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center"/>
        <w:textAlignment w:val="auto"/>
        <w:outlineLvl w:val="9"/>
        <w:rPr>
          <w:rFonts w:hint="eastAsia" w:cs="宋体"/>
          <w:b/>
          <w:bCs/>
          <w:spacing w:val="-2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对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南宫市第九届人民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代表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第四次会议的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第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85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号建议的答复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hAnsi="Adobe 仿宋 Std R" w:eastAsia="仿宋_GB2312" w:cs="Adobe 仿宋 Std R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张俊爽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您提出的关于“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为农村学校增加专职的音体美老师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”收悉，现答复如下：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2020年教师招聘计划中，已将音、体、美教师编制按照各校所报需求列入教师招聘计划，切实做好乡村中小学教师补充工作，确保村小、教学点开齐、开足国家规定的课程；我局也将以此次招聘为契机，着力解决教师队伍学科结构性矛盾，认真做好离退休教师统计工作，并加大对乡村各校教师任职情况督查力度，做好新、“旧”教师队伍补充衔接，加大乡村音乐、体育、美术、信息技术等紧缺学科专职教师补充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我局将会积极研究解决此项问题，力争在今年分配老师上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着力向农村学校专职音体美教师上</w:t>
      </w:r>
      <w:r>
        <w:rPr>
          <w:rFonts w:hint="eastAsia" w:ascii="仿宋" w:hAnsi="仿宋" w:eastAsia="仿宋" w:cs="仿宋"/>
          <w:sz w:val="32"/>
          <w:szCs w:val="32"/>
        </w:rPr>
        <w:t>进行大幅倾斜协调，切实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做好乡村学校学生德智体美全面发展，享受全方位的教育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5280" w:firstLineChars="1650"/>
        <w:jc w:val="left"/>
        <w:textAlignment w:val="baseline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5280" w:firstLineChars="1650"/>
        <w:jc w:val="left"/>
        <w:textAlignment w:val="baseline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20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20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领导签发：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李春雨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联系人及电话：赵灿波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  5261155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：市人大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常委会选举任免代表工作委员会，市政府办公室。</w:t>
      </w:r>
    </w:p>
    <w:sectPr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dobe 仿宋 Std R">
    <w:altName w:val="仿宋"/>
    <w:panose1 w:val="02020400000000000000"/>
    <w:charset w:val="86"/>
    <w:family w:val="auto"/>
    <w:pitch w:val="default"/>
    <w:sig w:usb0="00000000" w:usb1="00000000" w:usb2="00000016" w:usb3="00000000" w:csb0="000600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E97091"/>
    <w:rsid w:val="07082C86"/>
    <w:rsid w:val="07E335BA"/>
    <w:rsid w:val="11CB12AD"/>
    <w:rsid w:val="2F65287B"/>
    <w:rsid w:val="3FF05285"/>
    <w:rsid w:val="4146014A"/>
    <w:rsid w:val="4BED1CAA"/>
    <w:rsid w:val="521552F9"/>
    <w:rsid w:val="5BA81845"/>
    <w:rsid w:val="5CB228A6"/>
    <w:rsid w:val="6A1D1CAD"/>
    <w:rsid w:val="6AE97091"/>
    <w:rsid w:val="766C1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黑体"/>
      <w:snapToGrid w:val="0"/>
      <w:kern w:val="2"/>
      <w:sz w:val="44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2019-07-16T01:25:00Z</dcterms:created>
  <dc:creator>清清荷</dc:creator>
  <cp:lastModifiedBy>清清荷</cp:lastModifiedBy>
  <dcterms:modified xsi:type="dcterms:W3CDTF">2020-09-03T03:33:56Z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