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jc w:val="center"/>
        <w:textAlignment w:val="auto"/>
        <w:outlineLvl w:val="9"/>
        <w:rPr>
          <w:rFonts w:hint="eastAsia" w:cs="宋体"/>
          <w:b/>
          <w:bCs/>
          <w:spacing w:val="-20"/>
          <w:sz w:val="44"/>
          <w:szCs w:val="44"/>
          <w:lang w:val="en-US" w:eastAsia="zh-CN"/>
        </w:rPr>
      </w:pPr>
      <w:r>
        <w:rPr>
          <w:rFonts w:hint="eastAsia" w:ascii="宋体" w:hAnsi="宋体" w:eastAsia="宋体" w:cs="宋体"/>
          <w:b/>
          <w:bCs/>
          <w:spacing w:val="-20"/>
          <w:sz w:val="44"/>
          <w:szCs w:val="44"/>
          <w:lang w:val="en-US" w:eastAsia="zh-CN"/>
        </w:rPr>
        <w:t>对</w:t>
      </w:r>
      <w:r>
        <w:rPr>
          <w:rFonts w:hint="eastAsia" w:cs="宋体"/>
          <w:b/>
          <w:bCs/>
          <w:spacing w:val="-20"/>
          <w:sz w:val="44"/>
          <w:szCs w:val="44"/>
          <w:lang w:val="en-US" w:eastAsia="zh-CN"/>
        </w:rPr>
        <w:t>南宫市第九届人民</w:t>
      </w:r>
      <w:r>
        <w:rPr>
          <w:rFonts w:hint="eastAsia" w:ascii="宋体" w:hAnsi="宋体" w:eastAsia="宋体" w:cs="宋体"/>
          <w:b/>
          <w:bCs/>
          <w:spacing w:val="-20"/>
          <w:sz w:val="44"/>
          <w:szCs w:val="44"/>
          <w:lang w:val="en-US" w:eastAsia="zh-CN"/>
        </w:rPr>
        <w:t>代表</w:t>
      </w:r>
      <w:r>
        <w:rPr>
          <w:rFonts w:hint="eastAsia" w:cs="宋体"/>
          <w:b/>
          <w:bCs/>
          <w:spacing w:val="-20"/>
          <w:sz w:val="44"/>
          <w:szCs w:val="44"/>
          <w:lang w:val="en-US" w:eastAsia="zh-CN"/>
        </w:rPr>
        <w:t>大会</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jc w:val="center"/>
        <w:textAlignment w:val="auto"/>
        <w:outlineLvl w:val="9"/>
        <w:rPr>
          <w:rFonts w:hint="eastAsia" w:ascii="宋体" w:hAnsi="宋体" w:eastAsia="宋体" w:cs="宋体"/>
          <w:b/>
          <w:bCs/>
          <w:sz w:val="44"/>
          <w:szCs w:val="44"/>
          <w:lang w:val="en-US" w:eastAsia="zh-CN"/>
        </w:rPr>
      </w:pPr>
      <w:r>
        <w:rPr>
          <w:rFonts w:hint="eastAsia" w:cs="宋体"/>
          <w:b/>
          <w:bCs/>
          <w:spacing w:val="-20"/>
          <w:sz w:val="44"/>
          <w:szCs w:val="44"/>
          <w:lang w:val="en-US" w:eastAsia="zh-CN"/>
        </w:rPr>
        <w:t>第四次会议的</w:t>
      </w:r>
      <w:r>
        <w:rPr>
          <w:rFonts w:hint="eastAsia" w:ascii="宋体" w:hAnsi="宋体" w:eastAsia="宋体" w:cs="宋体"/>
          <w:b/>
          <w:bCs/>
          <w:spacing w:val="-20"/>
          <w:sz w:val="44"/>
          <w:szCs w:val="44"/>
          <w:lang w:val="en-US" w:eastAsia="zh-CN"/>
        </w:rPr>
        <w:t>第</w:t>
      </w:r>
      <w:r>
        <w:rPr>
          <w:rFonts w:hint="eastAsia" w:cs="宋体"/>
          <w:b/>
          <w:bCs/>
          <w:spacing w:val="-20"/>
          <w:sz w:val="44"/>
          <w:szCs w:val="44"/>
          <w:lang w:val="en-US" w:eastAsia="zh-CN"/>
        </w:rPr>
        <w:t>86</w:t>
      </w:r>
      <w:r>
        <w:rPr>
          <w:rFonts w:hint="eastAsia" w:ascii="宋体" w:hAnsi="宋体" w:eastAsia="宋体" w:cs="宋体"/>
          <w:b/>
          <w:bCs/>
          <w:spacing w:val="-20"/>
          <w:sz w:val="44"/>
          <w:szCs w:val="44"/>
          <w:lang w:val="en-US" w:eastAsia="zh-CN"/>
        </w:rPr>
        <w:t>号建议的答复</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jc w:val="both"/>
        <w:textAlignment w:val="auto"/>
        <w:outlineLvl w:val="9"/>
        <w:rPr>
          <w:rFonts w:hint="eastAsia" w:ascii="仿宋_GB2312" w:hAnsi="Adobe 仿宋 Std R" w:eastAsia="仿宋_GB2312" w:cs="Adobe 仿宋 Std R"/>
          <w:sz w:val="32"/>
          <w:szCs w:val="32"/>
        </w:rPr>
      </w:pP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jc w:val="both"/>
        <w:textAlignment w:val="auto"/>
        <w:outlineLvl w:val="9"/>
        <w:rPr>
          <w:rFonts w:hint="eastAsia" w:ascii="仿宋_GB2312" w:hAnsi="Adobe 仿宋 Std R" w:eastAsia="仿宋_GB2312" w:cs="Adobe 仿宋 Std R"/>
          <w:sz w:val="32"/>
          <w:szCs w:val="32"/>
        </w:rPr>
      </w:pPr>
      <w:r>
        <w:rPr>
          <w:rFonts w:hint="eastAsia" w:ascii="仿宋_GB2312" w:hAnsi="Adobe 仿宋 Std R" w:eastAsia="仿宋_GB2312" w:cs="Adobe 仿宋 Std R"/>
          <w:sz w:val="32"/>
          <w:szCs w:val="32"/>
          <w:lang w:val="en-US" w:eastAsia="zh-CN"/>
        </w:rPr>
        <w:t>云修学、苗星华</w:t>
      </w:r>
      <w:r>
        <w:rPr>
          <w:rFonts w:hint="eastAsia" w:ascii="仿宋_GB2312" w:hAnsi="Adobe 仿宋 Std R" w:eastAsia="仿宋_GB2312" w:cs="Adobe 仿宋 Std R"/>
          <w:sz w:val="32"/>
          <w:szCs w:val="32"/>
        </w:rPr>
        <w:t>代表：</w:t>
      </w:r>
    </w:p>
    <w:p>
      <w:pPr>
        <w:keepNext w:val="0"/>
        <w:keepLines w:val="0"/>
        <w:pageBreakBefore w:val="0"/>
        <w:widowControl w:val="0"/>
        <w:kinsoku/>
        <w:wordWrap/>
        <w:overflowPunct/>
        <w:topLinePunct w:val="0"/>
        <w:autoSpaceDE/>
        <w:autoSpaceDN/>
        <w:bidi w:val="0"/>
        <w:adjustRightInd/>
        <w:snapToGrid/>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你们</w:t>
      </w:r>
      <w:bookmarkStart w:id="0" w:name="_GoBack"/>
      <w:bookmarkEnd w:id="0"/>
      <w:r>
        <w:rPr>
          <w:rFonts w:hint="eastAsia" w:ascii="仿宋_GB2312" w:hAnsi="仿宋_GB2312" w:eastAsia="仿宋_GB2312" w:cs="仿宋_GB2312"/>
          <w:sz w:val="32"/>
          <w:szCs w:val="32"/>
          <w:lang w:val="en-US" w:eastAsia="zh-CN"/>
        </w:rPr>
        <w:t>提出的关于“</w:t>
      </w:r>
      <w:r>
        <w:rPr>
          <w:rFonts w:hint="eastAsia" w:ascii="仿宋" w:hAnsi="仿宋" w:eastAsia="仿宋" w:cs="仿宋"/>
          <w:sz w:val="32"/>
          <w:szCs w:val="32"/>
          <w:lang w:val="en-US" w:eastAsia="zh-CN"/>
        </w:rPr>
        <w:t>关于加强农村幼儿园教师配备</w:t>
      </w:r>
      <w:r>
        <w:rPr>
          <w:rFonts w:hint="eastAsia" w:ascii="仿宋_GB2312" w:hAnsi="仿宋_GB2312" w:eastAsia="仿宋_GB2312" w:cs="仿宋_GB2312"/>
          <w:sz w:val="32"/>
          <w:szCs w:val="32"/>
          <w:lang w:val="en-US" w:eastAsia="zh-CN"/>
        </w:rPr>
        <w:t>”收悉，现答复如下：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rPr>
          <w:rFonts w:hint="eastAsia" w:ascii="仿宋" w:hAnsi="仿宋" w:eastAsia="仿宋" w:cs="仿宋"/>
          <w:i w:val="0"/>
          <w:caps w:val="0"/>
          <w:color w:val="auto"/>
          <w:spacing w:val="0"/>
          <w:sz w:val="32"/>
          <w:szCs w:val="32"/>
          <w:shd w:val="clear" w:fill="FFFFFF"/>
          <w:lang w:val="en-US" w:eastAsia="zh-CN"/>
        </w:rPr>
      </w:pPr>
      <w:r>
        <w:rPr>
          <w:rFonts w:hint="eastAsia" w:ascii="仿宋" w:hAnsi="仿宋" w:eastAsia="仿宋" w:cs="仿宋"/>
          <w:i w:val="0"/>
          <w:caps w:val="0"/>
          <w:color w:val="auto"/>
          <w:spacing w:val="0"/>
          <w:sz w:val="32"/>
          <w:szCs w:val="32"/>
          <w:shd w:val="clear" w:fill="FFFFFF"/>
          <w:lang w:eastAsia="zh-CN"/>
        </w:rPr>
        <w:t>（一）从去年开始已经招聘一批</w:t>
      </w:r>
      <w:r>
        <w:rPr>
          <w:rFonts w:hint="eastAsia" w:ascii="仿宋" w:hAnsi="仿宋" w:eastAsia="仿宋" w:cs="仿宋"/>
          <w:i w:val="0"/>
          <w:caps w:val="0"/>
          <w:color w:val="auto"/>
          <w:spacing w:val="0"/>
          <w:sz w:val="32"/>
          <w:szCs w:val="32"/>
          <w:shd w:val="clear" w:fill="FFFFFF"/>
          <w:lang w:val="en-US" w:eastAsia="zh-CN"/>
        </w:rPr>
        <w:t>劳务派遣幼儿教师</w:t>
      </w:r>
      <w:r>
        <w:rPr>
          <w:rFonts w:hint="eastAsia" w:ascii="仿宋" w:hAnsi="仿宋" w:eastAsia="仿宋" w:cs="仿宋"/>
          <w:i w:val="0"/>
          <w:caps w:val="0"/>
          <w:color w:val="auto"/>
          <w:spacing w:val="0"/>
          <w:sz w:val="32"/>
          <w:szCs w:val="32"/>
          <w:shd w:val="clear" w:fill="FFFFFF"/>
          <w:lang w:eastAsia="zh-CN"/>
        </w:rPr>
        <w:t>，充实到幼师队伍当中，并对这部分老师纳入教育部门统一管理，对幼师的专业化程度是一个很大的提升。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rPr>
          <w:rFonts w:hint="eastAsia" w:ascii="仿宋" w:hAnsi="仿宋" w:eastAsia="仿宋" w:cs="仿宋"/>
          <w:i w:val="0"/>
          <w:caps w:val="0"/>
          <w:color w:val="auto"/>
          <w:spacing w:val="0"/>
          <w:sz w:val="32"/>
          <w:szCs w:val="32"/>
          <w:shd w:val="clear" w:fill="FFFFFF"/>
        </w:rPr>
      </w:pPr>
      <w:r>
        <w:rPr>
          <w:rFonts w:hint="eastAsia" w:ascii="仿宋" w:hAnsi="仿宋" w:eastAsia="仿宋" w:cs="仿宋"/>
          <w:i w:val="0"/>
          <w:caps w:val="0"/>
          <w:color w:val="auto"/>
          <w:spacing w:val="0"/>
          <w:sz w:val="32"/>
          <w:szCs w:val="32"/>
          <w:shd w:val="clear" w:fill="FFFFFF"/>
        </w:rPr>
        <w:t>（二）建立多层次培训模式，缩小“需求”和“现实”的差距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rPr>
          <w:rFonts w:hint="eastAsia" w:ascii="仿宋_GB2312" w:hAnsi="宋体" w:eastAsia="仿宋_GB2312" w:cs="宋体"/>
          <w:color w:val="000000"/>
          <w:kern w:val="0"/>
          <w:sz w:val="32"/>
          <w:szCs w:val="32"/>
          <w:shd w:val="clear" w:color="auto" w:fill="FFFFFF"/>
        </w:rPr>
      </w:pPr>
      <w:r>
        <w:rPr>
          <w:rFonts w:hint="eastAsia" w:ascii="仿宋" w:hAnsi="仿宋" w:eastAsia="仿宋" w:cs="仿宋"/>
          <w:i w:val="0"/>
          <w:caps w:val="0"/>
          <w:color w:val="auto"/>
          <w:spacing w:val="0"/>
          <w:sz w:val="32"/>
          <w:szCs w:val="32"/>
          <w:shd w:val="clear" w:fill="FFFFFF"/>
        </w:rPr>
        <w:t>根据国家教育方针的要求，结合幼儿园一线教师的实际需求，精心设置课程内容，经常深入幼儿园教学一线观察了解幼儿教师在实际教学中的現状及存在问题，充分了解幼儿教师需求的基础上，</w:t>
      </w:r>
      <w:r>
        <w:rPr>
          <w:rFonts w:hint="eastAsia" w:ascii="仿宋" w:hAnsi="仿宋" w:eastAsia="仿宋" w:cs="仿宋"/>
          <w:i w:val="0"/>
          <w:caps w:val="0"/>
          <w:color w:val="auto"/>
          <w:spacing w:val="0"/>
          <w:sz w:val="32"/>
          <w:szCs w:val="32"/>
          <w:shd w:val="clear" w:fill="FFFFFF"/>
          <w:lang w:eastAsia="zh-CN"/>
        </w:rPr>
        <w:t>今后</w:t>
      </w:r>
      <w:r>
        <w:rPr>
          <w:rFonts w:hint="eastAsia" w:ascii="仿宋" w:hAnsi="仿宋" w:eastAsia="仿宋" w:cs="仿宋"/>
          <w:i w:val="0"/>
          <w:caps w:val="0"/>
          <w:color w:val="auto"/>
          <w:spacing w:val="0"/>
          <w:sz w:val="32"/>
          <w:szCs w:val="32"/>
          <w:shd w:val="clear" w:fill="FFFFFF"/>
        </w:rPr>
        <w:t>开展有效的继续教育，保证幼儿教师从中最大获益。并把幼儿教师的学历、职称、专业、工作年限等基本信息进行分类整理，了解不同群体幼儿教师的不同需求，这些数据将作为计划、后续开展继续教育的重要依据。</w:t>
      </w:r>
      <w:r>
        <w:rPr>
          <w:rFonts w:hint="eastAsia" w:ascii="仿宋_GB2312" w:hAnsi="仿宋_GB2312" w:eastAsia="仿宋_GB2312" w:cs="仿宋_GB2312"/>
          <w:color w:val="000000"/>
          <w:kern w:val="0"/>
          <w:sz w:val="32"/>
          <w:szCs w:val="32"/>
          <w:shd w:val="clear" w:color="auto" w:fill="FFFFFF"/>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firstLine="5920" w:firstLineChars="1850"/>
        <w:jc w:val="left"/>
        <w:textAlignment w:val="baseline"/>
        <w:rPr>
          <w:rFonts w:hint="eastAsia" w:ascii="仿宋_GB2312" w:hAnsi="宋体" w:eastAsia="仿宋_GB2312" w:cs="宋体"/>
          <w:color w:val="000000"/>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firstLine="5920" w:firstLineChars="1850"/>
        <w:jc w:val="left"/>
        <w:textAlignment w:val="baseline"/>
        <w:rPr>
          <w:rFonts w:hint="eastAsia" w:ascii="仿宋_GB2312" w:hAnsi="仿宋_GB2312" w:eastAsia="仿宋_GB2312" w:cs="仿宋_GB2312"/>
          <w:color w:val="000000"/>
          <w:kern w:val="0"/>
          <w:sz w:val="32"/>
          <w:szCs w:val="32"/>
          <w:shd w:val="clear" w:color="auto" w:fill="FFFFFF"/>
          <w:lang w:eastAsia="zh-CN"/>
        </w:rPr>
      </w:pPr>
      <w:r>
        <w:rPr>
          <w:rFonts w:hint="eastAsia" w:ascii="仿宋_GB2312" w:hAnsi="宋体" w:eastAsia="仿宋_GB2312" w:cs="宋体"/>
          <w:color w:val="000000"/>
          <w:kern w:val="0"/>
          <w:sz w:val="32"/>
          <w:szCs w:val="32"/>
          <w:shd w:val="clear" w:color="auto" w:fill="FFFFFF"/>
        </w:rPr>
        <w:t>20</w:t>
      </w:r>
      <w:r>
        <w:rPr>
          <w:rFonts w:hint="eastAsia" w:ascii="仿宋_GB2312" w:eastAsia="仿宋_GB2312" w:cs="宋体"/>
          <w:color w:val="000000"/>
          <w:kern w:val="0"/>
          <w:sz w:val="32"/>
          <w:szCs w:val="32"/>
          <w:shd w:val="clear" w:color="auto" w:fill="FFFFFF"/>
          <w:lang w:val="en-US" w:eastAsia="zh-CN"/>
        </w:rPr>
        <w:t>20</w:t>
      </w:r>
      <w:r>
        <w:rPr>
          <w:rFonts w:hint="eastAsia" w:ascii="仿宋_GB2312" w:hAnsi="宋体" w:eastAsia="仿宋_GB2312" w:cs="宋体"/>
          <w:color w:val="000000"/>
          <w:kern w:val="0"/>
          <w:sz w:val="32"/>
          <w:szCs w:val="32"/>
          <w:shd w:val="clear" w:color="auto" w:fill="FFFFFF"/>
        </w:rPr>
        <w:t>年</w:t>
      </w:r>
      <w:r>
        <w:rPr>
          <w:rFonts w:hint="eastAsia" w:ascii="仿宋_GB2312" w:eastAsia="仿宋_GB2312" w:cs="宋体"/>
          <w:color w:val="000000"/>
          <w:kern w:val="0"/>
          <w:sz w:val="32"/>
          <w:szCs w:val="32"/>
          <w:shd w:val="clear" w:color="auto" w:fill="FFFFFF"/>
          <w:lang w:val="en-US" w:eastAsia="zh-CN"/>
        </w:rPr>
        <w:t>7</w:t>
      </w:r>
      <w:r>
        <w:rPr>
          <w:rFonts w:hint="eastAsia" w:ascii="仿宋_GB2312" w:hAnsi="宋体" w:eastAsia="仿宋_GB2312" w:cs="宋体"/>
          <w:color w:val="000000"/>
          <w:kern w:val="0"/>
          <w:sz w:val="32"/>
          <w:szCs w:val="32"/>
          <w:shd w:val="clear" w:color="auto" w:fill="FFFFFF"/>
        </w:rPr>
        <w:t>月</w:t>
      </w:r>
      <w:r>
        <w:rPr>
          <w:rFonts w:hint="eastAsia" w:ascii="仿宋_GB2312" w:eastAsia="仿宋_GB2312" w:cs="宋体"/>
          <w:color w:val="000000"/>
          <w:kern w:val="0"/>
          <w:sz w:val="32"/>
          <w:szCs w:val="32"/>
          <w:shd w:val="clear" w:color="auto" w:fill="FFFFFF"/>
          <w:lang w:val="en-US" w:eastAsia="zh-CN"/>
        </w:rPr>
        <w:t>3</w:t>
      </w:r>
      <w:r>
        <w:rPr>
          <w:rFonts w:hint="eastAsia" w:ascii="仿宋_GB2312" w:hAnsi="宋体" w:eastAsia="仿宋_GB2312" w:cs="宋体"/>
          <w:color w:val="000000"/>
          <w:kern w:val="0"/>
          <w:sz w:val="32"/>
          <w:szCs w:val="32"/>
          <w:shd w:val="clear" w:color="auto" w:fill="FFFFFF"/>
        </w:rPr>
        <w:t>日</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textAlignment w:val="auto"/>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eastAsia="zh-CN"/>
        </w:rPr>
        <w:t>领导签发：</w:t>
      </w:r>
      <w:r>
        <w:rPr>
          <w:rFonts w:hint="eastAsia" w:ascii="仿宋_GB2312" w:hAnsi="仿宋_GB2312" w:eastAsia="仿宋_GB2312" w:cs="仿宋_GB2312"/>
          <w:color w:val="000000"/>
          <w:kern w:val="0"/>
          <w:sz w:val="32"/>
          <w:szCs w:val="32"/>
          <w:shd w:val="clear" w:color="auto" w:fill="FFFFFF"/>
          <w:lang w:val="en-US" w:eastAsia="zh-CN"/>
        </w:rPr>
        <w:t>李春雨</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textAlignment w:val="auto"/>
        <w:rPr>
          <w:rFonts w:hint="eastAsia" w:ascii="仿宋_GB2312" w:hAnsi="仿宋_GB2312" w:eastAsia="仿宋_GB2312" w:cs="仿宋_GB2312"/>
          <w:color w:val="000000"/>
          <w:kern w:val="0"/>
          <w:sz w:val="32"/>
          <w:szCs w:val="32"/>
          <w:shd w:val="clear" w:color="auto" w:fill="FFFFFF"/>
          <w:lang w:eastAsia="zh-CN"/>
        </w:rPr>
      </w:pPr>
      <w:r>
        <w:rPr>
          <w:rFonts w:hint="eastAsia" w:ascii="仿宋_GB2312" w:hAnsi="仿宋_GB2312" w:eastAsia="仿宋_GB2312" w:cs="仿宋_GB2312"/>
          <w:color w:val="000000"/>
          <w:kern w:val="0"/>
          <w:sz w:val="32"/>
          <w:szCs w:val="32"/>
          <w:shd w:val="clear" w:color="auto" w:fill="FFFFFF"/>
          <w:lang w:eastAsia="zh-CN"/>
        </w:rPr>
        <w:t>联系人及电话：赵灿波</w:t>
      </w:r>
      <w:r>
        <w:rPr>
          <w:rFonts w:hint="eastAsia" w:ascii="仿宋_GB2312" w:hAnsi="仿宋_GB2312" w:eastAsia="仿宋_GB2312" w:cs="仿宋_GB2312"/>
          <w:color w:val="000000"/>
          <w:kern w:val="0"/>
          <w:sz w:val="32"/>
          <w:szCs w:val="32"/>
          <w:shd w:val="clear" w:color="auto" w:fill="FFFFFF"/>
          <w:lang w:val="en-US" w:eastAsia="zh-CN"/>
        </w:rPr>
        <w:t xml:space="preserve">     5261155               </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textAlignment w:val="auto"/>
      </w:pPr>
      <w:r>
        <w:rPr>
          <w:rFonts w:hint="eastAsia" w:ascii="仿宋_GB2312" w:hAnsi="仿宋_GB2312" w:eastAsia="仿宋_GB2312" w:cs="仿宋_GB2312"/>
          <w:color w:val="000000"/>
          <w:kern w:val="0"/>
          <w:sz w:val="32"/>
          <w:szCs w:val="32"/>
          <w:shd w:val="clear" w:color="auto" w:fill="FFFFFF"/>
          <w:lang w:eastAsia="zh-CN"/>
        </w:rPr>
        <w:t>抄</w:t>
      </w:r>
      <w:r>
        <w:rPr>
          <w:rFonts w:hint="eastAsia" w:ascii="仿宋_GB2312" w:hAnsi="仿宋_GB2312" w:eastAsia="仿宋_GB2312" w:cs="仿宋_GB2312"/>
          <w:color w:val="000000"/>
          <w:kern w:val="0"/>
          <w:sz w:val="32"/>
          <w:szCs w:val="32"/>
          <w:shd w:val="clear" w:color="auto" w:fill="FFFFFF"/>
          <w:lang w:val="en-US" w:eastAsia="zh-CN"/>
        </w:rPr>
        <w:t>送</w:t>
      </w:r>
      <w:r>
        <w:rPr>
          <w:rFonts w:hint="eastAsia" w:ascii="仿宋_GB2312" w:hAnsi="仿宋_GB2312" w:eastAsia="仿宋_GB2312" w:cs="仿宋_GB2312"/>
          <w:color w:val="000000"/>
          <w:kern w:val="0"/>
          <w:sz w:val="32"/>
          <w:szCs w:val="32"/>
          <w:shd w:val="clear" w:color="auto" w:fill="FFFFFF"/>
          <w:lang w:eastAsia="zh-CN"/>
        </w:rPr>
        <w:t>：市人大</w:t>
      </w:r>
      <w:r>
        <w:rPr>
          <w:rFonts w:hint="eastAsia" w:ascii="仿宋_GB2312" w:hAnsi="仿宋_GB2312" w:eastAsia="仿宋_GB2312" w:cs="仿宋_GB2312"/>
          <w:color w:val="000000"/>
          <w:kern w:val="0"/>
          <w:sz w:val="32"/>
          <w:szCs w:val="32"/>
          <w:shd w:val="clear" w:color="auto" w:fill="FFFFFF"/>
          <w:lang w:val="en-US" w:eastAsia="zh-CN"/>
        </w:rPr>
        <w:t>常委会选举任免代表工作委员会，市政府办公室。</w:t>
      </w:r>
    </w:p>
    <w:sectPr>
      <w:pgSz w:w="11906" w:h="16838"/>
      <w:pgMar w:top="1440"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Adobe 仿宋 Std R">
    <w:altName w:val="仿宋"/>
    <w:panose1 w:val="02020400000000000000"/>
    <w:charset w:val="86"/>
    <w:family w:val="auto"/>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E97091"/>
    <w:rsid w:val="06203355"/>
    <w:rsid w:val="11CB12AD"/>
    <w:rsid w:val="3FF05285"/>
    <w:rsid w:val="4146014A"/>
    <w:rsid w:val="425C5925"/>
    <w:rsid w:val="521552F9"/>
    <w:rsid w:val="5BA81845"/>
    <w:rsid w:val="5CB228A6"/>
    <w:rsid w:val="6A1D1CAD"/>
    <w:rsid w:val="6AE97091"/>
    <w:rsid w:val="7315052E"/>
    <w:rsid w:val="74AA19F9"/>
    <w:rsid w:val="766C1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黑体"/>
      <w:snapToGrid w:val="0"/>
      <w:kern w:val="2"/>
      <w:sz w:val="44"/>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2019-07-16T01:25:00Z</dcterms:created>
  <dc:creator>清清荷</dc:creator>
  <cp:lastModifiedBy>清清荷</cp:lastModifiedBy>
  <dcterms:modified xsi:type="dcterms:W3CDTF">2020-09-03T03:34:37Z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