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税务行政许可事项清单（2022版）</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8"/>
        <w:gridCol w:w="411"/>
        <w:gridCol w:w="653"/>
        <w:gridCol w:w="323"/>
        <w:gridCol w:w="411"/>
        <w:gridCol w:w="367"/>
        <w:gridCol w:w="1881"/>
        <w:gridCol w:w="1881"/>
        <w:gridCol w:w="1727"/>
        <w:gridCol w:w="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shd w:val="clear"/>
            <w:vAlign w:val="center"/>
          </w:tcPr>
          <w:p>
            <w:pPr>
              <w:keepNext w:val="0"/>
              <w:keepLines w:val="0"/>
              <w:widowControl/>
              <w:suppressLineNumbers w:val="0"/>
              <w:pBdr>
                <w:bottom w:val="none" w:color="auto" w:sz="0" w:space="0"/>
              </w:pBdr>
              <w:jc w:val="center"/>
              <w:rPr>
                <w:b/>
                <w:bCs/>
              </w:rPr>
            </w:pPr>
            <w:r>
              <w:rPr>
                <w:rFonts w:ascii="宋体" w:hAnsi="宋体" w:eastAsia="宋体" w:cs="宋体"/>
                <w:b/>
                <w:bCs/>
                <w:kern w:val="0"/>
                <w:sz w:val="24"/>
                <w:szCs w:val="24"/>
                <w:lang w:val="en-US" w:eastAsia="zh-CN" w:bidi="ar"/>
              </w:rPr>
              <w:t>序号</w:t>
            </w:r>
          </w:p>
        </w:tc>
        <w:tc>
          <w:tcPr>
            <w:tcW w:w="0" w:type="auto"/>
            <w:shd w:val="clear"/>
            <w:vAlign w:val="center"/>
          </w:tcPr>
          <w:p>
            <w:pPr>
              <w:keepNext w:val="0"/>
              <w:keepLines w:val="0"/>
              <w:widowControl/>
              <w:suppressLineNumbers w:val="0"/>
              <w:pBdr>
                <w:bottom w:val="none" w:color="auto" w:sz="0" w:space="0"/>
              </w:pBdr>
              <w:jc w:val="center"/>
              <w:rPr>
                <w:b/>
                <w:bCs/>
              </w:rPr>
            </w:pPr>
            <w:r>
              <w:rPr>
                <w:rFonts w:ascii="宋体" w:hAnsi="宋体" w:eastAsia="宋体" w:cs="宋体"/>
                <w:b/>
                <w:bCs/>
                <w:kern w:val="0"/>
                <w:sz w:val="24"/>
                <w:szCs w:val="24"/>
                <w:lang w:val="en-US" w:eastAsia="zh-CN" w:bidi="ar"/>
              </w:rPr>
              <w:t>中央主管部门</w:t>
            </w:r>
          </w:p>
        </w:tc>
        <w:tc>
          <w:tcPr>
            <w:tcW w:w="0" w:type="auto"/>
            <w:shd w:val="clear"/>
            <w:vAlign w:val="center"/>
          </w:tcPr>
          <w:p>
            <w:pPr>
              <w:keepNext w:val="0"/>
              <w:keepLines w:val="0"/>
              <w:widowControl/>
              <w:suppressLineNumbers w:val="0"/>
              <w:pBdr>
                <w:bottom w:val="none" w:color="auto" w:sz="0" w:space="0"/>
              </w:pBdr>
              <w:jc w:val="center"/>
              <w:rPr>
                <w:b/>
                <w:bCs/>
              </w:rPr>
            </w:pPr>
            <w:r>
              <w:rPr>
                <w:rFonts w:ascii="宋体" w:hAnsi="宋体" w:eastAsia="宋体" w:cs="宋体"/>
                <w:b/>
                <w:bCs/>
                <w:kern w:val="0"/>
                <w:sz w:val="24"/>
                <w:szCs w:val="24"/>
                <w:lang w:val="en-US" w:eastAsia="zh-CN" w:bidi="ar"/>
              </w:rPr>
              <w:t>许可事项名称</w:t>
            </w:r>
          </w:p>
        </w:tc>
        <w:tc>
          <w:tcPr>
            <w:tcW w:w="0" w:type="auto"/>
            <w:shd w:val="clear"/>
            <w:vAlign w:val="center"/>
          </w:tcPr>
          <w:p>
            <w:pPr>
              <w:keepNext w:val="0"/>
              <w:keepLines w:val="0"/>
              <w:widowControl/>
              <w:suppressLineNumbers w:val="0"/>
              <w:pBdr>
                <w:bottom w:val="none" w:color="auto" w:sz="0" w:space="0"/>
              </w:pBdr>
              <w:jc w:val="center"/>
              <w:rPr>
                <w:b/>
                <w:bCs/>
              </w:rPr>
            </w:pPr>
            <w:r>
              <w:rPr>
                <w:rFonts w:ascii="宋体" w:hAnsi="宋体" w:eastAsia="宋体" w:cs="宋体"/>
                <w:b/>
                <w:bCs/>
                <w:kern w:val="0"/>
                <w:sz w:val="24"/>
                <w:szCs w:val="24"/>
                <w:lang w:val="en-US" w:eastAsia="zh-CN" w:bidi="ar"/>
              </w:rPr>
              <w:t>子项</w:t>
            </w:r>
          </w:p>
        </w:tc>
        <w:tc>
          <w:tcPr>
            <w:tcW w:w="0" w:type="auto"/>
            <w:shd w:val="clear"/>
            <w:vAlign w:val="center"/>
          </w:tcPr>
          <w:p>
            <w:pPr>
              <w:keepNext w:val="0"/>
              <w:keepLines w:val="0"/>
              <w:widowControl/>
              <w:suppressLineNumbers w:val="0"/>
              <w:pBdr>
                <w:bottom w:val="none" w:color="auto" w:sz="0" w:space="0"/>
              </w:pBdr>
              <w:jc w:val="center"/>
              <w:rPr>
                <w:b/>
                <w:bCs/>
              </w:rPr>
            </w:pPr>
            <w:r>
              <w:rPr>
                <w:rFonts w:ascii="宋体" w:hAnsi="宋体" w:eastAsia="宋体" w:cs="宋体"/>
                <w:b/>
                <w:bCs/>
                <w:kern w:val="0"/>
                <w:sz w:val="24"/>
                <w:szCs w:val="24"/>
                <w:lang w:val="en-US" w:eastAsia="zh-CN" w:bidi="ar"/>
              </w:rPr>
              <w:t>实施机关</w:t>
            </w:r>
          </w:p>
        </w:tc>
        <w:tc>
          <w:tcPr>
            <w:tcW w:w="0" w:type="auto"/>
            <w:shd w:val="clear"/>
            <w:vAlign w:val="center"/>
          </w:tcPr>
          <w:p>
            <w:pPr>
              <w:keepNext w:val="0"/>
              <w:keepLines w:val="0"/>
              <w:widowControl/>
              <w:suppressLineNumbers w:val="0"/>
              <w:pBdr>
                <w:bottom w:val="none" w:color="auto" w:sz="0" w:space="0"/>
              </w:pBdr>
              <w:jc w:val="center"/>
              <w:rPr>
                <w:b/>
                <w:bCs/>
              </w:rPr>
            </w:pPr>
            <w:r>
              <w:rPr>
                <w:rFonts w:ascii="宋体" w:hAnsi="宋体" w:eastAsia="宋体" w:cs="宋体"/>
                <w:b/>
                <w:bCs/>
                <w:kern w:val="0"/>
                <w:sz w:val="24"/>
                <w:szCs w:val="24"/>
                <w:lang w:val="en-US" w:eastAsia="zh-CN" w:bidi="ar"/>
              </w:rPr>
              <w:t>审批层级</w:t>
            </w:r>
          </w:p>
        </w:tc>
        <w:tc>
          <w:tcPr>
            <w:tcW w:w="0" w:type="auto"/>
            <w:shd w:val="clear"/>
            <w:vAlign w:val="center"/>
          </w:tcPr>
          <w:p>
            <w:pPr>
              <w:keepNext w:val="0"/>
              <w:keepLines w:val="0"/>
              <w:widowControl/>
              <w:suppressLineNumbers w:val="0"/>
              <w:pBdr>
                <w:bottom w:val="none" w:color="auto" w:sz="0" w:space="0"/>
              </w:pBdr>
              <w:jc w:val="center"/>
              <w:rPr>
                <w:b/>
                <w:bCs/>
              </w:rPr>
            </w:pPr>
            <w:r>
              <w:rPr>
                <w:rFonts w:ascii="宋体" w:hAnsi="宋体" w:eastAsia="宋体" w:cs="宋体"/>
                <w:b/>
                <w:bCs/>
                <w:kern w:val="0"/>
                <w:sz w:val="24"/>
                <w:szCs w:val="24"/>
                <w:lang w:val="en-US" w:eastAsia="zh-CN" w:bidi="ar"/>
              </w:rPr>
              <w:t>设定依据</w:t>
            </w:r>
          </w:p>
        </w:tc>
        <w:tc>
          <w:tcPr>
            <w:tcW w:w="0" w:type="auto"/>
            <w:shd w:val="clear"/>
            <w:vAlign w:val="center"/>
          </w:tcPr>
          <w:p>
            <w:pPr>
              <w:keepNext w:val="0"/>
              <w:keepLines w:val="0"/>
              <w:widowControl/>
              <w:suppressLineNumbers w:val="0"/>
              <w:pBdr>
                <w:bottom w:val="none" w:color="auto" w:sz="0" w:space="0"/>
              </w:pBdr>
              <w:jc w:val="center"/>
              <w:rPr>
                <w:b/>
                <w:bCs/>
              </w:rPr>
            </w:pPr>
            <w:r>
              <w:rPr>
                <w:rFonts w:ascii="宋体" w:hAnsi="宋体" w:eastAsia="宋体" w:cs="宋体"/>
                <w:b/>
                <w:bCs/>
                <w:kern w:val="0"/>
                <w:sz w:val="24"/>
                <w:szCs w:val="24"/>
                <w:lang w:val="en-US" w:eastAsia="zh-CN" w:bidi="ar"/>
              </w:rPr>
              <w:t>许可条件</w:t>
            </w:r>
          </w:p>
        </w:tc>
        <w:tc>
          <w:tcPr>
            <w:tcW w:w="0" w:type="auto"/>
            <w:shd w:val="clear"/>
            <w:vAlign w:val="center"/>
          </w:tcPr>
          <w:p>
            <w:pPr>
              <w:keepNext w:val="0"/>
              <w:keepLines w:val="0"/>
              <w:widowControl/>
              <w:suppressLineNumbers w:val="0"/>
              <w:pBdr>
                <w:bottom w:val="none" w:color="auto" w:sz="0" w:space="0"/>
              </w:pBdr>
              <w:jc w:val="center"/>
              <w:rPr>
                <w:b/>
                <w:bCs/>
              </w:rPr>
            </w:pPr>
            <w:r>
              <w:rPr>
                <w:rFonts w:ascii="宋体" w:hAnsi="宋体" w:eastAsia="宋体" w:cs="宋体"/>
                <w:b/>
                <w:bCs/>
                <w:kern w:val="0"/>
                <w:sz w:val="24"/>
                <w:szCs w:val="24"/>
                <w:lang w:val="en-US" w:eastAsia="zh-CN" w:bidi="ar"/>
              </w:rPr>
              <w:t>申请材料</w:t>
            </w:r>
          </w:p>
        </w:tc>
        <w:tc>
          <w:tcPr>
            <w:tcW w:w="0" w:type="auto"/>
            <w:shd w:val="clear"/>
            <w:vAlign w:val="center"/>
          </w:tcPr>
          <w:p>
            <w:pPr>
              <w:keepNext w:val="0"/>
              <w:keepLines w:val="0"/>
              <w:widowControl/>
              <w:suppressLineNumbers w:val="0"/>
              <w:pBdr>
                <w:bottom w:val="none" w:color="auto" w:sz="0" w:space="0"/>
              </w:pBdr>
              <w:jc w:val="center"/>
              <w:rPr>
                <w:b/>
                <w:bCs/>
              </w:rPr>
            </w:pPr>
            <w:r>
              <w:rPr>
                <w:rFonts w:ascii="宋体" w:hAnsi="宋体" w:eastAsia="宋体" w:cs="宋体"/>
                <w:b/>
                <w:bCs/>
                <w:kern w:val="0"/>
                <w:sz w:val="24"/>
                <w:szCs w:val="24"/>
                <w:lang w:val="en-US" w:eastAsia="zh-CN" w:bidi="ar"/>
              </w:rPr>
              <w:t>监管主体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税务总局</w:t>
            </w:r>
          </w:p>
        </w:tc>
        <w:tc>
          <w:tcPr>
            <w:tcW w:w="0" w:type="auto"/>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增值税防伪税控系统最高开票限额审批</w:t>
            </w:r>
          </w:p>
        </w:tc>
        <w:tc>
          <w:tcPr>
            <w:tcW w:w="0" w:type="auto"/>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无</w:t>
            </w:r>
          </w:p>
        </w:tc>
        <w:tc>
          <w:tcPr>
            <w:tcW w:w="0" w:type="auto"/>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县级税务部门</w:t>
            </w:r>
          </w:p>
        </w:tc>
        <w:tc>
          <w:tcPr>
            <w:tcW w:w="0" w:type="auto"/>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县级</w:t>
            </w:r>
          </w:p>
        </w:tc>
        <w:tc>
          <w:tcPr>
            <w:tcW w:w="0" w:type="auto"/>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《国务院对确需保留的行政审批项目设定行政许可的决定》附件第236项：增值税防伪税控系统最高开票限额审批。实施机关：县以上税务机关</w:t>
            </w:r>
          </w:p>
        </w:tc>
        <w:tc>
          <w:tcPr>
            <w:tcW w:w="0" w:type="auto"/>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已纳入增值税防伪税控系统管理的增值税一般纳税人，申请的增值税专用发票最高开票限额与其实际生产经营和销售所需开具专票的情况相符。</w:t>
            </w:r>
          </w:p>
        </w:tc>
        <w:tc>
          <w:tcPr>
            <w:tcW w:w="0" w:type="auto"/>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1.税务行政许可申请表； 2.增值税专用发票最高开票限额审批单； 3.经办人身份证件； 4.代理委托书； 5.代理人身份证件。</w:t>
            </w:r>
          </w:p>
        </w:tc>
        <w:tc>
          <w:tcPr>
            <w:tcW w:w="0" w:type="auto"/>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县级税务部</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YmJkZTc3YWI4ZGRiZmJkOTE1MzhjNmRmMTA5MjUifQ=="/>
  </w:docVars>
  <w:rsids>
    <w:rsidRoot w:val="4DAA1315"/>
    <w:rsid w:val="4DAA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2023-03-07T06:37:00Z</dcterms:created>
  <dc:creator>巩娜</dc:creator>
  <cp:lastModifiedBy>巩娜</cp:lastModifiedBy>
  <dcterms:modified xsi:type="dcterms:W3CDTF">2023-03-07T06:37:47Z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616BFBFDEB5343759A9C0B18CAB2F80C</vt:lpwstr>
  </property>
</Properties>
</file>