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是否同意公开：是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办理结果：A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南宫市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卫生健康</w:t>
      </w:r>
      <w:r>
        <w:rPr>
          <w:rFonts w:hint="eastAsia" w:ascii="宋体" w:hAnsi="宋体" w:eastAsia="宋体" w:cs="宋体"/>
          <w:b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对南宫市第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十</w:t>
      </w:r>
      <w:r>
        <w:rPr>
          <w:rFonts w:hint="eastAsia" w:ascii="宋体" w:hAnsi="宋体" w:eastAsia="宋体" w:cs="宋体"/>
          <w:b/>
          <w:sz w:val="44"/>
          <w:szCs w:val="44"/>
        </w:rPr>
        <w:t>届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人民代表大会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89</w:t>
      </w:r>
      <w:r>
        <w:rPr>
          <w:rFonts w:hint="eastAsia" w:ascii="宋体" w:hAnsi="宋体" w:eastAsia="宋体" w:cs="宋体"/>
          <w:b/>
          <w:sz w:val="44"/>
          <w:szCs w:val="44"/>
        </w:rPr>
        <w:t>号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建议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的答复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李少峰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您提出的“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关于提升基层诊疗设施，下沉医疗力量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推进乡镇卫生院和村卫生室综合改革</w:t>
      </w:r>
      <w:r>
        <w:rPr>
          <w:rFonts w:hint="eastAsia" w:ascii="仿宋" w:hAnsi="仿宋" w:eastAsia="仿宋" w:cs="仿宋"/>
          <w:sz w:val="32"/>
          <w:szCs w:val="32"/>
        </w:rPr>
        <w:t>，合理规划和配置乡村卫生资源，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完善农村</w:t>
      </w:r>
      <w:r>
        <w:rPr>
          <w:rFonts w:hint="eastAsia" w:ascii="仿宋" w:hAnsi="仿宋" w:eastAsia="仿宋" w:cs="仿宋"/>
          <w:sz w:val="32"/>
          <w:szCs w:val="32"/>
        </w:rPr>
        <w:t>医疗卫生服务体系，加强农村卫生服务管理，规范服务行为，强化乡村两级医疗卫生机构整体功能，提高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服务能力</w:t>
      </w:r>
      <w:r>
        <w:rPr>
          <w:rFonts w:hint="eastAsia" w:ascii="仿宋" w:hAnsi="仿宋" w:eastAsia="仿宋" w:cs="仿宋"/>
          <w:sz w:val="32"/>
          <w:szCs w:val="32"/>
        </w:rPr>
        <w:t>，按照我省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医药卫生体制综合改革试点工作的</w:t>
      </w:r>
      <w:r>
        <w:rPr>
          <w:rFonts w:hint="eastAsia" w:ascii="仿宋" w:hAnsi="仿宋" w:eastAsia="仿宋" w:cs="仿宋"/>
          <w:sz w:val="32"/>
          <w:szCs w:val="32"/>
        </w:rPr>
        <w:t>总体部署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全市15个乡镇、办事处均完成了一体化管理改革工作。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整体提升乡镇卫生院、村卫生室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建设，确保卫生服务实现全覆盖。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一是对15家乡镇卫生院（社区卫生服务中心）从内外环境、基础设施等进行了改造提升，全部建立了“国医堂”；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二是对纳入一体化管理的村卫生室进行了改造，确保达到“资质合格、制度规范、四室分开、设备齐全、功能完善、标识统一”等要求，同时在此基础上打造了“视觉统一”的高标准村卫生室。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三是从市人民医院、中医院抽调15名高级职称专家及助手组成团队，对接15家乡镇卫生院、社区卫生服务中心，同时，各基层卫生机构设置1间诊室和健康教育室做为开展服务的场所，悬挂“健康小屋”标牌，每月开展不少于4次的服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是成立1个紧密型县域医共体，由市人民医院为牵头医院、中医院、11个乡镇卫生院和4个社区服务中心为成员单位的紧密型医共体，成立了医共体党委，全面落实党委领导下的院长责任制，建立健全并有效执行县、乡、村三级疾病诊疗目录，细化了双向转诊标准，完善了双向转诊标准，优化了医共体内部上下转诊就诊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2023年7月3日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领导签发：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白志英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联系人及电话：耿建府  5162710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市人大常委会选举任免代表工作委员会，市政府办公室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D31D50"/>
    <w:rsid w:val="00042A97"/>
    <w:rsid w:val="001436A9"/>
    <w:rsid w:val="001A0F3D"/>
    <w:rsid w:val="00323B43"/>
    <w:rsid w:val="0036613A"/>
    <w:rsid w:val="003D37D8"/>
    <w:rsid w:val="003D7B99"/>
    <w:rsid w:val="00426133"/>
    <w:rsid w:val="004358AB"/>
    <w:rsid w:val="0049444F"/>
    <w:rsid w:val="005F0770"/>
    <w:rsid w:val="00683416"/>
    <w:rsid w:val="0069650D"/>
    <w:rsid w:val="006F1297"/>
    <w:rsid w:val="00731E89"/>
    <w:rsid w:val="008177AC"/>
    <w:rsid w:val="008B7726"/>
    <w:rsid w:val="00926EFC"/>
    <w:rsid w:val="009C614E"/>
    <w:rsid w:val="00A2392D"/>
    <w:rsid w:val="00B7769B"/>
    <w:rsid w:val="00B80BF4"/>
    <w:rsid w:val="00B8622C"/>
    <w:rsid w:val="00BB4023"/>
    <w:rsid w:val="00C77FCA"/>
    <w:rsid w:val="00CE3F0B"/>
    <w:rsid w:val="00D072E4"/>
    <w:rsid w:val="00D31D50"/>
    <w:rsid w:val="00D33D95"/>
    <w:rsid w:val="00D50182"/>
    <w:rsid w:val="00D7051B"/>
    <w:rsid w:val="00D96DF6"/>
    <w:rsid w:val="00F27853"/>
    <w:rsid w:val="06D159B8"/>
    <w:rsid w:val="07C3210A"/>
    <w:rsid w:val="09856C23"/>
    <w:rsid w:val="0AA63124"/>
    <w:rsid w:val="0B082558"/>
    <w:rsid w:val="14587EAE"/>
    <w:rsid w:val="190A5D2B"/>
    <w:rsid w:val="19744352"/>
    <w:rsid w:val="1BEA2D84"/>
    <w:rsid w:val="1E3C6829"/>
    <w:rsid w:val="20F75AE6"/>
    <w:rsid w:val="259D56B4"/>
    <w:rsid w:val="3B1F57B7"/>
    <w:rsid w:val="3DF22029"/>
    <w:rsid w:val="3E6F690E"/>
    <w:rsid w:val="422B6BBC"/>
    <w:rsid w:val="4321773F"/>
    <w:rsid w:val="43F81A11"/>
    <w:rsid w:val="44F57CC0"/>
    <w:rsid w:val="4C78457B"/>
    <w:rsid w:val="4C8358AA"/>
    <w:rsid w:val="51F406DA"/>
    <w:rsid w:val="62A3648D"/>
    <w:rsid w:val="6C5F05CA"/>
    <w:rsid w:val="6D0C2C41"/>
    <w:rsid w:val="7B7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696</Words>
  <Characters>711</Characters>
  <Lines>5</Lines>
  <Paragraphs>1</Paragraphs>
  <TotalTime>0</TotalTime>
  <ScaleCrop>false</ScaleCrop>
  <LinksUpToDate>false</LinksUpToDate>
  <CharactersWithSpaces>766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2023-08-07T00:43:41Z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23092551E0BA4ECCB3EE38E461B299CD</vt:lpwstr>
  </property>
</Properties>
</file>