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  <w:t>是否同意公开：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  <w:t>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0" w:firstLineChars="20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  <w:t>办理结果：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  <w:t>C</w:t>
      </w: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default" w:ascii="Times New Roman" w:hAnsi="Times New Roman" w:cs="Times New Roman"/>
          <w:b/>
          <w:bCs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0"/>
          <w:w w:val="100"/>
          <w:position w:val="0"/>
          <w:sz w:val="44"/>
          <w:szCs w:val="44"/>
          <w:lang w:val="en-US" w:eastAsia="zh-CN"/>
        </w:rPr>
        <w:t>薛吴村乡人民政府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default" w:ascii="Times New Roman" w:hAnsi="Times New Roman" w:eastAsia="宋体" w:cs="Times New Roman"/>
          <w:b/>
          <w:bCs/>
          <w:spacing w:val="0"/>
          <w:w w:val="100"/>
          <w:positio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0"/>
          <w:w w:val="100"/>
          <w:position w:val="0"/>
          <w:sz w:val="44"/>
          <w:szCs w:val="44"/>
        </w:rPr>
        <w:t>对</w:t>
      </w:r>
      <w:r>
        <w:rPr>
          <w:rFonts w:hint="default" w:ascii="Times New Roman" w:hAnsi="Times New Roman" w:eastAsia="宋体" w:cs="Times New Roman"/>
          <w:b/>
          <w:bCs/>
          <w:spacing w:val="0"/>
          <w:w w:val="100"/>
          <w:position w:val="0"/>
          <w:sz w:val="44"/>
          <w:szCs w:val="44"/>
          <w:lang w:eastAsia="zh-CN"/>
        </w:rPr>
        <w:t>南宫</w:t>
      </w:r>
      <w:r>
        <w:rPr>
          <w:rFonts w:hint="default" w:ascii="Times New Roman" w:hAnsi="Times New Roman" w:eastAsia="宋体" w:cs="Times New Roman"/>
          <w:b/>
          <w:bCs/>
          <w:spacing w:val="0"/>
          <w:w w:val="100"/>
          <w:position w:val="0"/>
          <w:sz w:val="44"/>
          <w:szCs w:val="44"/>
        </w:rPr>
        <w:t>市第十届人民代表大会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default" w:ascii="Times New Roman" w:hAnsi="Times New Roman" w:eastAsia="宋体" w:cs="Times New Roman"/>
          <w:b/>
          <w:bCs/>
          <w:spacing w:val="0"/>
          <w:w w:val="100"/>
          <w:positio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0"/>
          <w:w w:val="100"/>
          <w:position w:val="0"/>
          <w:sz w:val="44"/>
          <w:szCs w:val="44"/>
        </w:rPr>
        <w:t>第</w:t>
      </w:r>
      <w:r>
        <w:rPr>
          <w:rFonts w:hint="default" w:ascii="Times New Roman" w:hAnsi="Times New Roman" w:eastAsia="宋体" w:cs="Times New Roman"/>
          <w:b/>
          <w:bCs/>
          <w:spacing w:val="0"/>
          <w:w w:val="100"/>
          <w:position w:val="0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pacing w:val="0"/>
          <w:w w:val="100"/>
          <w:position w:val="0"/>
          <w:sz w:val="44"/>
          <w:szCs w:val="44"/>
        </w:rPr>
        <w:t>次会议第</w:t>
      </w:r>
      <w:r>
        <w:rPr>
          <w:rFonts w:hint="default" w:ascii="Times New Roman" w:hAnsi="Times New Roman" w:cs="Times New Roman"/>
          <w:b/>
          <w:bCs/>
          <w:spacing w:val="0"/>
          <w:w w:val="100"/>
          <w:position w:val="0"/>
          <w:sz w:val="44"/>
          <w:szCs w:val="44"/>
          <w:lang w:val="en-US" w:eastAsia="zh-CN"/>
        </w:rPr>
        <w:t>18号</w:t>
      </w:r>
      <w:r>
        <w:rPr>
          <w:rFonts w:hint="default" w:ascii="Times New Roman" w:hAnsi="Times New Roman" w:eastAsia="宋体" w:cs="Times New Roman"/>
          <w:b/>
          <w:bCs/>
          <w:spacing w:val="0"/>
          <w:w w:val="100"/>
          <w:position w:val="0"/>
          <w:sz w:val="44"/>
          <w:szCs w:val="44"/>
        </w:rPr>
        <w:t>建议的答复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880" w:firstLineChars="200"/>
        <w:jc w:val="both"/>
        <w:textAlignment w:val="baseline"/>
        <w:rPr>
          <w:rFonts w:hint="default" w:ascii="Times New Roman" w:hAnsi="Times New Roman" w:eastAsia="方正小标宋_GBK" w:cs="Times New Roman"/>
          <w:spacing w:val="0"/>
          <w:w w:val="100"/>
          <w:positio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default" w:ascii="Times New Roman" w:hAnsi="Times New Roman" w:eastAsia="楷体" w:cs="Times New Roman"/>
          <w:spacing w:val="0"/>
          <w:w w:val="100"/>
          <w:position w:val="0"/>
          <w:sz w:val="32"/>
          <w:szCs w:val="32"/>
          <w:lang w:val="en-US"/>
        </w:rPr>
      </w:pPr>
      <w:r>
        <w:rPr>
          <w:rFonts w:hint="default" w:ascii="Times New Roman" w:hAnsi="Times New Roman" w:eastAsia="楷体" w:cs="Times New Roman"/>
          <w:spacing w:val="0"/>
          <w:w w:val="100"/>
          <w:position w:val="0"/>
          <w:sz w:val="32"/>
          <w:szCs w:val="32"/>
          <w:lang w:val="en-US" w:eastAsia="zh-CN"/>
        </w:rPr>
        <w:t>马文广</w:t>
      </w:r>
      <w:r>
        <w:rPr>
          <w:rFonts w:hint="default" w:ascii="Times New Roman" w:hAnsi="Times New Roman" w:eastAsia="楷体" w:cs="Times New Roman"/>
          <w:spacing w:val="0"/>
          <w:w w:val="100"/>
          <w:position w:val="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  <w:t>您提出的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毛毡小企业审批用地的建议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  <w:t>的建议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  <w:t>薛吴村乡毛毡产业发展悠久，经过几代人的经营与积累，已形成较为完整的毛毡产业链条，包括毛毡的加工、生产、销售等等，生产地点主要为杨家头、红庙村、狼冢店村等等，随着各企业的发展壮大，以及各类生产设施的扩建，各个村庄内可用于建设的建设用地已全部使用。我乡已向上级和有关单位报告，我乡将积极协调，并提供职责范围内的帮助，同时，时刻关注上级所下达的最新政策，如有最新用地审批政策，我乡将第一时间发布公告，并积极协助各企业所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推动薛吴村乡毛毡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产业发展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  <w:t>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  <w:t>日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  <w:t>领导签发：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eastAsia="zh-CN"/>
        </w:rPr>
        <w:t>郝建卓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  <w:t>联系人及电话：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eastAsia="zh-CN"/>
        </w:rPr>
        <w:t>师建清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  <w:t xml:space="preserve">  5356573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0"/>
          <w:szCs w:val="30"/>
        </w:rPr>
        <w:t>抄送：市人大常委会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0"/>
          <w:szCs w:val="30"/>
          <w:lang w:val="en-US" w:eastAsia="zh-CN"/>
        </w:rPr>
        <w:t>选举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0"/>
          <w:szCs w:val="30"/>
        </w:rPr>
        <w:t>任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0"/>
          <w:szCs w:val="30"/>
          <w:lang w:val="en-US" w:eastAsia="zh-CN"/>
        </w:rPr>
        <w:t>免代表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0"/>
          <w:szCs w:val="30"/>
        </w:rPr>
        <w:t>工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0"/>
          <w:szCs w:val="30"/>
          <w:lang w:val="en-US" w:eastAsia="zh-CN"/>
        </w:rPr>
        <w:t>作委员会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0"/>
          <w:szCs w:val="30"/>
        </w:rPr>
        <w:t>，市政府办公室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NThlMWVhZWVjYWRmYTMxYWJmYWEyN2JiOTIyYTEifQ=="/>
  </w:docVars>
  <w:rsids>
    <w:rsidRoot w:val="4F5C489A"/>
    <w:rsid w:val="12176D07"/>
    <w:rsid w:val="183B39F2"/>
    <w:rsid w:val="19531943"/>
    <w:rsid w:val="1E995A80"/>
    <w:rsid w:val="27011C01"/>
    <w:rsid w:val="313308E4"/>
    <w:rsid w:val="34F7095C"/>
    <w:rsid w:val="364D6F77"/>
    <w:rsid w:val="4F5C489A"/>
    <w:rsid w:val="57EE10CA"/>
    <w:rsid w:val="58EF277E"/>
    <w:rsid w:val="788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next w:val="4"/>
    <w:qFormat/>
    <w:uiPriority w:val="99"/>
    <w:pPr>
      <w:spacing w:after="120"/>
      <w:ind w:left="420"/>
    </w:p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368</Characters>
  <Lines>0</Lines>
  <Paragraphs>0</Paragraphs>
  <TotalTime>1</TotalTime>
  <ScaleCrop>false</ScaleCrop>
  <LinksUpToDate>false</LinksUpToDate>
  <CharactersWithSpaces>368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2023-08-24T09:09:00Z</dcterms:created>
  <dc:creator>Administrator</dc:creator>
  <cp:lastModifiedBy>admin</cp:lastModifiedBy>
  <dcterms:modified xsi:type="dcterms:W3CDTF">2023-09-07T02:43:57Z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CDA09B4ACE0E4168A06BF9FB77B8E35E_13</vt:lpwstr>
  </property>
</Properties>
</file>