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hd w:val="clear" w:fill="FFFFFF"/>
        <w:spacing w:before="0" w:beforeAutospacing="0" w:after="150" w:afterAutospacing="0"/>
        <w:ind w:left="0" w:right="0" w:firstLine="0"/>
        <w:jc w:val="center"/>
        <w:rPr>
          <w:rFonts w:hint="eastAsia" w:ascii="微软雅黑" w:hAnsi="微软雅黑" w:eastAsia="微软雅黑" w:cs="微软雅黑"/>
          <w:b/>
          <w:bCs/>
          <w:i w:val="0"/>
          <w:iCs w:val="0"/>
          <w:caps w:val="0"/>
          <w:color w:val="333333"/>
          <w:spacing w:val="0"/>
          <w:sz w:val="30"/>
          <w:szCs w:val="30"/>
          <w:shd w:val="clear" w:fill="FFFFFF"/>
        </w:rPr>
      </w:pPr>
      <w:r>
        <w:rPr>
          <w:rFonts w:hint="eastAsia" w:ascii="微软雅黑" w:hAnsi="微软雅黑" w:eastAsia="微软雅黑" w:cs="微软雅黑"/>
          <w:b/>
          <w:bCs/>
          <w:i w:val="0"/>
          <w:iCs w:val="0"/>
          <w:caps w:val="0"/>
          <w:color w:val="333333"/>
          <w:spacing w:val="0"/>
          <w:sz w:val="30"/>
          <w:szCs w:val="30"/>
          <w:shd w:val="clear" w:fill="FFFFFF"/>
        </w:rPr>
        <w:t>关于国家综合性消防救援队伍进口税收政策的通知</w:t>
      </w:r>
    </w:p>
    <w:p>
      <w:pPr>
        <w:pStyle w:val="2"/>
        <w:keepNext w:val="0"/>
        <w:keepLines w:val="0"/>
        <w:widowControl/>
        <w:suppressLineNumbers w:val="0"/>
        <w:shd w:val="clear" w:fill="FFFFFF"/>
        <w:spacing w:before="0" w:beforeAutospacing="0" w:after="150" w:afterAutospacing="0"/>
        <w:ind w:left="0" w:right="0" w:firstLine="0"/>
        <w:jc w:val="center"/>
        <w:rPr>
          <w:rFonts w:hint="eastAsia" w:ascii="微软雅黑" w:hAnsi="微软雅黑" w:eastAsia="微软雅黑" w:cs="微软雅黑"/>
          <w:b/>
          <w:bCs/>
          <w:i w:val="0"/>
          <w:iCs w:val="0"/>
          <w:caps w:val="0"/>
          <w:color w:val="333333"/>
          <w:spacing w:val="0"/>
          <w:sz w:val="30"/>
          <w:szCs w:val="30"/>
          <w:shd w:val="clear" w:fill="FFFFFF"/>
        </w:rPr>
      </w:pPr>
      <w:r>
        <w:rPr>
          <w:rFonts w:ascii="微软雅黑" w:hAnsi="微软雅黑" w:eastAsia="微软雅黑" w:cs="微软雅黑"/>
          <w:i w:val="0"/>
          <w:iCs w:val="0"/>
          <w:caps w:val="0"/>
          <w:color w:val="333333"/>
          <w:spacing w:val="0"/>
          <w:sz w:val="21"/>
          <w:szCs w:val="21"/>
          <w:shd w:val="clear" w:fill="FFFFFF"/>
        </w:rPr>
        <w:t>财关税〔2023〕17号</w:t>
      </w:r>
      <w:bookmarkStart w:id="0" w:name="_GoBack"/>
      <w:bookmarkEnd w:id="0"/>
    </w:p>
    <w:p>
      <w:pPr>
        <w:pStyle w:val="2"/>
        <w:keepNext w:val="0"/>
        <w:keepLines w:val="0"/>
        <w:widowControl/>
        <w:suppressLineNumbers w:val="0"/>
        <w:shd w:val="clear" w:fill="FFFFFF"/>
        <w:spacing w:before="0" w:beforeAutospacing="0" w:after="15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国家消防救援局，各省、自治区、直辖市、计划单列市财政厅（局），新疆生产建设兵团财政局，海关总署广东分署、各直属海关，国家税务总局各省、自治区、直辖市、计划单列市税务局： </w:t>
      </w:r>
    </w:p>
    <w:p>
      <w:pPr>
        <w:pStyle w:val="2"/>
        <w:keepNext w:val="0"/>
        <w:keepLines w:val="0"/>
        <w:widowControl/>
        <w:suppressLineNumbers w:val="0"/>
        <w:shd w:val="clear" w:fill="FFFFFF"/>
        <w:spacing w:before="0" w:beforeAutospacing="0" w:after="15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为支持国家综合性消防救援队伍建设，现将有关进口税收政策通知如下：  </w:t>
      </w:r>
    </w:p>
    <w:p>
      <w:pPr>
        <w:pStyle w:val="2"/>
        <w:keepNext w:val="0"/>
        <w:keepLines w:val="0"/>
        <w:widowControl/>
        <w:suppressLineNumbers w:val="0"/>
        <w:shd w:val="clear" w:fill="FFFFFF"/>
        <w:spacing w:before="0" w:beforeAutospacing="0" w:after="15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一、自2023年1月1日至2025年12月31日，对国家综合性消防救援队伍进口国内不能生产或性能不能满足需求的消防救援装备，免征关税和进口环节增值税、消费税。  </w:t>
      </w:r>
    </w:p>
    <w:p>
      <w:pPr>
        <w:pStyle w:val="2"/>
        <w:keepNext w:val="0"/>
        <w:keepLines w:val="0"/>
        <w:widowControl/>
        <w:suppressLineNumbers w:val="0"/>
        <w:shd w:val="clear" w:fill="FFFFFF"/>
        <w:spacing w:before="0" w:beforeAutospacing="0" w:after="15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二、享受免税政策的装备列入《消防救援装备进口免税目录》（见附件1）。该目录由财政部会同海关总署、税务总局、国家消防救援局、工业和信息化部根据消防救援任务需求和国内产业发展情况适时调整。  </w:t>
      </w:r>
    </w:p>
    <w:p>
      <w:pPr>
        <w:pStyle w:val="2"/>
        <w:keepNext w:val="0"/>
        <w:keepLines w:val="0"/>
        <w:widowControl/>
        <w:suppressLineNumbers w:val="0"/>
        <w:shd w:val="clear" w:fill="FFFFFF"/>
        <w:spacing w:before="0" w:beforeAutospacing="0" w:after="15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三、国家消防救援局对国家综合性消防救援队伍各级队伍进口列入《消防救援装备进口免税目录》的装备出具《国家综合性消防救援队伍进口消防救援装备确认表》（见附件2）。国家综合性消防救援队伍各级队伍凭《国家综合性消防救援队伍进口消防救援装备确认表》，按相关规定向海关申请办理消防救援装备进口免税手续。  </w:t>
      </w:r>
    </w:p>
    <w:p>
      <w:pPr>
        <w:pStyle w:val="2"/>
        <w:keepNext w:val="0"/>
        <w:keepLines w:val="0"/>
        <w:widowControl/>
        <w:suppressLineNumbers w:val="0"/>
        <w:shd w:val="clear" w:fill="FFFFFF"/>
        <w:spacing w:before="0" w:beforeAutospacing="0" w:after="15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四、自2023年1月1日至本通知印发前，国家综合性消防救援队伍已进口的装备所缴纳的进口税款，符合本政策规定的，依申请准予退还。  </w:t>
      </w:r>
    </w:p>
    <w:p>
      <w:pPr>
        <w:pStyle w:val="2"/>
        <w:keepNext w:val="0"/>
        <w:keepLines w:val="0"/>
        <w:widowControl/>
        <w:suppressLineNumbers w:val="0"/>
        <w:shd w:val="clear" w:fill="FFFFFF"/>
        <w:spacing w:before="0" w:beforeAutospacing="0" w:after="15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五、国家消防救援局会同有关部门制定《免税进口消防救援装备管理办法》，明确进口单位条件，以及免税消防救援装备进口后登记、使用、管理要求。  </w:t>
      </w:r>
    </w:p>
    <w:p>
      <w:pPr>
        <w:pStyle w:val="2"/>
        <w:keepNext w:val="0"/>
        <w:keepLines w:val="0"/>
        <w:widowControl/>
        <w:suppressLineNumbers w:val="0"/>
        <w:shd w:val="clear" w:fill="FFFFFF"/>
        <w:spacing w:before="0" w:beforeAutospacing="0" w:after="15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六、国家消防救援局每年对上一年度的政策执行情况进行总结评估，汇总分析进口装备货值和免税额、政策执行效果、存在问题等，并对主要进口装备分类、分单位进行统计，以上形成报告于每年3月31日前函告财政部，抄送海关总署、税务总局。  </w:t>
      </w:r>
    </w:p>
    <w:p>
      <w:pPr>
        <w:pStyle w:val="2"/>
        <w:keepNext w:val="0"/>
        <w:keepLines w:val="0"/>
        <w:widowControl/>
        <w:suppressLineNumbers w:val="0"/>
        <w:shd w:val="clear" w:fill="FFFFFF"/>
        <w:spacing w:before="0" w:beforeAutospacing="0" w:after="15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附件：1.消防救援装备进口免税目录  </w:t>
      </w:r>
    </w:p>
    <w:p>
      <w:pPr>
        <w:pStyle w:val="2"/>
        <w:keepNext w:val="0"/>
        <w:keepLines w:val="0"/>
        <w:widowControl/>
        <w:suppressLineNumbers w:val="0"/>
        <w:shd w:val="clear" w:fill="FFFFFF"/>
        <w:spacing w:before="0" w:beforeAutospacing="0" w:after="15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2.国家综合性消防救援队伍进口消防救援装备确认表  </w:t>
      </w:r>
    </w:p>
    <w:p>
      <w:pPr>
        <w:pStyle w:val="2"/>
        <w:keepNext w:val="0"/>
        <w:keepLines w:val="0"/>
        <w:widowControl/>
        <w:suppressLineNumbers w:val="0"/>
        <w:shd w:val="clear" w:fill="FFFFFF"/>
        <w:spacing w:before="0" w:beforeAutospacing="0" w:after="15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w:t>
      </w:r>
    </w:p>
    <w:p>
      <w:pPr>
        <w:pStyle w:val="2"/>
        <w:keepNext w:val="0"/>
        <w:keepLines w:val="0"/>
        <w:widowControl/>
        <w:suppressLineNumbers w:val="0"/>
        <w:shd w:val="clear" w:fill="FFFFFF"/>
        <w:spacing w:before="0" w:beforeAutospacing="0" w:after="15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w:t>
      </w:r>
    </w:p>
    <w:p>
      <w:pPr>
        <w:pStyle w:val="2"/>
        <w:keepNext w:val="0"/>
        <w:keepLines w:val="0"/>
        <w:widowControl/>
        <w:suppressLineNumbers w:val="0"/>
        <w:shd w:val="clear" w:fill="FFFFFF"/>
        <w:spacing w:before="0" w:beforeAutospacing="0" w:after="150" w:afterAutospacing="0"/>
        <w:ind w:left="0" w:right="0" w:firstLine="0"/>
        <w:jc w:val="righ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财政部  海关总署  税务总局  </w:t>
      </w:r>
    </w:p>
    <w:p>
      <w:pPr>
        <w:pStyle w:val="2"/>
        <w:keepNext w:val="0"/>
        <w:keepLines w:val="0"/>
        <w:widowControl/>
        <w:suppressLineNumbers w:val="0"/>
        <w:shd w:val="clear" w:fill="FFFFFF"/>
        <w:spacing w:before="0" w:beforeAutospacing="0" w:after="150" w:afterAutospacing="0"/>
        <w:ind w:left="0" w:right="0" w:firstLine="0"/>
        <w:jc w:val="righ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2023年10月23日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UzZTA2YTQ3OWU3ZGFmMGE5OGM4YTcwZDMxZDhjYTcifQ=="/>
  </w:docVars>
  <w:rsids>
    <w:rsidRoot w:val="3C0F758A"/>
    <w:rsid w:val="3C0F75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2023-10-30T13:42:00Z</dcterms:created>
  <dc:creator>Administrator</dc:creator>
  <cp:lastModifiedBy>Administrator</cp:lastModifiedBy>
  <dcterms:modified xsi:type="dcterms:W3CDTF">2023-10-30T13:43:36Z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51DAD04C7B844664B424FCE886FE42C0_11</vt:lpwstr>
  </property>
</Properties>
</file>