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F3E" w:rsidRPr="00587186" w:rsidRDefault="008B3F3E">
      <w:pPr>
        <w:rPr>
          <w:rFonts w:ascii="仿宋_GB2312" w:eastAsia="仿宋_GB2312" w:hAnsi="仿宋_GB2312" w:cs="仿宋_GB2312" w:hint="eastAsia"/>
          <w:color w:val="000000" w:themeColor="text1"/>
          <w:sz w:val="36"/>
          <w:szCs w:val="36"/>
        </w:rPr>
      </w:pPr>
    </w:p>
    <w:p w:rsidR="008B3F3E" w:rsidRPr="00587186" w:rsidRDefault="008B3F3E">
      <w:pPr>
        <w:rPr>
          <w:rFonts w:ascii="仿宋_GB2312" w:eastAsia="仿宋_GB2312" w:hAnsi="仿宋_GB2312" w:cs="仿宋_GB2312"/>
          <w:color w:val="000000" w:themeColor="text1"/>
          <w:sz w:val="36"/>
          <w:szCs w:val="36"/>
        </w:rPr>
      </w:pPr>
    </w:p>
    <w:p w:rsidR="008B3F3E" w:rsidRPr="00587186" w:rsidRDefault="00195335">
      <w:pPr>
        <w:adjustRightInd w:val="0"/>
        <w:snapToGrid w:val="0"/>
        <w:jc w:val="center"/>
        <w:rPr>
          <w:rFonts w:ascii="方正小标宋_GBK" w:eastAsia="方正小标宋_GBK"/>
          <w:bCs/>
          <w:color w:val="000000" w:themeColor="text1"/>
          <w:sz w:val="72"/>
          <w:szCs w:val="72"/>
        </w:rPr>
      </w:pPr>
      <w:r w:rsidRPr="00587186">
        <w:rPr>
          <w:rFonts w:ascii="方正小标宋_GBK" w:eastAsia="方正小标宋_GBK" w:hint="eastAsia"/>
          <w:bCs/>
          <w:color w:val="000000" w:themeColor="text1"/>
          <w:sz w:val="72"/>
          <w:szCs w:val="72"/>
        </w:rPr>
        <w:t>建设项目环境影响报告表</w:t>
      </w:r>
    </w:p>
    <w:p w:rsidR="008B3F3E" w:rsidRPr="00587186" w:rsidRDefault="00195335">
      <w:pPr>
        <w:adjustRightInd w:val="0"/>
        <w:snapToGrid w:val="0"/>
        <w:spacing w:beforeLines="80" w:before="192"/>
        <w:jc w:val="center"/>
        <w:rPr>
          <w:rFonts w:ascii="楷体_GB2312" w:eastAsia="楷体_GB2312"/>
          <w:bCs/>
          <w:color w:val="000000" w:themeColor="text1"/>
          <w:sz w:val="48"/>
          <w:szCs w:val="48"/>
        </w:rPr>
      </w:pPr>
      <w:r w:rsidRPr="00587186">
        <w:rPr>
          <w:rFonts w:ascii="楷体_GB2312" w:eastAsia="楷体_GB2312" w:hint="eastAsia"/>
          <w:bCs/>
          <w:color w:val="000000" w:themeColor="text1"/>
          <w:sz w:val="48"/>
          <w:szCs w:val="48"/>
        </w:rPr>
        <w:t>（污染影响类）</w:t>
      </w:r>
    </w:p>
    <w:p w:rsidR="008B3F3E" w:rsidRPr="00587186" w:rsidRDefault="008B3F3E">
      <w:pPr>
        <w:adjustRightInd w:val="0"/>
        <w:snapToGrid w:val="0"/>
        <w:spacing w:line="288" w:lineRule="auto"/>
        <w:jc w:val="center"/>
        <w:rPr>
          <w:rFonts w:ascii="华文仿宋" w:eastAsia="华文仿宋" w:hAnsi="华文仿宋" w:cs="华文仿宋"/>
          <w:color w:val="000000" w:themeColor="text1"/>
          <w:kern w:val="44"/>
          <w:sz w:val="44"/>
          <w:szCs w:val="44"/>
        </w:rPr>
      </w:pPr>
    </w:p>
    <w:p w:rsidR="008B3F3E" w:rsidRPr="00587186" w:rsidRDefault="008B3F3E">
      <w:pPr>
        <w:jc w:val="center"/>
        <w:rPr>
          <w:rFonts w:eastAsia="仿宋"/>
          <w:color w:val="000000" w:themeColor="text1"/>
          <w:sz w:val="52"/>
          <w:szCs w:val="52"/>
        </w:rPr>
      </w:pPr>
    </w:p>
    <w:p w:rsidR="008B3F3E" w:rsidRPr="00587186" w:rsidRDefault="008B3F3E">
      <w:pPr>
        <w:ind w:firstLine="1040"/>
        <w:rPr>
          <w:rFonts w:eastAsia="仿宋"/>
          <w:color w:val="000000" w:themeColor="text1"/>
          <w:sz w:val="44"/>
          <w:szCs w:val="44"/>
        </w:rPr>
      </w:pPr>
    </w:p>
    <w:p w:rsidR="008B3F3E" w:rsidRPr="00587186" w:rsidRDefault="008B3F3E">
      <w:pPr>
        <w:ind w:firstLine="1040"/>
        <w:rPr>
          <w:rFonts w:eastAsia="仿宋"/>
          <w:color w:val="000000" w:themeColor="text1"/>
          <w:sz w:val="44"/>
          <w:szCs w:val="44"/>
        </w:rPr>
      </w:pPr>
    </w:p>
    <w:p w:rsidR="008B3F3E" w:rsidRPr="00587186" w:rsidRDefault="008B3F3E">
      <w:pPr>
        <w:ind w:firstLine="1040"/>
        <w:rPr>
          <w:rFonts w:eastAsia="仿宋"/>
          <w:color w:val="000000" w:themeColor="text1"/>
          <w:sz w:val="44"/>
          <w:szCs w:val="44"/>
        </w:rPr>
      </w:pPr>
    </w:p>
    <w:p w:rsidR="008B3F3E" w:rsidRPr="00587186" w:rsidRDefault="00195335">
      <w:pPr>
        <w:adjustRightInd w:val="0"/>
        <w:snapToGrid w:val="0"/>
        <w:spacing w:line="288" w:lineRule="auto"/>
        <w:ind w:leftChars="200" w:left="2040" w:hangingChars="450" w:hanging="1620"/>
        <w:rPr>
          <w:rFonts w:ascii="仿宋_GB2312" w:eastAsia="仿宋_GB2312"/>
          <w:color w:val="000000" w:themeColor="text1"/>
          <w:sz w:val="36"/>
          <w:szCs w:val="36"/>
          <w:u w:val="single"/>
        </w:rPr>
      </w:pPr>
      <w:r w:rsidRPr="00587186">
        <w:rPr>
          <w:rFonts w:ascii="仿宋_GB2312" w:eastAsia="仿宋_GB2312" w:hint="eastAsia"/>
          <w:color w:val="000000" w:themeColor="text1"/>
          <w:sz w:val="36"/>
          <w:szCs w:val="36"/>
        </w:rPr>
        <w:t>项目名称</w:t>
      </w:r>
      <w:r w:rsidRPr="00587186">
        <w:rPr>
          <w:rFonts w:ascii="仿宋_GB2312" w:eastAsia="仿宋_GB2312"/>
          <w:color w:val="000000" w:themeColor="text1"/>
          <w:sz w:val="36"/>
          <w:szCs w:val="36"/>
        </w:rPr>
        <w:t>：</w:t>
      </w:r>
      <w:r w:rsidRPr="00587186">
        <w:rPr>
          <w:rFonts w:ascii="仿宋_GB2312" w:eastAsia="仿宋_GB2312" w:hint="eastAsia"/>
          <w:color w:val="000000" w:themeColor="text1"/>
          <w:sz w:val="36"/>
          <w:szCs w:val="36"/>
          <w:u w:val="single"/>
        </w:rPr>
        <w:t>河北新迈尔植保科技有限公司有机肥及微生物肥料加工分装项目</w:t>
      </w:r>
      <w:r w:rsidRPr="00587186">
        <w:rPr>
          <w:rFonts w:eastAsia="仿宋_GB2312" w:hint="eastAsia"/>
          <w:color w:val="000000" w:themeColor="text1"/>
          <w:sz w:val="36"/>
          <w:szCs w:val="36"/>
          <w:u w:val="single"/>
        </w:rPr>
        <w:t xml:space="preserve">                     </w:t>
      </w:r>
      <w:r w:rsidRPr="00587186">
        <w:rPr>
          <w:rFonts w:eastAsia="仿宋_GB2312"/>
          <w:color w:val="000000" w:themeColor="text1"/>
          <w:sz w:val="36"/>
          <w:szCs w:val="36"/>
          <w:u w:val="single"/>
        </w:rPr>
        <w:t xml:space="preserve">  </w:t>
      </w:r>
    </w:p>
    <w:p w:rsidR="008B3F3E" w:rsidRPr="00587186" w:rsidRDefault="00195335">
      <w:pPr>
        <w:adjustRightInd w:val="0"/>
        <w:snapToGrid w:val="0"/>
        <w:spacing w:line="288" w:lineRule="auto"/>
        <w:ind w:leftChars="200" w:left="2940" w:hangingChars="700" w:hanging="2520"/>
        <w:rPr>
          <w:rFonts w:ascii="仿宋_GB2312" w:eastAsia="仿宋_GB2312"/>
          <w:color w:val="000000" w:themeColor="text1"/>
          <w:sz w:val="36"/>
          <w:szCs w:val="36"/>
          <w:u w:val="single"/>
        </w:rPr>
      </w:pPr>
      <w:r w:rsidRPr="00587186">
        <w:rPr>
          <w:rFonts w:ascii="仿宋_GB2312" w:eastAsia="仿宋_GB2312" w:hint="eastAsia"/>
          <w:color w:val="000000" w:themeColor="text1"/>
          <w:sz w:val="36"/>
          <w:szCs w:val="36"/>
        </w:rPr>
        <w:t>建设单位（盖章）：</w:t>
      </w:r>
      <w:r w:rsidRPr="00587186">
        <w:rPr>
          <w:rFonts w:ascii="仿宋_GB2312" w:eastAsia="仿宋_GB2312" w:hint="eastAsia"/>
          <w:color w:val="000000" w:themeColor="text1"/>
          <w:sz w:val="36"/>
          <w:szCs w:val="36"/>
          <w:u w:val="single"/>
        </w:rPr>
        <w:t xml:space="preserve">河北新迈尔植保科技有限公司 </w:t>
      </w:r>
      <w:r w:rsidRPr="00587186">
        <w:rPr>
          <w:rFonts w:ascii="仿宋_GB2312" w:eastAsia="仿宋_GB2312"/>
          <w:color w:val="000000" w:themeColor="text1"/>
          <w:sz w:val="36"/>
          <w:szCs w:val="36"/>
          <w:u w:val="single"/>
        </w:rPr>
        <w:t xml:space="preserve">  </w:t>
      </w:r>
      <w:r w:rsidRPr="00587186">
        <w:rPr>
          <w:rFonts w:ascii="仿宋_GB2312" w:eastAsia="仿宋_GB2312" w:hint="eastAsia"/>
          <w:color w:val="000000" w:themeColor="text1"/>
          <w:sz w:val="36"/>
          <w:szCs w:val="36"/>
          <w:u w:val="single"/>
        </w:rPr>
        <w:t xml:space="preserve">  </w:t>
      </w:r>
    </w:p>
    <w:p w:rsidR="008B3F3E" w:rsidRPr="00587186" w:rsidRDefault="00195335">
      <w:pPr>
        <w:adjustRightInd w:val="0"/>
        <w:snapToGrid w:val="0"/>
        <w:spacing w:line="288" w:lineRule="auto"/>
        <w:ind w:firstLineChars="100" w:firstLine="360"/>
        <w:rPr>
          <w:rFonts w:ascii="仿宋_GB2312" w:eastAsia="仿宋_GB2312"/>
          <w:color w:val="000000" w:themeColor="text1"/>
          <w:sz w:val="36"/>
          <w:szCs w:val="36"/>
          <w:u w:val="single"/>
        </w:rPr>
      </w:pPr>
      <w:r w:rsidRPr="00587186">
        <w:rPr>
          <w:rFonts w:ascii="仿宋_GB2312" w:eastAsia="仿宋_GB2312" w:hint="eastAsia"/>
          <w:color w:val="000000" w:themeColor="text1"/>
          <w:sz w:val="36"/>
          <w:szCs w:val="36"/>
        </w:rPr>
        <w:t>编制日期：</w:t>
      </w:r>
      <w:r w:rsidRPr="00587186">
        <w:rPr>
          <w:rFonts w:ascii="仿宋_GB2312" w:eastAsia="仿宋_GB2312" w:hint="eastAsia"/>
          <w:color w:val="000000" w:themeColor="text1"/>
          <w:sz w:val="36"/>
          <w:szCs w:val="36"/>
          <w:u w:val="single"/>
        </w:rPr>
        <w:t xml:space="preserve"> 二〇二四年一月</w:t>
      </w:r>
      <w:r w:rsidRPr="00587186">
        <w:rPr>
          <w:rFonts w:ascii="仿宋_GB2312" w:eastAsia="仿宋_GB2312"/>
          <w:color w:val="000000" w:themeColor="text1"/>
          <w:sz w:val="36"/>
          <w:szCs w:val="36"/>
          <w:u w:val="single"/>
        </w:rPr>
        <w:t xml:space="preserve">                     </w:t>
      </w:r>
      <w:bookmarkStart w:id="0" w:name="_Hlk57884087"/>
    </w:p>
    <w:p w:rsidR="008B3F3E" w:rsidRPr="00587186" w:rsidRDefault="008B3F3E">
      <w:pPr>
        <w:adjustRightInd w:val="0"/>
        <w:snapToGrid w:val="0"/>
        <w:spacing w:line="288" w:lineRule="auto"/>
        <w:ind w:firstLine="1040"/>
        <w:rPr>
          <w:rFonts w:ascii="仿宋_GB2312" w:eastAsia="仿宋_GB2312"/>
          <w:color w:val="000000" w:themeColor="text1"/>
          <w:sz w:val="36"/>
          <w:szCs w:val="36"/>
        </w:rPr>
      </w:pPr>
    </w:p>
    <w:p w:rsidR="008B3F3E" w:rsidRPr="00587186" w:rsidRDefault="008B3F3E">
      <w:pPr>
        <w:adjustRightInd w:val="0"/>
        <w:snapToGrid w:val="0"/>
        <w:spacing w:line="288" w:lineRule="auto"/>
        <w:ind w:firstLine="1040"/>
        <w:rPr>
          <w:rFonts w:ascii="仿宋_GB2312" w:eastAsia="仿宋_GB2312"/>
          <w:color w:val="000000" w:themeColor="text1"/>
          <w:sz w:val="36"/>
          <w:szCs w:val="36"/>
        </w:rPr>
      </w:pPr>
    </w:p>
    <w:bookmarkEnd w:id="0"/>
    <w:p w:rsidR="008B3F3E" w:rsidRPr="00587186" w:rsidRDefault="00195335">
      <w:pPr>
        <w:adjustRightInd w:val="0"/>
        <w:snapToGrid w:val="0"/>
        <w:spacing w:line="288" w:lineRule="auto"/>
        <w:jc w:val="center"/>
        <w:rPr>
          <w:rFonts w:ascii="楷体_GB2312" w:eastAsia="楷体_GB2312"/>
          <w:color w:val="000000" w:themeColor="text1"/>
          <w:sz w:val="36"/>
          <w:szCs w:val="36"/>
        </w:rPr>
      </w:pPr>
      <w:r w:rsidRPr="00587186">
        <w:rPr>
          <w:rFonts w:ascii="楷体_GB2312" w:eastAsia="楷体_GB2312" w:hint="eastAsia"/>
          <w:color w:val="000000" w:themeColor="text1"/>
          <w:sz w:val="36"/>
          <w:szCs w:val="36"/>
        </w:rPr>
        <w:t>中华人民共和国生态环境部制</w:t>
      </w:r>
    </w:p>
    <w:p w:rsidR="008B3F3E" w:rsidRPr="00587186" w:rsidRDefault="008B3F3E">
      <w:pPr>
        <w:adjustRightInd w:val="0"/>
        <w:snapToGrid w:val="0"/>
        <w:spacing w:line="288" w:lineRule="auto"/>
        <w:rPr>
          <w:rFonts w:ascii="仿宋_GB2312" w:eastAsia="仿宋_GB2312"/>
          <w:color w:val="000000" w:themeColor="text1"/>
          <w:sz w:val="36"/>
          <w:szCs w:val="36"/>
        </w:rPr>
        <w:sectPr w:rsidR="008B3F3E" w:rsidRPr="00587186">
          <w:footerReference w:type="even" r:id="rId9"/>
          <w:footerReference w:type="default" r:id="rId10"/>
          <w:pgSz w:w="11906" w:h="16838"/>
          <w:pgMar w:top="1701" w:right="1531" w:bottom="1701" w:left="1531" w:header="851" w:footer="1077" w:gutter="0"/>
          <w:pgNumType w:start="3"/>
          <w:cols w:space="720"/>
          <w:docGrid w:linePitch="312"/>
        </w:sectPr>
      </w:pPr>
    </w:p>
    <w:p w:rsidR="008B3F3E" w:rsidRPr="00587186" w:rsidRDefault="008B3F3E">
      <w:pPr>
        <w:pStyle w:val="10"/>
        <w:rPr>
          <w:color w:val="000000" w:themeColor="text1"/>
        </w:rPr>
        <w:sectPr w:rsidR="008B3F3E" w:rsidRPr="00587186">
          <w:pgSz w:w="11906" w:h="16838"/>
          <w:pgMar w:top="1701" w:right="1531" w:bottom="1701" w:left="1531" w:header="851" w:footer="1077" w:gutter="0"/>
          <w:pgNumType w:start="3"/>
          <w:cols w:space="720"/>
          <w:docGrid w:linePitch="312"/>
        </w:sectPr>
      </w:pPr>
    </w:p>
    <w:p w:rsidR="008B3F3E" w:rsidRPr="00587186" w:rsidRDefault="00195335">
      <w:pPr>
        <w:pStyle w:val="af4"/>
        <w:jc w:val="center"/>
        <w:outlineLvl w:val="0"/>
        <w:rPr>
          <w:rFonts w:ascii="黑体" w:eastAsia="黑体" w:hAnsi="黑体"/>
          <w:snapToGrid w:val="0"/>
          <w:color w:val="000000" w:themeColor="text1"/>
          <w:sz w:val="30"/>
          <w:szCs w:val="30"/>
        </w:rPr>
      </w:pPr>
      <w:bookmarkStart w:id="1" w:name="_Toc74906864"/>
      <w:bookmarkStart w:id="2" w:name="_Toc98340531"/>
      <w:bookmarkStart w:id="3" w:name="_GoBack"/>
      <w:bookmarkEnd w:id="3"/>
      <w:r w:rsidRPr="00587186">
        <w:rPr>
          <w:rFonts w:ascii="黑体" w:eastAsia="黑体" w:hAnsi="黑体" w:hint="eastAsia"/>
          <w:snapToGrid w:val="0"/>
          <w:color w:val="000000" w:themeColor="text1"/>
          <w:sz w:val="30"/>
          <w:szCs w:val="30"/>
        </w:rPr>
        <w:lastRenderedPageBreak/>
        <w:t>一、建设项目基本情况</w:t>
      </w:r>
      <w:bookmarkEnd w:id="1"/>
      <w:bookmarkEnd w:id="2"/>
    </w:p>
    <w:tbl>
      <w:tblPr>
        <w:tblW w:w="88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4"/>
        <w:gridCol w:w="2352"/>
        <w:gridCol w:w="1792"/>
        <w:gridCol w:w="3556"/>
      </w:tblGrid>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建设项目名称</w:t>
            </w:r>
          </w:p>
        </w:tc>
        <w:tc>
          <w:tcPr>
            <w:tcW w:w="7700" w:type="dxa"/>
            <w:gridSpan w:val="3"/>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河北新迈尔植保科技有限公司有机肥及微生物肥料加工分装项目</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项目代码</w:t>
            </w:r>
          </w:p>
        </w:tc>
        <w:tc>
          <w:tcPr>
            <w:tcW w:w="7700" w:type="dxa"/>
            <w:gridSpan w:val="3"/>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2309-130581-89-01-862896</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建设单位联系人</w:t>
            </w:r>
          </w:p>
        </w:tc>
        <w:tc>
          <w:tcPr>
            <w:tcW w:w="235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路彦强</w:t>
            </w:r>
          </w:p>
        </w:tc>
        <w:tc>
          <w:tcPr>
            <w:tcW w:w="179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联系方式</w:t>
            </w:r>
          </w:p>
        </w:tc>
        <w:tc>
          <w:tcPr>
            <w:tcW w:w="3556" w:type="dxa"/>
            <w:vAlign w:val="center"/>
          </w:tcPr>
          <w:p w:rsidR="008B3F3E" w:rsidRPr="00587186" w:rsidRDefault="00195335">
            <w:pPr>
              <w:adjustRightInd w:val="0"/>
              <w:snapToGrid w:val="0"/>
              <w:jc w:val="center"/>
              <w:rPr>
                <w:color w:val="000000" w:themeColor="text1"/>
                <w:szCs w:val="21"/>
              </w:rPr>
            </w:pPr>
            <w:r w:rsidRPr="00587186">
              <w:rPr>
                <w:rFonts w:eastAsia="仿宋"/>
                <w:color w:val="000000" w:themeColor="text1"/>
                <w:szCs w:val="21"/>
              </w:rPr>
              <w:t>13903196194.</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建设地点</w:t>
            </w:r>
          </w:p>
        </w:tc>
        <w:tc>
          <w:tcPr>
            <w:tcW w:w="7700" w:type="dxa"/>
            <w:gridSpan w:val="3"/>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河北省邢台市南宫市邢德路</w:t>
            </w:r>
            <w:r w:rsidRPr="00587186">
              <w:rPr>
                <w:color w:val="000000" w:themeColor="text1"/>
                <w:szCs w:val="21"/>
              </w:rPr>
              <w:t>96</w:t>
            </w:r>
            <w:r w:rsidRPr="00587186">
              <w:rPr>
                <w:color w:val="000000" w:themeColor="text1"/>
                <w:szCs w:val="21"/>
              </w:rPr>
              <w:t>号</w:t>
            </w:r>
          </w:p>
        </w:tc>
      </w:tr>
      <w:tr w:rsidR="00587186"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地理坐标</w:t>
            </w:r>
          </w:p>
        </w:tc>
        <w:tc>
          <w:tcPr>
            <w:tcW w:w="7700" w:type="dxa"/>
            <w:gridSpan w:val="3"/>
            <w:vAlign w:val="center"/>
          </w:tcPr>
          <w:p w:rsidR="008B3F3E" w:rsidRPr="00587186" w:rsidRDefault="00195335" w:rsidP="00AA7AB0">
            <w:pPr>
              <w:jc w:val="center"/>
              <w:rPr>
                <w:color w:val="000000" w:themeColor="text1"/>
                <w:szCs w:val="21"/>
              </w:rPr>
            </w:pPr>
            <w:r w:rsidRPr="00587186">
              <w:rPr>
                <w:color w:val="000000" w:themeColor="text1"/>
                <w:szCs w:val="21"/>
              </w:rPr>
              <w:t>（北纬</w:t>
            </w:r>
            <w:r w:rsidRPr="00587186">
              <w:rPr>
                <w:color w:val="000000" w:themeColor="text1"/>
                <w:szCs w:val="21"/>
                <w:u w:val="single"/>
              </w:rPr>
              <w:t xml:space="preserve"> 37</w:t>
            </w:r>
            <w:r w:rsidRPr="00587186">
              <w:rPr>
                <w:color w:val="000000" w:themeColor="text1"/>
                <w:szCs w:val="21"/>
              </w:rPr>
              <w:t>度</w:t>
            </w:r>
            <w:r w:rsidRPr="00587186">
              <w:rPr>
                <w:color w:val="000000" w:themeColor="text1"/>
                <w:szCs w:val="21"/>
                <w:u w:val="single"/>
              </w:rPr>
              <w:t>19</w:t>
            </w:r>
            <w:r w:rsidRPr="00587186">
              <w:rPr>
                <w:color w:val="000000" w:themeColor="text1"/>
                <w:szCs w:val="21"/>
              </w:rPr>
              <w:t>分</w:t>
            </w:r>
            <w:r w:rsidR="00AA7AB0" w:rsidRPr="00587186">
              <w:rPr>
                <w:color w:val="000000" w:themeColor="text1"/>
                <w:szCs w:val="21"/>
                <w:u w:val="single"/>
              </w:rPr>
              <w:t>55.264</w:t>
            </w:r>
            <w:r w:rsidRPr="00587186">
              <w:rPr>
                <w:color w:val="000000" w:themeColor="text1"/>
                <w:szCs w:val="21"/>
              </w:rPr>
              <w:t>秒，东经</w:t>
            </w:r>
            <w:r w:rsidRPr="00587186">
              <w:rPr>
                <w:color w:val="000000" w:themeColor="text1"/>
                <w:szCs w:val="21"/>
                <w:u w:val="single"/>
              </w:rPr>
              <w:t>115</w:t>
            </w:r>
            <w:r w:rsidRPr="00587186">
              <w:rPr>
                <w:color w:val="000000" w:themeColor="text1"/>
                <w:szCs w:val="21"/>
              </w:rPr>
              <w:t>度</w:t>
            </w:r>
            <w:r w:rsidRPr="00587186">
              <w:rPr>
                <w:color w:val="000000" w:themeColor="text1"/>
                <w:szCs w:val="21"/>
                <w:u w:val="single"/>
              </w:rPr>
              <w:t>24</w:t>
            </w:r>
            <w:r w:rsidRPr="00587186">
              <w:rPr>
                <w:color w:val="000000" w:themeColor="text1"/>
                <w:szCs w:val="21"/>
              </w:rPr>
              <w:t>分</w:t>
            </w:r>
            <w:r w:rsidR="00AA7AB0" w:rsidRPr="00587186">
              <w:rPr>
                <w:color w:val="000000" w:themeColor="text1"/>
                <w:szCs w:val="21"/>
                <w:u w:val="single"/>
              </w:rPr>
              <w:t>7.685</w:t>
            </w:r>
            <w:r w:rsidRPr="00587186">
              <w:rPr>
                <w:color w:val="000000" w:themeColor="text1"/>
                <w:szCs w:val="21"/>
              </w:rPr>
              <w:t>秒）</w:t>
            </w:r>
          </w:p>
        </w:tc>
      </w:tr>
      <w:tr w:rsidR="008B3F3E" w:rsidRPr="00587186">
        <w:trPr>
          <w:trHeight w:val="561"/>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国民经济</w:t>
            </w:r>
          </w:p>
          <w:p w:rsidR="008B3F3E" w:rsidRPr="00587186" w:rsidRDefault="00195335">
            <w:pPr>
              <w:adjustRightInd w:val="0"/>
              <w:snapToGrid w:val="0"/>
              <w:jc w:val="center"/>
              <w:rPr>
                <w:color w:val="000000" w:themeColor="text1"/>
                <w:szCs w:val="21"/>
              </w:rPr>
            </w:pPr>
            <w:r w:rsidRPr="00587186">
              <w:rPr>
                <w:color w:val="000000" w:themeColor="text1"/>
                <w:szCs w:val="21"/>
              </w:rPr>
              <w:t>行业类别</w:t>
            </w:r>
          </w:p>
        </w:tc>
        <w:tc>
          <w:tcPr>
            <w:tcW w:w="2352" w:type="dxa"/>
            <w:shd w:val="clear" w:color="auto" w:fill="auto"/>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C2625</w:t>
            </w:r>
            <w:r w:rsidRPr="00587186">
              <w:rPr>
                <w:color w:val="000000" w:themeColor="text1"/>
                <w:szCs w:val="21"/>
              </w:rPr>
              <w:t>有机肥料及微生物肥料制造</w:t>
            </w:r>
          </w:p>
        </w:tc>
        <w:tc>
          <w:tcPr>
            <w:tcW w:w="1792" w:type="dxa"/>
            <w:vAlign w:val="center"/>
          </w:tcPr>
          <w:p w:rsidR="008B3F3E" w:rsidRPr="00587186" w:rsidRDefault="00195335">
            <w:pPr>
              <w:adjustRightInd w:val="0"/>
              <w:snapToGrid w:val="0"/>
              <w:jc w:val="center"/>
              <w:rPr>
                <w:color w:val="000000" w:themeColor="text1"/>
                <w:szCs w:val="21"/>
              </w:rPr>
            </w:pPr>
            <w:bookmarkStart w:id="4" w:name="_Hlk49843745"/>
            <w:r w:rsidRPr="00587186">
              <w:rPr>
                <w:color w:val="000000" w:themeColor="text1"/>
                <w:szCs w:val="21"/>
              </w:rPr>
              <w:t>建设项目</w:t>
            </w:r>
          </w:p>
          <w:p w:rsidR="008B3F3E" w:rsidRPr="00587186" w:rsidRDefault="00195335">
            <w:pPr>
              <w:adjustRightInd w:val="0"/>
              <w:snapToGrid w:val="0"/>
              <w:jc w:val="center"/>
              <w:rPr>
                <w:color w:val="000000" w:themeColor="text1"/>
                <w:szCs w:val="21"/>
              </w:rPr>
            </w:pPr>
            <w:r w:rsidRPr="00587186">
              <w:rPr>
                <w:color w:val="000000" w:themeColor="text1"/>
                <w:szCs w:val="21"/>
              </w:rPr>
              <w:t>行业类别</w:t>
            </w:r>
            <w:bookmarkEnd w:id="4"/>
          </w:p>
        </w:tc>
        <w:tc>
          <w:tcPr>
            <w:tcW w:w="3556" w:type="dxa"/>
            <w:vAlign w:val="center"/>
          </w:tcPr>
          <w:p w:rsidR="008B3F3E" w:rsidRPr="00587186" w:rsidRDefault="00195335">
            <w:pPr>
              <w:adjustRightInd w:val="0"/>
              <w:snapToGrid w:val="0"/>
              <w:rPr>
                <w:color w:val="000000" w:themeColor="text1"/>
                <w:szCs w:val="21"/>
              </w:rPr>
            </w:pPr>
            <w:r w:rsidRPr="00587186">
              <w:rPr>
                <w:color w:val="000000" w:themeColor="text1"/>
                <w:szCs w:val="21"/>
              </w:rPr>
              <w:t>二十三、化学原料和化学制品制造业</w:t>
            </w:r>
            <w:r w:rsidRPr="00587186">
              <w:rPr>
                <w:color w:val="000000" w:themeColor="text1"/>
                <w:szCs w:val="21"/>
              </w:rPr>
              <w:t>26</w:t>
            </w:r>
            <w:r w:rsidRPr="00587186">
              <w:rPr>
                <w:color w:val="000000" w:themeColor="text1"/>
                <w:szCs w:val="21"/>
              </w:rPr>
              <w:t>，</w:t>
            </w:r>
            <w:r w:rsidRPr="00587186">
              <w:rPr>
                <w:color w:val="000000" w:themeColor="text1"/>
                <w:szCs w:val="21"/>
              </w:rPr>
              <w:t xml:space="preserve">45 </w:t>
            </w:r>
            <w:r w:rsidRPr="00587186">
              <w:rPr>
                <w:color w:val="000000" w:themeColor="text1"/>
                <w:szCs w:val="21"/>
              </w:rPr>
              <w:t>肥料制造</w:t>
            </w:r>
            <w:r w:rsidRPr="00587186">
              <w:rPr>
                <w:color w:val="000000" w:themeColor="text1"/>
                <w:szCs w:val="21"/>
              </w:rPr>
              <w:t>262</w:t>
            </w:r>
            <w:r w:rsidRPr="00587186">
              <w:rPr>
                <w:color w:val="000000" w:themeColor="text1"/>
                <w:szCs w:val="21"/>
              </w:rPr>
              <w:t>，其他</w:t>
            </w:r>
          </w:p>
        </w:tc>
      </w:tr>
      <w:tr w:rsidR="008B3F3E" w:rsidRPr="00587186">
        <w:trPr>
          <w:trHeight w:val="1219"/>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建设性质</w:t>
            </w:r>
          </w:p>
        </w:tc>
        <w:tc>
          <w:tcPr>
            <w:tcW w:w="2352" w:type="dxa"/>
            <w:vAlign w:val="center"/>
          </w:tcPr>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新建（迁建）</w:t>
            </w:r>
          </w:p>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改建</w:t>
            </w:r>
          </w:p>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扩建</w:t>
            </w:r>
          </w:p>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技术改造</w:t>
            </w:r>
          </w:p>
        </w:tc>
        <w:tc>
          <w:tcPr>
            <w:tcW w:w="179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建设项目</w:t>
            </w:r>
          </w:p>
          <w:p w:rsidR="008B3F3E" w:rsidRPr="00587186" w:rsidRDefault="00195335">
            <w:pPr>
              <w:adjustRightInd w:val="0"/>
              <w:snapToGrid w:val="0"/>
              <w:jc w:val="center"/>
              <w:rPr>
                <w:color w:val="000000" w:themeColor="text1"/>
                <w:szCs w:val="21"/>
              </w:rPr>
            </w:pPr>
            <w:r w:rsidRPr="00587186">
              <w:rPr>
                <w:color w:val="000000" w:themeColor="text1"/>
                <w:szCs w:val="21"/>
              </w:rPr>
              <w:t>申报情形</w:t>
            </w:r>
          </w:p>
        </w:tc>
        <w:tc>
          <w:tcPr>
            <w:tcW w:w="3556" w:type="dxa"/>
            <w:vAlign w:val="center"/>
          </w:tcPr>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首次申报项目</w:t>
            </w:r>
            <w:r w:rsidRPr="00587186">
              <w:rPr>
                <w:color w:val="000000" w:themeColor="text1"/>
                <w:szCs w:val="21"/>
              </w:rPr>
              <w:t xml:space="preserve">             </w:t>
            </w:r>
          </w:p>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不予批准后再次申报项目</w:t>
            </w:r>
          </w:p>
          <w:p w:rsidR="008B3F3E" w:rsidRPr="00587186" w:rsidRDefault="00195335">
            <w:pPr>
              <w:jc w:val="left"/>
              <w:rPr>
                <w:color w:val="000000" w:themeColor="text1"/>
                <w:szCs w:val="21"/>
              </w:rPr>
            </w:pPr>
            <w:r w:rsidRPr="00587186">
              <w:rPr>
                <w:color w:val="000000" w:themeColor="text1"/>
                <w:szCs w:val="21"/>
              </w:rPr>
              <w:sym w:font="Wingdings 2" w:char="00A3"/>
            </w:r>
            <w:r w:rsidRPr="00587186">
              <w:rPr>
                <w:color w:val="000000" w:themeColor="text1"/>
                <w:szCs w:val="21"/>
              </w:rPr>
              <w:t>超五年重新审核项目</w:t>
            </w:r>
            <w:r w:rsidRPr="00587186">
              <w:rPr>
                <w:color w:val="000000" w:themeColor="text1"/>
                <w:szCs w:val="21"/>
              </w:rPr>
              <w:t xml:space="preserve">     </w:t>
            </w:r>
          </w:p>
          <w:p w:rsidR="008B3F3E" w:rsidRPr="00587186" w:rsidRDefault="00195335">
            <w:pPr>
              <w:jc w:val="left"/>
              <w:rPr>
                <w:color w:val="000000" w:themeColor="text1"/>
                <w:szCs w:val="21"/>
              </w:rPr>
            </w:pPr>
            <w:r w:rsidRPr="00587186">
              <w:rPr>
                <w:color w:val="000000" w:themeColor="text1"/>
                <w:szCs w:val="21"/>
              </w:rPr>
              <w:t>□</w:t>
            </w:r>
            <w:r w:rsidRPr="00587186">
              <w:rPr>
                <w:color w:val="000000" w:themeColor="text1"/>
                <w:szCs w:val="21"/>
              </w:rPr>
              <w:t>重大变动重新报批项目</w:t>
            </w:r>
          </w:p>
        </w:tc>
      </w:tr>
      <w:tr w:rsidR="008B3F3E" w:rsidRPr="00587186">
        <w:trPr>
          <w:trHeight w:val="851"/>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项目审批（核准</w:t>
            </w:r>
            <w:r w:rsidRPr="00587186">
              <w:rPr>
                <w:color w:val="000000" w:themeColor="text1"/>
                <w:szCs w:val="21"/>
              </w:rPr>
              <w:t>/</w:t>
            </w:r>
            <w:r w:rsidRPr="00587186">
              <w:rPr>
                <w:color w:val="000000" w:themeColor="text1"/>
                <w:szCs w:val="21"/>
              </w:rPr>
              <w:t>备案）部门（选填）</w:t>
            </w:r>
          </w:p>
        </w:tc>
        <w:tc>
          <w:tcPr>
            <w:tcW w:w="235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南宫市行政审批局</w:t>
            </w:r>
          </w:p>
        </w:tc>
        <w:tc>
          <w:tcPr>
            <w:tcW w:w="179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项目审批（核准</w:t>
            </w:r>
            <w:r w:rsidRPr="00587186">
              <w:rPr>
                <w:color w:val="000000" w:themeColor="text1"/>
                <w:szCs w:val="21"/>
              </w:rPr>
              <w:t>/</w:t>
            </w:r>
          </w:p>
          <w:p w:rsidR="008B3F3E" w:rsidRPr="00587186" w:rsidRDefault="00195335">
            <w:pPr>
              <w:adjustRightInd w:val="0"/>
              <w:snapToGrid w:val="0"/>
              <w:jc w:val="center"/>
              <w:rPr>
                <w:color w:val="000000" w:themeColor="text1"/>
                <w:szCs w:val="21"/>
              </w:rPr>
            </w:pPr>
            <w:r w:rsidRPr="00587186">
              <w:rPr>
                <w:color w:val="000000" w:themeColor="text1"/>
                <w:szCs w:val="21"/>
              </w:rPr>
              <w:t>备案）文号（选填）</w:t>
            </w:r>
          </w:p>
        </w:tc>
        <w:tc>
          <w:tcPr>
            <w:tcW w:w="3556"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南审批投资备字</w:t>
            </w:r>
            <w:r w:rsidRPr="00587186">
              <w:rPr>
                <w:color w:val="000000" w:themeColor="text1"/>
                <w:szCs w:val="21"/>
              </w:rPr>
              <w:t>[2023]86</w:t>
            </w:r>
            <w:r w:rsidRPr="00587186">
              <w:rPr>
                <w:color w:val="000000" w:themeColor="text1"/>
                <w:szCs w:val="21"/>
              </w:rPr>
              <w:t>号</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总投资（万元）</w:t>
            </w:r>
          </w:p>
        </w:tc>
        <w:tc>
          <w:tcPr>
            <w:tcW w:w="235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3000</w:t>
            </w:r>
          </w:p>
        </w:tc>
        <w:tc>
          <w:tcPr>
            <w:tcW w:w="1792"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环保投资（万元）</w:t>
            </w:r>
          </w:p>
        </w:tc>
        <w:tc>
          <w:tcPr>
            <w:tcW w:w="3556"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50</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环保投资占比（</w:t>
            </w:r>
            <w:r w:rsidRPr="00587186">
              <w:rPr>
                <w:color w:val="000000" w:themeColor="text1"/>
                <w:szCs w:val="21"/>
              </w:rPr>
              <w:t>%</w:t>
            </w:r>
            <w:r w:rsidRPr="00587186">
              <w:rPr>
                <w:color w:val="000000" w:themeColor="text1"/>
                <w:szCs w:val="21"/>
              </w:rPr>
              <w:t>）</w:t>
            </w:r>
          </w:p>
        </w:tc>
        <w:tc>
          <w:tcPr>
            <w:tcW w:w="2352"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1.67</w:t>
            </w:r>
          </w:p>
        </w:tc>
        <w:tc>
          <w:tcPr>
            <w:tcW w:w="1792"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施工工期</w:t>
            </w:r>
          </w:p>
        </w:tc>
        <w:tc>
          <w:tcPr>
            <w:tcW w:w="3556" w:type="dxa"/>
            <w:vAlign w:val="center"/>
          </w:tcPr>
          <w:p w:rsidR="008B3F3E" w:rsidRPr="00587186" w:rsidRDefault="00312632">
            <w:pPr>
              <w:adjustRightInd w:val="0"/>
              <w:snapToGrid w:val="0"/>
              <w:jc w:val="center"/>
              <w:rPr>
                <w:color w:val="000000" w:themeColor="text1"/>
                <w:szCs w:val="21"/>
              </w:rPr>
            </w:pPr>
            <w:r>
              <w:rPr>
                <w:color w:val="000000" w:themeColor="text1"/>
                <w:szCs w:val="21"/>
              </w:rPr>
              <w:t>2</w:t>
            </w:r>
            <w:r w:rsidR="00195335" w:rsidRPr="00587186">
              <w:rPr>
                <w:color w:val="000000" w:themeColor="text1"/>
                <w:szCs w:val="21"/>
              </w:rPr>
              <w:t>个月</w:t>
            </w:r>
          </w:p>
        </w:tc>
      </w:tr>
      <w:tr w:rsidR="008B3F3E" w:rsidRPr="00587186">
        <w:trPr>
          <w:trHeight w:val="497"/>
          <w:jc w:val="center"/>
        </w:trPr>
        <w:tc>
          <w:tcPr>
            <w:tcW w:w="1124" w:type="dxa"/>
            <w:tcMar>
              <w:top w:w="16" w:type="dxa"/>
              <w:left w:w="16" w:type="dxa"/>
              <w:right w:w="16" w:type="dxa"/>
            </w:tcMar>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是否开工建设</w:t>
            </w:r>
          </w:p>
        </w:tc>
        <w:tc>
          <w:tcPr>
            <w:tcW w:w="2352" w:type="dxa"/>
            <w:vAlign w:val="center"/>
          </w:tcPr>
          <w:p w:rsidR="008B3F3E" w:rsidRPr="00587186" w:rsidRDefault="00195335">
            <w:pPr>
              <w:adjustRightInd w:val="0"/>
              <w:snapToGrid w:val="0"/>
              <w:rPr>
                <w:color w:val="000000" w:themeColor="text1"/>
                <w:szCs w:val="21"/>
              </w:rPr>
            </w:pPr>
            <w:r w:rsidRPr="00587186">
              <w:rPr>
                <w:color w:val="000000" w:themeColor="text1"/>
                <w:szCs w:val="21"/>
              </w:rPr>
              <w:sym w:font="Wingdings 2" w:char="00A3"/>
            </w:r>
            <w:r w:rsidRPr="00587186">
              <w:rPr>
                <w:color w:val="000000" w:themeColor="text1"/>
                <w:szCs w:val="21"/>
              </w:rPr>
              <w:t>否</w:t>
            </w:r>
          </w:p>
          <w:p w:rsidR="008B3F3E" w:rsidRPr="00587186" w:rsidRDefault="00195335">
            <w:pPr>
              <w:adjustRightInd w:val="0"/>
              <w:snapToGrid w:val="0"/>
              <w:rPr>
                <w:color w:val="000000" w:themeColor="text1"/>
                <w:szCs w:val="21"/>
                <w:u w:val="single"/>
              </w:rPr>
            </w:pPr>
            <w:r w:rsidRPr="00587186">
              <w:rPr>
                <w:color w:val="000000" w:themeColor="text1"/>
                <w:szCs w:val="21"/>
              </w:rPr>
              <w:t>■</w:t>
            </w:r>
            <w:r w:rsidRPr="00587186">
              <w:rPr>
                <w:color w:val="000000" w:themeColor="text1"/>
                <w:szCs w:val="21"/>
              </w:rPr>
              <w:t>是：</w:t>
            </w:r>
            <w:r w:rsidRPr="00587186">
              <w:rPr>
                <w:color w:val="000000" w:themeColor="text1"/>
                <w:szCs w:val="21"/>
                <w:u w:val="single"/>
              </w:rPr>
              <w:t>该项目未依法报批环境影响报告表，擅自开工建设，属于未批先建，项目已建设完成，南宫市发展和改革局于</w:t>
            </w:r>
            <w:r w:rsidRPr="00587186">
              <w:rPr>
                <w:color w:val="000000" w:themeColor="text1"/>
                <w:szCs w:val="21"/>
                <w:u w:val="single"/>
              </w:rPr>
              <w:t>2023</w:t>
            </w:r>
            <w:r w:rsidRPr="00587186">
              <w:rPr>
                <w:color w:val="000000" w:themeColor="text1"/>
                <w:szCs w:val="21"/>
                <w:u w:val="single"/>
              </w:rPr>
              <w:t>年</w:t>
            </w:r>
            <w:r w:rsidRPr="00587186">
              <w:rPr>
                <w:color w:val="000000" w:themeColor="text1"/>
                <w:szCs w:val="21"/>
                <w:u w:val="single"/>
              </w:rPr>
              <w:t>9</w:t>
            </w:r>
            <w:r w:rsidRPr="00587186">
              <w:rPr>
                <w:color w:val="000000" w:themeColor="text1"/>
                <w:szCs w:val="21"/>
                <w:u w:val="single"/>
              </w:rPr>
              <w:t>月</w:t>
            </w:r>
            <w:r w:rsidRPr="00587186">
              <w:rPr>
                <w:color w:val="000000" w:themeColor="text1"/>
                <w:szCs w:val="21"/>
                <w:u w:val="single"/>
              </w:rPr>
              <w:t>22</w:t>
            </w:r>
            <w:r w:rsidRPr="00587186">
              <w:rPr>
                <w:color w:val="000000" w:themeColor="text1"/>
                <w:szCs w:val="21"/>
                <w:u w:val="single"/>
              </w:rPr>
              <w:t>日出具《责令改正通知书》（编号：南发改罚责改通字</w:t>
            </w:r>
            <w:r w:rsidRPr="00587186">
              <w:rPr>
                <w:color w:val="000000" w:themeColor="text1"/>
                <w:szCs w:val="21"/>
                <w:u w:val="single"/>
              </w:rPr>
              <w:t>[2023]</w:t>
            </w:r>
            <w:r w:rsidRPr="00587186">
              <w:rPr>
                <w:color w:val="000000" w:themeColor="text1"/>
                <w:szCs w:val="21"/>
                <w:u w:val="single"/>
              </w:rPr>
              <w:t>第</w:t>
            </w:r>
            <w:r w:rsidRPr="00587186">
              <w:rPr>
                <w:color w:val="000000" w:themeColor="text1"/>
                <w:szCs w:val="21"/>
                <w:u w:val="single"/>
              </w:rPr>
              <w:t>13</w:t>
            </w:r>
            <w:r w:rsidRPr="00587186">
              <w:rPr>
                <w:color w:val="000000" w:themeColor="text1"/>
                <w:szCs w:val="21"/>
                <w:u w:val="single"/>
              </w:rPr>
              <w:t>号）对其进行了处罚。</w:t>
            </w:r>
          </w:p>
        </w:tc>
        <w:tc>
          <w:tcPr>
            <w:tcW w:w="1792" w:type="dxa"/>
            <w:tcMar>
              <w:top w:w="16" w:type="dxa"/>
              <w:left w:w="16" w:type="dxa"/>
              <w:right w:w="16" w:type="dxa"/>
            </w:tcMar>
            <w:vAlign w:val="center"/>
          </w:tcPr>
          <w:p w:rsidR="008B3F3E" w:rsidRPr="00587186" w:rsidRDefault="00195335">
            <w:pPr>
              <w:adjustRightInd w:val="0"/>
              <w:snapToGrid w:val="0"/>
              <w:jc w:val="center"/>
              <w:rPr>
                <w:color w:val="000000" w:themeColor="text1"/>
                <w:spacing w:val="-6"/>
                <w:szCs w:val="21"/>
              </w:rPr>
            </w:pPr>
            <w:r w:rsidRPr="00587186">
              <w:rPr>
                <w:color w:val="000000" w:themeColor="text1"/>
                <w:spacing w:val="-6"/>
                <w:szCs w:val="21"/>
              </w:rPr>
              <w:t>用地（用海）</w:t>
            </w:r>
          </w:p>
          <w:p w:rsidR="008B3F3E" w:rsidRPr="00587186" w:rsidRDefault="00195335">
            <w:pPr>
              <w:adjustRightInd w:val="0"/>
              <w:snapToGrid w:val="0"/>
              <w:jc w:val="center"/>
              <w:rPr>
                <w:color w:val="000000" w:themeColor="text1"/>
                <w:szCs w:val="21"/>
              </w:rPr>
            </w:pPr>
            <w:r w:rsidRPr="00587186">
              <w:rPr>
                <w:color w:val="000000" w:themeColor="text1"/>
                <w:spacing w:val="-6"/>
                <w:szCs w:val="21"/>
              </w:rPr>
              <w:t>面积（</w:t>
            </w:r>
            <w:r w:rsidRPr="00587186">
              <w:rPr>
                <w:color w:val="000000" w:themeColor="text1"/>
                <w:spacing w:val="-6"/>
                <w:szCs w:val="21"/>
              </w:rPr>
              <w:t>m</w:t>
            </w:r>
            <w:r w:rsidRPr="00587186">
              <w:rPr>
                <w:color w:val="000000" w:themeColor="text1"/>
                <w:spacing w:val="-6"/>
                <w:szCs w:val="21"/>
                <w:vertAlign w:val="superscript"/>
              </w:rPr>
              <w:t>2</w:t>
            </w:r>
            <w:r w:rsidRPr="00587186">
              <w:rPr>
                <w:color w:val="000000" w:themeColor="text1"/>
                <w:spacing w:val="-6"/>
                <w:szCs w:val="21"/>
              </w:rPr>
              <w:t>）</w:t>
            </w:r>
          </w:p>
        </w:tc>
        <w:tc>
          <w:tcPr>
            <w:tcW w:w="3556" w:type="dxa"/>
            <w:vAlign w:val="center"/>
          </w:tcPr>
          <w:p w:rsidR="008B3F3E" w:rsidRPr="00587186" w:rsidRDefault="00195335">
            <w:pPr>
              <w:adjustRightInd w:val="0"/>
              <w:snapToGrid w:val="0"/>
              <w:jc w:val="center"/>
              <w:rPr>
                <w:color w:val="000000" w:themeColor="text1"/>
                <w:szCs w:val="21"/>
              </w:rPr>
            </w:pPr>
            <w:r w:rsidRPr="00587186">
              <w:rPr>
                <w:color w:val="000000" w:themeColor="text1"/>
                <w:szCs w:val="21"/>
              </w:rPr>
              <w:t>1500m</w:t>
            </w:r>
            <w:r w:rsidRPr="00587186">
              <w:rPr>
                <w:color w:val="000000" w:themeColor="text1"/>
                <w:szCs w:val="21"/>
                <w:vertAlign w:val="superscript"/>
              </w:rPr>
              <w:t>2</w:t>
            </w:r>
            <w:r w:rsidRPr="00587186">
              <w:rPr>
                <w:color w:val="000000" w:themeColor="text1"/>
                <w:szCs w:val="21"/>
              </w:rPr>
              <w:t>（约</w:t>
            </w:r>
            <w:r w:rsidRPr="00587186">
              <w:rPr>
                <w:color w:val="000000" w:themeColor="text1"/>
                <w:szCs w:val="21"/>
              </w:rPr>
              <w:t>2.25</w:t>
            </w:r>
            <w:r w:rsidRPr="00587186">
              <w:rPr>
                <w:color w:val="000000" w:themeColor="text1"/>
                <w:szCs w:val="21"/>
              </w:rPr>
              <w:t>亩）</w:t>
            </w:r>
          </w:p>
        </w:tc>
      </w:tr>
      <w:tr w:rsidR="008B3F3E" w:rsidRPr="00587186">
        <w:tblPrEx>
          <w:tblCellMar>
            <w:left w:w="108" w:type="dxa"/>
            <w:right w:w="108" w:type="dxa"/>
          </w:tblCellMar>
        </w:tblPrEx>
        <w:trPr>
          <w:trHeight w:val="425"/>
          <w:jc w:val="center"/>
        </w:trPr>
        <w:tc>
          <w:tcPr>
            <w:tcW w:w="1124" w:type="dxa"/>
            <w:vAlign w:val="center"/>
          </w:tcPr>
          <w:p w:rsidR="008B3F3E" w:rsidRPr="00587186" w:rsidRDefault="00195335">
            <w:pPr>
              <w:autoSpaceDE w:val="0"/>
              <w:autoSpaceDN w:val="0"/>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专项评价设置情况</w:t>
            </w:r>
          </w:p>
        </w:tc>
        <w:tc>
          <w:tcPr>
            <w:tcW w:w="7700" w:type="dxa"/>
            <w:gridSpan w:val="3"/>
            <w:vAlign w:val="center"/>
          </w:tcPr>
          <w:p w:rsidR="008B3F3E" w:rsidRPr="00587186" w:rsidRDefault="00195335">
            <w:pPr>
              <w:spacing w:line="480" w:lineRule="exact"/>
              <w:rPr>
                <w:rFonts w:ascii="宋体" w:hAnsi="宋体" w:cs="宋体"/>
                <w:color w:val="000000" w:themeColor="text1"/>
                <w:kern w:val="0"/>
                <w:szCs w:val="21"/>
              </w:rPr>
            </w:pPr>
            <w:r w:rsidRPr="00587186">
              <w:rPr>
                <w:rFonts w:ascii="宋体" w:hAnsi="宋体" w:cs="宋体" w:hint="eastAsia"/>
                <w:color w:val="000000" w:themeColor="text1"/>
                <w:kern w:val="0"/>
                <w:szCs w:val="21"/>
              </w:rPr>
              <w:t>无</w:t>
            </w:r>
          </w:p>
        </w:tc>
      </w:tr>
      <w:tr w:rsidR="008B3F3E" w:rsidRPr="00587186">
        <w:tblPrEx>
          <w:tblCellMar>
            <w:left w:w="108" w:type="dxa"/>
            <w:right w:w="108" w:type="dxa"/>
          </w:tblCellMar>
        </w:tblPrEx>
        <w:trPr>
          <w:trHeight w:val="100"/>
          <w:jc w:val="center"/>
        </w:trPr>
        <w:tc>
          <w:tcPr>
            <w:tcW w:w="1124" w:type="dxa"/>
            <w:vAlign w:val="center"/>
          </w:tcPr>
          <w:p w:rsidR="008B3F3E" w:rsidRPr="00587186" w:rsidRDefault="00195335">
            <w:pPr>
              <w:autoSpaceDE w:val="0"/>
              <w:autoSpaceDN w:val="0"/>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szCs w:val="21"/>
              </w:rPr>
              <w:t>规划情况</w:t>
            </w:r>
          </w:p>
        </w:tc>
        <w:tc>
          <w:tcPr>
            <w:tcW w:w="7700" w:type="dxa"/>
            <w:gridSpan w:val="3"/>
            <w:vAlign w:val="center"/>
          </w:tcPr>
          <w:p w:rsidR="008B3F3E" w:rsidRPr="00587186" w:rsidRDefault="00195335">
            <w:pPr>
              <w:spacing w:line="480" w:lineRule="exact"/>
              <w:rPr>
                <w:color w:val="000000" w:themeColor="text1"/>
                <w:sz w:val="24"/>
              </w:rPr>
            </w:pPr>
            <w:r w:rsidRPr="00587186">
              <w:rPr>
                <w:rFonts w:ascii="宋体" w:hAnsi="宋体" w:cs="宋体" w:hint="eastAsia"/>
                <w:color w:val="000000" w:themeColor="text1"/>
                <w:kern w:val="0"/>
                <w:szCs w:val="21"/>
              </w:rPr>
              <w:t>无</w:t>
            </w:r>
          </w:p>
        </w:tc>
      </w:tr>
      <w:tr w:rsidR="008B3F3E" w:rsidRPr="00587186">
        <w:tblPrEx>
          <w:tblCellMar>
            <w:left w:w="108" w:type="dxa"/>
            <w:right w:w="108" w:type="dxa"/>
          </w:tblCellMar>
        </w:tblPrEx>
        <w:trPr>
          <w:trHeight w:val="228"/>
          <w:jc w:val="center"/>
        </w:trPr>
        <w:tc>
          <w:tcPr>
            <w:tcW w:w="1124" w:type="dxa"/>
            <w:vAlign w:val="center"/>
          </w:tcPr>
          <w:p w:rsidR="008B3F3E" w:rsidRPr="00587186" w:rsidRDefault="00195335">
            <w:pPr>
              <w:adjustRightInd w:val="0"/>
              <w:snapToGrid w:val="0"/>
              <w:jc w:val="center"/>
              <w:rPr>
                <w:rFonts w:ascii="宋体" w:hAnsi="宋体" w:cs="宋体"/>
                <w:color w:val="000000" w:themeColor="text1"/>
                <w:szCs w:val="21"/>
              </w:rPr>
            </w:pPr>
            <w:r w:rsidRPr="00587186">
              <w:rPr>
                <w:rFonts w:ascii="宋体" w:hAnsi="宋体" w:cs="宋体" w:hint="eastAsia"/>
                <w:color w:val="000000" w:themeColor="text1"/>
                <w:szCs w:val="21"/>
              </w:rPr>
              <w:t>规划环境影响评价情况</w:t>
            </w:r>
          </w:p>
        </w:tc>
        <w:tc>
          <w:tcPr>
            <w:tcW w:w="7700" w:type="dxa"/>
            <w:gridSpan w:val="3"/>
            <w:vAlign w:val="center"/>
          </w:tcPr>
          <w:p w:rsidR="008B3F3E" w:rsidRPr="00587186" w:rsidRDefault="00195335">
            <w:pPr>
              <w:spacing w:line="480" w:lineRule="exact"/>
              <w:rPr>
                <w:color w:val="000000" w:themeColor="text1"/>
                <w:sz w:val="24"/>
              </w:rPr>
            </w:pPr>
            <w:r w:rsidRPr="00587186">
              <w:rPr>
                <w:rFonts w:ascii="宋体" w:hAnsi="宋体" w:cs="宋体" w:hint="eastAsia"/>
                <w:color w:val="000000" w:themeColor="text1"/>
                <w:kern w:val="0"/>
                <w:szCs w:val="21"/>
              </w:rPr>
              <w:t>无</w:t>
            </w:r>
          </w:p>
        </w:tc>
      </w:tr>
      <w:tr w:rsidR="008B3F3E" w:rsidRPr="00587186">
        <w:tblPrEx>
          <w:tblCellMar>
            <w:left w:w="108" w:type="dxa"/>
            <w:right w:w="108" w:type="dxa"/>
          </w:tblCellMar>
        </w:tblPrEx>
        <w:trPr>
          <w:trHeight w:val="250"/>
          <w:jc w:val="center"/>
        </w:trPr>
        <w:tc>
          <w:tcPr>
            <w:tcW w:w="1124" w:type="dxa"/>
            <w:vAlign w:val="center"/>
          </w:tcPr>
          <w:p w:rsidR="008B3F3E" w:rsidRPr="00587186" w:rsidRDefault="00195335">
            <w:pPr>
              <w:autoSpaceDE w:val="0"/>
              <w:autoSpaceDN w:val="0"/>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规划及规划环境影响评价符合性分析</w:t>
            </w:r>
          </w:p>
        </w:tc>
        <w:tc>
          <w:tcPr>
            <w:tcW w:w="7700" w:type="dxa"/>
            <w:gridSpan w:val="3"/>
            <w:vAlign w:val="center"/>
          </w:tcPr>
          <w:p w:rsidR="008B3F3E" w:rsidRPr="00587186" w:rsidRDefault="00195335">
            <w:pPr>
              <w:spacing w:line="480" w:lineRule="exact"/>
              <w:rPr>
                <w:color w:val="000000" w:themeColor="text1"/>
                <w:sz w:val="24"/>
              </w:rPr>
            </w:pPr>
            <w:r w:rsidRPr="00587186">
              <w:rPr>
                <w:rFonts w:ascii="宋体" w:hAnsi="宋体" w:cs="宋体" w:hint="eastAsia"/>
                <w:color w:val="000000" w:themeColor="text1"/>
                <w:kern w:val="0"/>
                <w:szCs w:val="21"/>
              </w:rPr>
              <w:t>无</w:t>
            </w:r>
          </w:p>
        </w:tc>
      </w:tr>
      <w:tr w:rsidR="008B3F3E" w:rsidRPr="00587186">
        <w:tblPrEx>
          <w:tblCellMar>
            <w:left w:w="108" w:type="dxa"/>
            <w:right w:w="108" w:type="dxa"/>
          </w:tblCellMar>
        </w:tblPrEx>
        <w:trPr>
          <w:trHeight w:val="1021"/>
          <w:jc w:val="center"/>
        </w:trPr>
        <w:tc>
          <w:tcPr>
            <w:tcW w:w="1124" w:type="dxa"/>
            <w:vAlign w:val="center"/>
          </w:tcPr>
          <w:p w:rsidR="008B3F3E" w:rsidRPr="00587186" w:rsidRDefault="00195335">
            <w:pPr>
              <w:autoSpaceDE w:val="0"/>
              <w:autoSpaceDN w:val="0"/>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lastRenderedPageBreak/>
              <w:t>其他符合性分析</w:t>
            </w:r>
          </w:p>
        </w:tc>
        <w:tc>
          <w:tcPr>
            <w:tcW w:w="7700" w:type="dxa"/>
            <w:gridSpan w:val="3"/>
            <w:vAlign w:val="center"/>
          </w:tcPr>
          <w:p w:rsidR="008B3F3E" w:rsidRPr="00587186" w:rsidRDefault="00195335">
            <w:pPr>
              <w:autoSpaceDE w:val="0"/>
              <w:autoSpaceDN w:val="0"/>
              <w:adjustRightInd w:val="0"/>
              <w:snapToGrid w:val="0"/>
              <w:spacing w:line="480" w:lineRule="exact"/>
              <w:ind w:firstLine="480"/>
              <w:rPr>
                <w:rFonts w:cs="宋体"/>
                <w:color w:val="000000" w:themeColor="text1"/>
                <w:kern w:val="0"/>
                <w:sz w:val="24"/>
              </w:rPr>
            </w:pPr>
            <w:r w:rsidRPr="00587186">
              <w:rPr>
                <w:rFonts w:cs="宋体" w:hint="eastAsia"/>
                <w:color w:val="000000" w:themeColor="text1"/>
                <w:kern w:val="0"/>
                <w:sz w:val="24"/>
              </w:rPr>
              <w:t>1</w:t>
            </w:r>
            <w:r w:rsidRPr="00587186">
              <w:rPr>
                <w:rFonts w:cs="宋体" w:hint="eastAsia"/>
                <w:color w:val="000000" w:themeColor="text1"/>
                <w:kern w:val="0"/>
                <w:sz w:val="24"/>
              </w:rPr>
              <w:t>、项目对照《产业结构调整指导目录》（</w:t>
            </w:r>
            <w:r w:rsidRPr="00587186">
              <w:rPr>
                <w:rFonts w:cs="宋体"/>
                <w:color w:val="000000" w:themeColor="text1"/>
                <w:kern w:val="0"/>
                <w:sz w:val="24"/>
              </w:rPr>
              <w:t>2024</w:t>
            </w:r>
            <w:r w:rsidRPr="00587186">
              <w:rPr>
                <w:rFonts w:cs="宋体" w:hint="eastAsia"/>
                <w:color w:val="000000" w:themeColor="text1"/>
                <w:kern w:val="0"/>
                <w:sz w:val="24"/>
              </w:rPr>
              <w:t>年本），本项目不属于</w:t>
            </w:r>
            <w:r w:rsidRPr="00587186">
              <w:rPr>
                <w:rFonts w:cs="宋体"/>
                <w:color w:val="000000" w:themeColor="text1"/>
                <w:kern w:val="0"/>
                <w:sz w:val="24"/>
              </w:rPr>
              <w:t>其中的限制类、淘汰类和</w:t>
            </w:r>
            <w:r w:rsidRPr="00587186">
              <w:rPr>
                <w:rFonts w:cs="宋体" w:hint="eastAsia"/>
                <w:color w:val="000000" w:themeColor="text1"/>
                <w:kern w:val="0"/>
                <w:sz w:val="24"/>
              </w:rPr>
              <w:t>鼓励类</w:t>
            </w:r>
            <w:r w:rsidRPr="00587186">
              <w:rPr>
                <w:rFonts w:cs="宋体"/>
                <w:color w:val="000000" w:themeColor="text1"/>
                <w:kern w:val="0"/>
                <w:sz w:val="24"/>
              </w:rPr>
              <w:t>，属于</w:t>
            </w:r>
            <w:r w:rsidRPr="00587186">
              <w:rPr>
                <w:rFonts w:cs="宋体" w:hint="eastAsia"/>
                <w:color w:val="000000" w:themeColor="text1"/>
                <w:kern w:val="0"/>
                <w:sz w:val="24"/>
              </w:rPr>
              <w:t>允许</w:t>
            </w:r>
            <w:r w:rsidRPr="00587186">
              <w:rPr>
                <w:rFonts w:cs="宋体"/>
                <w:color w:val="000000" w:themeColor="text1"/>
                <w:kern w:val="0"/>
                <w:sz w:val="24"/>
              </w:rPr>
              <w:t>类项目</w:t>
            </w:r>
            <w:r w:rsidRPr="00587186">
              <w:rPr>
                <w:rFonts w:cs="宋体" w:hint="eastAsia"/>
                <w:color w:val="000000" w:themeColor="text1"/>
                <w:kern w:val="0"/>
                <w:sz w:val="24"/>
              </w:rPr>
              <w:t>。</w:t>
            </w:r>
            <w:r w:rsidRPr="00587186">
              <w:rPr>
                <w:rFonts w:hint="eastAsia"/>
                <w:bCs/>
                <w:color w:val="000000" w:themeColor="text1"/>
                <w:kern w:val="0"/>
                <w:sz w:val="24"/>
              </w:rPr>
              <w:t>对照《市场准入负面清单（</w:t>
            </w:r>
            <w:r w:rsidRPr="00587186">
              <w:rPr>
                <w:bCs/>
                <w:color w:val="000000" w:themeColor="text1"/>
                <w:kern w:val="0"/>
                <w:sz w:val="24"/>
              </w:rPr>
              <w:t>2022</w:t>
            </w:r>
            <w:r w:rsidRPr="00587186">
              <w:rPr>
                <w:rFonts w:hint="eastAsia"/>
                <w:bCs/>
                <w:color w:val="000000" w:themeColor="text1"/>
                <w:kern w:val="0"/>
                <w:sz w:val="24"/>
              </w:rPr>
              <w:t>年版）》，本项目不属于禁止准入类。项目</w:t>
            </w:r>
            <w:r w:rsidRPr="00587186">
              <w:rPr>
                <w:bCs/>
                <w:color w:val="000000" w:themeColor="text1"/>
                <w:kern w:val="0"/>
                <w:sz w:val="24"/>
              </w:rPr>
              <w:t>已在</w:t>
            </w:r>
            <w:r w:rsidRPr="00587186">
              <w:rPr>
                <w:rFonts w:hint="eastAsia"/>
                <w:bCs/>
                <w:color w:val="000000" w:themeColor="text1"/>
                <w:kern w:val="0"/>
                <w:sz w:val="24"/>
              </w:rPr>
              <w:t>南宫</w:t>
            </w:r>
            <w:r w:rsidRPr="00587186">
              <w:rPr>
                <w:bCs/>
                <w:color w:val="000000" w:themeColor="text1"/>
                <w:kern w:val="0"/>
                <w:sz w:val="24"/>
              </w:rPr>
              <w:t>市行政审批局</w:t>
            </w:r>
            <w:r w:rsidRPr="00587186">
              <w:rPr>
                <w:rFonts w:hint="eastAsia"/>
                <w:bCs/>
                <w:color w:val="000000" w:themeColor="text1"/>
                <w:kern w:val="0"/>
                <w:sz w:val="24"/>
              </w:rPr>
              <w:t>备案</w:t>
            </w:r>
            <w:r w:rsidRPr="00587186">
              <w:rPr>
                <w:bCs/>
                <w:color w:val="000000" w:themeColor="text1"/>
                <w:kern w:val="0"/>
                <w:sz w:val="24"/>
              </w:rPr>
              <w:t>（</w:t>
            </w:r>
            <w:r w:rsidRPr="00587186">
              <w:rPr>
                <w:rFonts w:hint="eastAsia"/>
                <w:bCs/>
                <w:color w:val="000000" w:themeColor="text1"/>
                <w:kern w:val="0"/>
                <w:sz w:val="24"/>
              </w:rPr>
              <w:t>备案</w:t>
            </w:r>
            <w:r w:rsidRPr="00587186">
              <w:rPr>
                <w:bCs/>
                <w:color w:val="000000" w:themeColor="text1"/>
                <w:kern w:val="0"/>
                <w:sz w:val="24"/>
              </w:rPr>
              <w:t>编号：南审批投资备字</w:t>
            </w:r>
            <w:r w:rsidRPr="00587186">
              <w:rPr>
                <w:rFonts w:hint="eastAsia"/>
                <w:bCs/>
                <w:color w:val="000000" w:themeColor="text1"/>
                <w:kern w:val="0"/>
                <w:sz w:val="24"/>
              </w:rPr>
              <w:t>[2023]86</w:t>
            </w:r>
            <w:r w:rsidRPr="00587186">
              <w:rPr>
                <w:rFonts w:hint="eastAsia"/>
                <w:bCs/>
                <w:color w:val="000000" w:themeColor="text1"/>
                <w:kern w:val="0"/>
                <w:sz w:val="24"/>
              </w:rPr>
              <w:t>号</w:t>
            </w:r>
            <w:r w:rsidRPr="00587186">
              <w:rPr>
                <w:bCs/>
                <w:color w:val="000000" w:themeColor="text1"/>
                <w:kern w:val="0"/>
                <w:sz w:val="24"/>
              </w:rPr>
              <w:t>）</w:t>
            </w:r>
            <w:r w:rsidRPr="00587186">
              <w:rPr>
                <w:rFonts w:hint="eastAsia"/>
                <w:bCs/>
                <w:color w:val="000000" w:themeColor="text1"/>
                <w:kern w:val="0"/>
                <w:sz w:val="24"/>
              </w:rPr>
              <w:t>；</w:t>
            </w:r>
            <w:r w:rsidRPr="00587186">
              <w:rPr>
                <w:rFonts w:cs="宋体"/>
                <w:color w:val="000000" w:themeColor="text1"/>
                <w:kern w:val="0"/>
                <w:sz w:val="24"/>
              </w:rPr>
              <w:t>项目建设符合国家及地方产业政策。</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2</w:t>
            </w:r>
            <w:r w:rsidRPr="00587186">
              <w:rPr>
                <w:rFonts w:cs="宋体" w:hint="eastAsia"/>
                <w:color w:val="000000" w:themeColor="text1"/>
                <w:kern w:val="0"/>
                <w:sz w:val="24"/>
              </w:rPr>
              <w:t>、“三线一单”符合性分析</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bookmarkStart w:id="5" w:name="_Hlk99029799"/>
            <w:r w:rsidRPr="00587186">
              <w:rPr>
                <w:rFonts w:cs="宋体" w:hint="eastAsia"/>
                <w:color w:val="000000" w:themeColor="text1"/>
                <w:kern w:val="0"/>
                <w:sz w:val="24"/>
              </w:rPr>
              <w:t>①生态保护红线</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本项目位于</w:t>
            </w:r>
            <w:r w:rsidRPr="00587186">
              <w:rPr>
                <w:rFonts w:cs="宋体"/>
                <w:color w:val="000000" w:themeColor="text1"/>
                <w:kern w:val="0"/>
                <w:sz w:val="24"/>
              </w:rPr>
              <w:t>河北省邢台市南宫市邢德路</w:t>
            </w:r>
            <w:r w:rsidRPr="00587186">
              <w:rPr>
                <w:rFonts w:cs="宋体"/>
                <w:color w:val="000000" w:themeColor="text1"/>
                <w:kern w:val="0"/>
                <w:sz w:val="24"/>
              </w:rPr>
              <w:t>96</w:t>
            </w:r>
            <w:r w:rsidRPr="00587186">
              <w:rPr>
                <w:rFonts w:cs="宋体"/>
                <w:color w:val="000000" w:themeColor="text1"/>
                <w:kern w:val="0"/>
                <w:sz w:val="24"/>
              </w:rPr>
              <w:t>号</w:t>
            </w:r>
            <w:r w:rsidRPr="00587186">
              <w:rPr>
                <w:rFonts w:cs="宋体" w:hint="eastAsia"/>
                <w:color w:val="000000" w:themeColor="text1"/>
                <w:kern w:val="0"/>
                <w:sz w:val="24"/>
              </w:rPr>
              <w:t>，项目选址不涉及铁路、公路、航道、防洪、管道、干渠、通讯等重要基础设施，对照南宫</w:t>
            </w:r>
            <w:r w:rsidRPr="00587186">
              <w:rPr>
                <w:rFonts w:cs="宋体"/>
                <w:color w:val="000000" w:themeColor="text1"/>
                <w:kern w:val="0"/>
                <w:sz w:val="24"/>
              </w:rPr>
              <w:t>市生态保护红线分布图</w:t>
            </w:r>
            <w:r w:rsidRPr="00587186">
              <w:rPr>
                <w:rFonts w:cs="宋体" w:hint="eastAsia"/>
                <w:color w:val="000000" w:themeColor="text1"/>
                <w:kern w:val="0"/>
                <w:sz w:val="24"/>
              </w:rPr>
              <w:t>，本项目</w:t>
            </w:r>
            <w:r w:rsidRPr="00587186">
              <w:rPr>
                <w:rFonts w:cs="宋体"/>
                <w:color w:val="000000" w:themeColor="text1"/>
                <w:kern w:val="0"/>
                <w:sz w:val="24"/>
              </w:rPr>
              <w:t>厂址</w:t>
            </w:r>
            <w:r w:rsidRPr="00587186">
              <w:rPr>
                <w:rFonts w:cs="宋体" w:hint="eastAsia"/>
                <w:color w:val="000000" w:themeColor="text1"/>
                <w:kern w:val="0"/>
                <w:sz w:val="24"/>
              </w:rPr>
              <w:t>西北</w:t>
            </w:r>
            <w:r w:rsidRPr="00587186">
              <w:rPr>
                <w:rFonts w:cs="宋体"/>
                <w:color w:val="000000" w:themeColor="text1"/>
                <w:kern w:val="0"/>
                <w:sz w:val="24"/>
              </w:rPr>
              <w:t>距最近的生态红线区（</w:t>
            </w:r>
            <w:r w:rsidRPr="00587186">
              <w:rPr>
                <w:rFonts w:cs="宋体" w:hint="eastAsia"/>
                <w:color w:val="000000" w:themeColor="text1"/>
                <w:kern w:val="0"/>
                <w:sz w:val="24"/>
              </w:rPr>
              <w:t>群英</w:t>
            </w:r>
            <w:r w:rsidRPr="00587186">
              <w:rPr>
                <w:rFonts w:cs="宋体"/>
                <w:color w:val="000000" w:themeColor="text1"/>
                <w:kern w:val="0"/>
                <w:sz w:val="24"/>
              </w:rPr>
              <w:t>水库）</w:t>
            </w:r>
            <w:r w:rsidRPr="00587186">
              <w:rPr>
                <w:rFonts w:cs="宋体" w:hint="eastAsia"/>
                <w:color w:val="000000" w:themeColor="text1"/>
                <w:kern w:val="0"/>
                <w:sz w:val="24"/>
              </w:rPr>
              <w:t>4500m</w:t>
            </w:r>
            <w:r w:rsidRPr="00587186">
              <w:rPr>
                <w:rFonts w:cs="宋体" w:hint="eastAsia"/>
                <w:color w:val="000000" w:themeColor="text1"/>
                <w:kern w:val="0"/>
                <w:sz w:val="24"/>
              </w:rPr>
              <w:t>，</w:t>
            </w:r>
            <w:r w:rsidRPr="00587186">
              <w:rPr>
                <w:rFonts w:cs="宋体"/>
                <w:color w:val="000000" w:themeColor="text1"/>
                <w:kern w:val="0"/>
                <w:sz w:val="24"/>
              </w:rPr>
              <w:t>不在</w:t>
            </w:r>
            <w:r w:rsidRPr="00587186">
              <w:rPr>
                <w:rFonts w:cs="宋体" w:hint="eastAsia"/>
                <w:color w:val="000000" w:themeColor="text1"/>
                <w:kern w:val="0"/>
                <w:sz w:val="24"/>
              </w:rPr>
              <w:t>南宫市生态保护红线范围内，本项目与南宫市生态保护红线位置关系见附图</w:t>
            </w:r>
            <w:r w:rsidRPr="00587186">
              <w:rPr>
                <w:rFonts w:cs="宋体"/>
                <w:color w:val="000000" w:themeColor="text1"/>
                <w:kern w:val="0"/>
                <w:sz w:val="24"/>
              </w:rPr>
              <w:t>6</w:t>
            </w:r>
            <w:r w:rsidRPr="00587186">
              <w:rPr>
                <w:rFonts w:cs="宋体" w:hint="eastAsia"/>
                <w:color w:val="000000" w:themeColor="text1"/>
                <w:kern w:val="0"/>
                <w:sz w:val="24"/>
              </w:rPr>
              <w:t>。</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bookmarkStart w:id="6" w:name="_Hlk99029837"/>
            <w:bookmarkEnd w:id="5"/>
            <w:r w:rsidRPr="00587186">
              <w:rPr>
                <w:rFonts w:cs="宋体" w:hint="eastAsia"/>
                <w:color w:val="000000" w:themeColor="text1"/>
                <w:kern w:val="0"/>
                <w:sz w:val="24"/>
              </w:rPr>
              <w:t>②环境质量底线</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环境质量底线是国家和地方设置的大气、水和土壤环境质量目标，也是改善环境质量的基准线。项目环评应对照区域环境质量目标，深入分析预测项目建设对环境质量的影响，强化污染防治措施和污染物排放控制要求。</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本项目所在区域规划的环境质量底线，环境空气质量执行</w:t>
            </w:r>
            <w:r w:rsidRPr="00587186">
              <w:rPr>
                <w:color w:val="000000" w:themeColor="text1"/>
                <w:sz w:val="24"/>
              </w:rPr>
              <w:t>《环境空气质量标准》（</w:t>
            </w:r>
            <w:r w:rsidRPr="00587186">
              <w:rPr>
                <w:color w:val="000000" w:themeColor="text1"/>
                <w:sz w:val="24"/>
              </w:rPr>
              <w:t>GB3095-2012</w:t>
            </w:r>
            <w:r w:rsidRPr="00587186">
              <w:rPr>
                <w:color w:val="000000" w:themeColor="text1"/>
                <w:sz w:val="24"/>
              </w:rPr>
              <w:t>）及修改单中二级标准</w:t>
            </w:r>
            <w:r w:rsidRPr="00587186">
              <w:rPr>
                <w:rFonts w:hint="eastAsia"/>
                <w:color w:val="000000" w:themeColor="text1"/>
                <w:sz w:val="24"/>
              </w:rPr>
              <w:t>；</w:t>
            </w:r>
            <w:r w:rsidRPr="00587186">
              <w:rPr>
                <w:rFonts w:cs="宋体"/>
                <w:color w:val="000000" w:themeColor="text1"/>
                <w:kern w:val="0"/>
                <w:sz w:val="24"/>
              </w:rPr>
              <w:t>《环境空气质量标准</w:t>
            </w:r>
            <w:r w:rsidRPr="00587186">
              <w:rPr>
                <w:rFonts w:cs="宋体"/>
                <w:color w:val="000000" w:themeColor="text1"/>
                <w:kern w:val="0"/>
                <w:sz w:val="24"/>
              </w:rPr>
              <w:t xml:space="preserve"> </w:t>
            </w:r>
            <w:r w:rsidRPr="00587186">
              <w:rPr>
                <w:rFonts w:cs="宋体"/>
                <w:color w:val="000000" w:themeColor="text1"/>
                <w:kern w:val="0"/>
                <w:sz w:val="24"/>
              </w:rPr>
              <w:t>非甲烷总烃限值》（</w:t>
            </w:r>
            <w:r w:rsidRPr="00587186">
              <w:rPr>
                <w:rFonts w:cs="宋体"/>
                <w:color w:val="000000" w:themeColor="text1"/>
                <w:kern w:val="0"/>
                <w:sz w:val="24"/>
              </w:rPr>
              <w:t>DB13/1577-2012</w:t>
            </w:r>
            <w:r w:rsidRPr="00587186">
              <w:rPr>
                <w:rFonts w:cs="宋体"/>
                <w:color w:val="000000" w:themeColor="text1"/>
                <w:kern w:val="0"/>
                <w:sz w:val="24"/>
              </w:rPr>
              <w:t>）表</w:t>
            </w:r>
            <w:r w:rsidRPr="00587186">
              <w:rPr>
                <w:rFonts w:cs="宋体"/>
                <w:color w:val="000000" w:themeColor="text1"/>
                <w:kern w:val="0"/>
                <w:sz w:val="24"/>
              </w:rPr>
              <w:t xml:space="preserve"> 1 </w:t>
            </w:r>
            <w:r w:rsidRPr="00587186">
              <w:rPr>
                <w:rFonts w:cs="宋体"/>
                <w:color w:val="000000" w:themeColor="text1"/>
                <w:kern w:val="0"/>
                <w:sz w:val="24"/>
              </w:rPr>
              <w:t>中二级标准</w:t>
            </w:r>
            <w:r w:rsidRPr="00587186">
              <w:rPr>
                <w:rFonts w:cs="宋体" w:hint="eastAsia"/>
                <w:color w:val="000000" w:themeColor="text1"/>
                <w:kern w:val="0"/>
                <w:sz w:val="24"/>
              </w:rPr>
              <w:t>；地</w:t>
            </w:r>
            <w:r w:rsidRPr="00587186">
              <w:rPr>
                <w:rFonts w:hint="eastAsia"/>
                <w:color w:val="000000" w:themeColor="text1"/>
                <w:sz w:val="24"/>
              </w:rPr>
              <w:t>下水环境执行</w:t>
            </w:r>
            <w:r w:rsidRPr="00587186">
              <w:rPr>
                <w:rFonts w:hint="eastAsia"/>
                <w:color w:val="000000" w:themeColor="text1"/>
                <w:kern w:val="0"/>
                <w:sz w:val="24"/>
              </w:rPr>
              <w:t>《</w:t>
            </w:r>
            <w:r w:rsidRPr="00587186">
              <w:rPr>
                <w:rFonts w:hint="eastAsia"/>
                <w:color w:val="000000" w:themeColor="text1"/>
                <w:sz w:val="24"/>
              </w:rPr>
              <w:t>地下水质量标准》（</w:t>
            </w:r>
            <w:r w:rsidRPr="00587186">
              <w:rPr>
                <w:color w:val="000000" w:themeColor="text1"/>
                <w:sz w:val="24"/>
              </w:rPr>
              <w:t>GB/T14848-2017</w:t>
            </w:r>
            <w:r w:rsidRPr="00587186">
              <w:rPr>
                <w:rFonts w:hint="eastAsia"/>
                <w:color w:val="000000" w:themeColor="text1"/>
                <w:sz w:val="24"/>
              </w:rPr>
              <w:t>）Ⅲ类标准；声环境执行《声环境质量标准》（</w:t>
            </w:r>
            <w:r w:rsidRPr="00587186">
              <w:rPr>
                <w:color w:val="000000" w:themeColor="text1"/>
                <w:sz w:val="24"/>
              </w:rPr>
              <w:t>GB3096-2008</w:t>
            </w:r>
            <w:r w:rsidRPr="00587186">
              <w:rPr>
                <w:rFonts w:hint="eastAsia"/>
                <w:color w:val="000000" w:themeColor="text1"/>
                <w:sz w:val="24"/>
              </w:rPr>
              <w:t>）中</w:t>
            </w:r>
            <w:r w:rsidRPr="00587186">
              <w:rPr>
                <w:color w:val="000000" w:themeColor="text1"/>
                <w:sz w:val="24"/>
              </w:rPr>
              <w:t>2</w:t>
            </w:r>
            <w:r w:rsidRPr="00587186">
              <w:rPr>
                <w:rFonts w:hint="eastAsia"/>
                <w:color w:val="000000" w:themeColor="text1"/>
                <w:sz w:val="24"/>
              </w:rPr>
              <w:t>类标准；</w:t>
            </w:r>
            <w:r w:rsidRPr="00587186">
              <w:rPr>
                <w:rFonts w:hint="eastAsia"/>
                <w:color w:val="000000" w:themeColor="text1"/>
                <w:kern w:val="0"/>
                <w:sz w:val="24"/>
              </w:rPr>
              <w:t>项目占地区域土壤环境满足</w:t>
            </w:r>
            <w:r w:rsidRPr="00587186">
              <w:rPr>
                <w:color w:val="000000" w:themeColor="text1"/>
                <w:sz w:val="24"/>
                <w:szCs w:val="32"/>
              </w:rPr>
              <w:t>《土壤环境</w:t>
            </w:r>
            <w:r w:rsidRPr="00587186">
              <w:rPr>
                <w:color w:val="000000" w:themeColor="text1"/>
                <w:sz w:val="24"/>
                <w:szCs w:val="32"/>
              </w:rPr>
              <w:t xml:space="preserve"> </w:t>
            </w:r>
            <w:r w:rsidRPr="00587186">
              <w:rPr>
                <w:color w:val="000000" w:themeColor="text1"/>
                <w:sz w:val="24"/>
                <w:szCs w:val="32"/>
              </w:rPr>
              <w:t>建设用地土壤污染风险管控标准（试行）》（</w:t>
            </w:r>
            <w:r w:rsidRPr="00587186">
              <w:rPr>
                <w:color w:val="000000" w:themeColor="text1"/>
                <w:sz w:val="24"/>
                <w:szCs w:val="32"/>
              </w:rPr>
              <w:t>GB36600-2018</w:t>
            </w:r>
            <w:r w:rsidRPr="00587186">
              <w:rPr>
                <w:color w:val="000000" w:themeColor="text1"/>
                <w:sz w:val="24"/>
                <w:szCs w:val="32"/>
              </w:rPr>
              <w:t>）表</w:t>
            </w:r>
            <w:r w:rsidRPr="00587186">
              <w:rPr>
                <w:color w:val="000000" w:themeColor="text1"/>
                <w:sz w:val="24"/>
                <w:szCs w:val="32"/>
              </w:rPr>
              <w:t>1</w:t>
            </w:r>
            <w:r w:rsidRPr="00587186">
              <w:rPr>
                <w:color w:val="000000" w:themeColor="text1"/>
                <w:sz w:val="24"/>
                <w:szCs w:val="32"/>
              </w:rPr>
              <w:t>中的第</w:t>
            </w:r>
            <w:r w:rsidRPr="00587186">
              <w:rPr>
                <w:rFonts w:hint="eastAsia"/>
                <w:color w:val="000000" w:themeColor="text1"/>
                <w:sz w:val="24"/>
                <w:szCs w:val="32"/>
              </w:rPr>
              <w:t>二</w:t>
            </w:r>
            <w:r w:rsidRPr="00587186">
              <w:rPr>
                <w:color w:val="000000" w:themeColor="text1"/>
                <w:sz w:val="24"/>
                <w:szCs w:val="32"/>
              </w:rPr>
              <w:t>类用地的筛选值标准</w:t>
            </w:r>
            <w:r w:rsidRPr="00587186">
              <w:rPr>
                <w:rFonts w:hint="eastAsia"/>
                <w:color w:val="000000" w:themeColor="text1"/>
                <w:sz w:val="24"/>
                <w:szCs w:val="32"/>
              </w:rPr>
              <w:t>及</w:t>
            </w:r>
            <w:r w:rsidRPr="00587186">
              <w:rPr>
                <w:rFonts w:hint="eastAsia"/>
                <w:color w:val="000000" w:themeColor="text1"/>
                <w:sz w:val="24"/>
                <w:lang w:bidi="ar"/>
              </w:rPr>
              <w:t>满足</w:t>
            </w:r>
            <w:r w:rsidRPr="00587186">
              <w:rPr>
                <w:rFonts w:hint="eastAsia"/>
                <w:color w:val="000000" w:themeColor="text1"/>
                <w:spacing w:val="4"/>
                <w:sz w:val="24"/>
              </w:rPr>
              <w:t>《建设用地土壤污染风险筛选值》（</w:t>
            </w:r>
            <w:r w:rsidRPr="00587186">
              <w:rPr>
                <w:rFonts w:hint="eastAsia"/>
                <w:color w:val="000000" w:themeColor="text1"/>
                <w:spacing w:val="4"/>
                <w:sz w:val="24"/>
              </w:rPr>
              <w:t>DB13/T 5216-2022</w:t>
            </w:r>
            <w:r w:rsidRPr="00587186">
              <w:rPr>
                <w:rFonts w:hint="eastAsia"/>
                <w:color w:val="000000" w:themeColor="text1"/>
                <w:spacing w:val="4"/>
                <w:sz w:val="24"/>
              </w:rPr>
              <w:t>）中第二类用地筛选值</w:t>
            </w:r>
            <w:r w:rsidRPr="00587186">
              <w:rPr>
                <w:rFonts w:hint="eastAsia"/>
                <w:color w:val="000000" w:themeColor="text1"/>
                <w:sz w:val="24"/>
                <w:lang w:bidi="ar"/>
              </w:rPr>
              <w:t>。</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本项目运营过程中产生的废气采取</w:t>
            </w:r>
            <w:r w:rsidRPr="00587186">
              <w:rPr>
                <w:rFonts w:cs="宋体"/>
                <w:color w:val="000000" w:themeColor="text1"/>
                <w:kern w:val="0"/>
                <w:sz w:val="24"/>
              </w:rPr>
              <w:t>严格的防治措施后，项目污染物达标排放，且排放量较小，不会对</w:t>
            </w:r>
            <w:r w:rsidRPr="00587186">
              <w:rPr>
                <w:rFonts w:cs="宋体" w:hint="eastAsia"/>
                <w:color w:val="000000" w:themeColor="text1"/>
                <w:kern w:val="0"/>
                <w:sz w:val="24"/>
              </w:rPr>
              <w:t>周围</w:t>
            </w:r>
            <w:r w:rsidRPr="00587186">
              <w:rPr>
                <w:rFonts w:cs="宋体"/>
                <w:color w:val="000000" w:themeColor="text1"/>
                <w:kern w:val="0"/>
                <w:sz w:val="24"/>
              </w:rPr>
              <w:t>环境空气产生明显污染影响</w:t>
            </w:r>
            <w:r w:rsidRPr="00587186">
              <w:rPr>
                <w:rFonts w:cs="宋体" w:hint="eastAsia"/>
                <w:color w:val="000000" w:themeColor="text1"/>
                <w:kern w:val="0"/>
                <w:sz w:val="24"/>
              </w:rPr>
              <w:t>。设</w:t>
            </w:r>
            <w:r w:rsidRPr="00587186">
              <w:rPr>
                <w:rFonts w:cs="宋体" w:hint="eastAsia"/>
                <w:color w:val="000000" w:themeColor="text1"/>
                <w:kern w:val="0"/>
                <w:sz w:val="24"/>
              </w:rPr>
              <w:lastRenderedPageBreak/>
              <w:t>备</w:t>
            </w:r>
            <w:r w:rsidRPr="00587186">
              <w:rPr>
                <w:rFonts w:cs="宋体"/>
                <w:color w:val="000000" w:themeColor="text1"/>
                <w:kern w:val="0"/>
                <w:sz w:val="24"/>
              </w:rPr>
              <w:t>清洗废水回用于搅拌工序，职工生活盥洗</w:t>
            </w:r>
            <w:r w:rsidRPr="00587186">
              <w:rPr>
                <w:rFonts w:cs="宋体" w:hint="eastAsia"/>
                <w:color w:val="000000" w:themeColor="text1"/>
                <w:kern w:val="0"/>
                <w:sz w:val="24"/>
              </w:rPr>
              <w:t>废水</w:t>
            </w:r>
            <w:r w:rsidRPr="00587186">
              <w:rPr>
                <w:rFonts w:cs="宋体"/>
                <w:color w:val="000000" w:themeColor="text1"/>
                <w:kern w:val="0"/>
                <w:sz w:val="24"/>
              </w:rPr>
              <w:t>泼洒抑尘，不外排；厂区内设防渗旱厕，定期清掏用作农肥</w:t>
            </w:r>
            <w:r w:rsidRPr="00587186">
              <w:rPr>
                <w:rFonts w:cs="宋体" w:hint="eastAsia"/>
                <w:color w:val="000000" w:themeColor="text1"/>
                <w:kern w:val="0"/>
                <w:sz w:val="24"/>
              </w:rPr>
              <w:t>。</w:t>
            </w:r>
            <w:r w:rsidRPr="00587186">
              <w:rPr>
                <w:rFonts w:cs="宋体"/>
                <w:color w:val="000000" w:themeColor="text1"/>
                <w:kern w:val="0"/>
                <w:sz w:val="24"/>
              </w:rPr>
              <w:t>同</w:t>
            </w:r>
            <w:r w:rsidRPr="00587186">
              <w:rPr>
                <w:rFonts w:cs="宋体" w:hint="eastAsia"/>
                <w:color w:val="000000" w:themeColor="text1"/>
                <w:kern w:val="0"/>
                <w:sz w:val="24"/>
              </w:rPr>
              <w:t>时</w:t>
            </w:r>
            <w:r w:rsidRPr="00587186">
              <w:rPr>
                <w:rFonts w:cs="宋体"/>
                <w:color w:val="000000" w:themeColor="text1"/>
                <w:kern w:val="0"/>
                <w:sz w:val="24"/>
              </w:rPr>
              <w:t>本项目采取分区防渗措施，避免废水下渗对土壤及地下水造成污染影响。本项目</w:t>
            </w:r>
            <w:r w:rsidRPr="00587186">
              <w:rPr>
                <w:rFonts w:cs="宋体" w:hint="eastAsia"/>
                <w:color w:val="000000" w:themeColor="text1"/>
                <w:kern w:val="0"/>
                <w:sz w:val="24"/>
              </w:rPr>
              <w:t>选用</w:t>
            </w:r>
            <w:r w:rsidRPr="00587186">
              <w:rPr>
                <w:rFonts w:cs="宋体"/>
                <w:color w:val="000000" w:themeColor="text1"/>
                <w:kern w:val="0"/>
                <w:sz w:val="24"/>
              </w:rPr>
              <w:t>低噪声设备，基础减震，厂房隔声等措施处理后</w:t>
            </w:r>
            <w:r w:rsidRPr="00587186">
              <w:rPr>
                <w:rFonts w:cs="宋体" w:hint="eastAsia"/>
                <w:color w:val="000000" w:themeColor="text1"/>
                <w:kern w:val="0"/>
                <w:sz w:val="24"/>
              </w:rPr>
              <w:t>，</w:t>
            </w:r>
            <w:r w:rsidRPr="00587186">
              <w:rPr>
                <w:rFonts w:cs="宋体"/>
                <w:color w:val="000000" w:themeColor="text1"/>
                <w:kern w:val="0"/>
                <w:sz w:val="24"/>
              </w:rPr>
              <w:t>预计不会对区域声环境产生明显污染影响。</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③资源利用上限</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w:t>
            </w:r>
            <w:r w:rsidRPr="00587186">
              <w:rPr>
                <w:rFonts w:cs="宋体"/>
                <w:color w:val="000000" w:themeColor="text1"/>
                <w:kern w:val="0"/>
                <w:sz w:val="24"/>
              </w:rPr>
              <w:t>租赁现有厂房进行建设，</w:t>
            </w:r>
            <w:r w:rsidRPr="00587186">
              <w:rPr>
                <w:rFonts w:cs="宋体" w:hint="eastAsia"/>
                <w:color w:val="000000" w:themeColor="text1"/>
                <w:kern w:val="0"/>
                <w:sz w:val="24"/>
              </w:rPr>
              <w:t>不新增</w:t>
            </w:r>
            <w:r w:rsidRPr="00587186">
              <w:rPr>
                <w:rFonts w:cs="宋体"/>
                <w:color w:val="000000" w:themeColor="text1"/>
                <w:kern w:val="0"/>
                <w:sz w:val="24"/>
              </w:rPr>
              <w:t>工业占地；项目建成后全厂用电量和用水量相对较少，</w:t>
            </w:r>
            <w:r w:rsidRPr="00587186">
              <w:rPr>
                <w:rFonts w:cs="宋体" w:hint="eastAsia"/>
                <w:color w:val="000000" w:themeColor="text1"/>
                <w:kern w:val="0"/>
                <w:sz w:val="24"/>
              </w:rPr>
              <w:t>资源消耗量</w:t>
            </w:r>
            <w:r w:rsidRPr="00587186">
              <w:rPr>
                <w:rFonts w:cs="宋体"/>
                <w:color w:val="000000" w:themeColor="text1"/>
                <w:kern w:val="0"/>
                <w:sz w:val="24"/>
              </w:rPr>
              <w:t>相对区域资源总量较少。通过</w:t>
            </w:r>
            <w:r w:rsidRPr="00587186">
              <w:rPr>
                <w:rFonts w:cs="宋体" w:hint="eastAsia"/>
                <w:color w:val="000000" w:themeColor="text1"/>
                <w:kern w:val="0"/>
                <w:sz w:val="24"/>
              </w:rPr>
              <w:t>加强</w:t>
            </w:r>
            <w:r w:rsidRPr="00587186">
              <w:rPr>
                <w:rFonts w:cs="宋体"/>
                <w:color w:val="000000" w:themeColor="text1"/>
                <w:kern w:val="0"/>
                <w:sz w:val="24"/>
              </w:rPr>
              <w:t>节能管理、</w:t>
            </w:r>
            <w:r w:rsidRPr="00587186">
              <w:rPr>
                <w:rFonts w:cs="宋体" w:hint="eastAsia"/>
                <w:color w:val="000000" w:themeColor="text1"/>
                <w:kern w:val="0"/>
                <w:sz w:val="24"/>
              </w:rPr>
              <w:t>使用</w:t>
            </w:r>
            <w:r w:rsidRPr="00587186">
              <w:rPr>
                <w:rFonts w:cs="宋体"/>
                <w:color w:val="000000" w:themeColor="text1"/>
                <w:kern w:val="0"/>
                <w:sz w:val="24"/>
              </w:rPr>
              <w:t>节能设备，可降低资源、能源消耗，因此本项目的建设符合资源</w:t>
            </w:r>
            <w:r w:rsidRPr="00587186">
              <w:rPr>
                <w:rFonts w:cs="宋体" w:hint="eastAsia"/>
                <w:color w:val="000000" w:themeColor="text1"/>
                <w:kern w:val="0"/>
                <w:sz w:val="24"/>
              </w:rPr>
              <w:t>利用</w:t>
            </w:r>
            <w:r w:rsidRPr="00587186">
              <w:rPr>
                <w:rFonts w:cs="宋体"/>
                <w:color w:val="000000" w:themeColor="text1"/>
                <w:kern w:val="0"/>
                <w:sz w:val="24"/>
              </w:rPr>
              <w:t>上线要求。</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④生态环境准入清单</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本项目位于</w:t>
            </w:r>
            <w:r w:rsidRPr="00587186">
              <w:rPr>
                <w:rFonts w:cs="宋体"/>
                <w:color w:val="000000" w:themeColor="text1"/>
                <w:kern w:val="0"/>
                <w:sz w:val="24"/>
              </w:rPr>
              <w:t>邢台市南宫市邢德路</w:t>
            </w:r>
            <w:r w:rsidRPr="00587186">
              <w:rPr>
                <w:rFonts w:cs="宋体"/>
                <w:color w:val="000000" w:themeColor="text1"/>
                <w:kern w:val="0"/>
                <w:sz w:val="24"/>
              </w:rPr>
              <w:t>96</w:t>
            </w:r>
            <w:r w:rsidRPr="00587186">
              <w:rPr>
                <w:rFonts w:cs="宋体"/>
                <w:color w:val="000000" w:themeColor="text1"/>
                <w:kern w:val="0"/>
                <w:sz w:val="24"/>
              </w:rPr>
              <w:t>号</w:t>
            </w:r>
            <w:r w:rsidRPr="00587186">
              <w:rPr>
                <w:rFonts w:cs="宋体" w:hint="eastAsia"/>
                <w:color w:val="000000" w:themeColor="text1"/>
                <w:kern w:val="0"/>
                <w:sz w:val="24"/>
              </w:rPr>
              <w:t>，根据《邢台</w:t>
            </w:r>
            <w:r w:rsidRPr="00587186">
              <w:rPr>
                <w:rFonts w:cs="宋体"/>
                <w:color w:val="000000" w:themeColor="text1"/>
                <w:kern w:val="0"/>
                <w:sz w:val="24"/>
              </w:rPr>
              <w:t>市生态环境准入清单</w:t>
            </w:r>
            <w:r w:rsidRPr="00587186">
              <w:rPr>
                <w:rFonts w:cs="宋体" w:hint="eastAsia"/>
                <w:color w:val="000000" w:themeColor="text1"/>
                <w:kern w:val="0"/>
                <w:sz w:val="24"/>
              </w:rPr>
              <w:t>》（</w:t>
            </w:r>
            <w:r w:rsidRPr="00587186">
              <w:rPr>
                <w:rFonts w:cs="宋体" w:hint="eastAsia"/>
                <w:color w:val="000000" w:themeColor="text1"/>
                <w:kern w:val="0"/>
                <w:sz w:val="24"/>
              </w:rPr>
              <w:t>2022</w:t>
            </w:r>
            <w:r w:rsidRPr="00587186">
              <w:rPr>
                <w:rFonts w:cs="宋体" w:hint="eastAsia"/>
                <w:color w:val="000000" w:themeColor="text1"/>
                <w:kern w:val="0"/>
                <w:sz w:val="24"/>
              </w:rPr>
              <w:t>年），项目</w:t>
            </w:r>
            <w:r w:rsidRPr="00587186">
              <w:rPr>
                <w:rFonts w:cs="宋体"/>
                <w:color w:val="000000" w:themeColor="text1"/>
                <w:kern w:val="0"/>
                <w:sz w:val="24"/>
              </w:rPr>
              <w:t>所在区域属于</w:t>
            </w:r>
            <w:r w:rsidRPr="00587186">
              <w:rPr>
                <w:rFonts w:cs="宋体" w:hint="eastAsia"/>
                <w:color w:val="000000" w:themeColor="text1"/>
                <w:kern w:val="0"/>
                <w:sz w:val="24"/>
              </w:rPr>
              <w:t>南宫市</w:t>
            </w:r>
            <w:r w:rsidRPr="00587186">
              <w:rPr>
                <w:rFonts w:cs="宋体"/>
                <w:color w:val="000000" w:themeColor="text1"/>
                <w:kern w:val="0"/>
                <w:sz w:val="24"/>
              </w:rPr>
              <w:t>重点管控单元</w:t>
            </w:r>
            <w:r w:rsidRPr="00587186">
              <w:rPr>
                <w:rFonts w:cs="宋体" w:hint="eastAsia"/>
                <w:color w:val="000000" w:themeColor="text1"/>
                <w:kern w:val="0"/>
                <w:sz w:val="24"/>
              </w:rPr>
              <w:t>1</w:t>
            </w:r>
            <w:r w:rsidRPr="00587186">
              <w:rPr>
                <w:rFonts w:cs="宋体" w:hint="eastAsia"/>
                <w:color w:val="000000" w:themeColor="text1"/>
                <w:kern w:val="0"/>
                <w:sz w:val="24"/>
              </w:rPr>
              <w:t>，本项目</w:t>
            </w:r>
            <w:r w:rsidRPr="00587186">
              <w:rPr>
                <w:rFonts w:cs="宋体"/>
                <w:color w:val="000000" w:themeColor="text1"/>
                <w:kern w:val="0"/>
                <w:sz w:val="24"/>
              </w:rPr>
              <w:t>与邢台市</w:t>
            </w:r>
            <w:r w:rsidRPr="00587186">
              <w:rPr>
                <w:rFonts w:cs="宋体" w:hint="eastAsia"/>
                <w:color w:val="000000" w:themeColor="text1"/>
                <w:kern w:val="0"/>
                <w:sz w:val="24"/>
              </w:rPr>
              <w:t>“三线</w:t>
            </w:r>
            <w:r w:rsidRPr="00587186">
              <w:rPr>
                <w:rFonts w:cs="宋体"/>
                <w:color w:val="000000" w:themeColor="text1"/>
                <w:kern w:val="0"/>
                <w:sz w:val="24"/>
              </w:rPr>
              <w:t>一单</w:t>
            </w:r>
            <w:r w:rsidRPr="00587186">
              <w:rPr>
                <w:rFonts w:cs="宋体" w:hint="eastAsia"/>
                <w:color w:val="000000" w:themeColor="text1"/>
                <w:kern w:val="0"/>
                <w:sz w:val="24"/>
              </w:rPr>
              <w:t>”生态</w:t>
            </w:r>
            <w:r w:rsidRPr="00587186">
              <w:rPr>
                <w:rFonts w:cs="宋体"/>
                <w:color w:val="000000" w:themeColor="text1"/>
                <w:kern w:val="0"/>
                <w:sz w:val="24"/>
              </w:rPr>
              <w:t>环境准入清单相关内容</w:t>
            </w:r>
            <w:r w:rsidRPr="00587186">
              <w:rPr>
                <w:rFonts w:cs="宋体" w:hint="eastAsia"/>
                <w:color w:val="000000" w:themeColor="text1"/>
                <w:kern w:val="0"/>
                <w:sz w:val="24"/>
              </w:rPr>
              <w:t>符合</w:t>
            </w:r>
            <w:r w:rsidRPr="00587186">
              <w:rPr>
                <w:rFonts w:cs="宋体"/>
                <w:color w:val="000000" w:themeColor="text1"/>
                <w:kern w:val="0"/>
                <w:sz w:val="24"/>
              </w:rPr>
              <w:t>性见下表</w:t>
            </w:r>
            <w:r w:rsidRPr="00587186">
              <w:rPr>
                <w:rFonts w:cs="宋体" w:hint="eastAsia"/>
                <w:color w:val="000000" w:themeColor="text1"/>
                <w:kern w:val="0"/>
                <w:sz w:val="24"/>
              </w:rPr>
              <w:t>1</w:t>
            </w:r>
            <w:r w:rsidRPr="00587186">
              <w:rPr>
                <w:rFonts w:cs="宋体" w:hint="eastAsia"/>
                <w:color w:val="000000" w:themeColor="text1"/>
                <w:kern w:val="0"/>
                <w:sz w:val="24"/>
              </w:rPr>
              <w:t>。</w:t>
            </w:r>
          </w:p>
          <w:bookmarkEnd w:id="6"/>
          <w:p w:rsidR="008B3F3E" w:rsidRPr="00587186" w:rsidRDefault="00195335">
            <w:pPr>
              <w:autoSpaceDE w:val="0"/>
              <w:autoSpaceDN w:val="0"/>
              <w:adjustRightInd w:val="0"/>
              <w:snapToGrid w:val="0"/>
              <w:spacing w:line="440" w:lineRule="exact"/>
              <w:jc w:val="center"/>
              <w:rPr>
                <w:rFonts w:cs="宋体"/>
                <w:b/>
                <w:bCs/>
                <w:color w:val="000000" w:themeColor="text1"/>
                <w:kern w:val="0"/>
                <w:szCs w:val="21"/>
              </w:rPr>
            </w:pPr>
            <w:r w:rsidRPr="00587186">
              <w:rPr>
                <w:rFonts w:cs="宋体" w:hint="eastAsia"/>
                <w:b/>
                <w:bCs/>
                <w:color w:val="000000" w:themeColor="text1"/>
                <w:kern w:val="0"/>
                <w:szCs w:val="21"/>
              </w:rPr>
              <w:t>表</w:t>
            </w:r>
            <w:r w:rsidRPr="00587186">
              <w:rPr>
                <w:rFonts w:cs="宋体"/>
                <w:b/>
                <w:bCs/>
                <w:color w:val="000000" w:themeColor="text1"/>
                <w:kern w:val="0"/>
                <w:szCs w:val="21"/>
              </w:rPr>
              <w:t>1</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项目与邢台市生态环境准入清单相关内容符合性分析</w:t>
            </w:r>
          </w:p>
          <w:tbl>
            <w:tblPr>
              <w:tblW w:w="74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899"/>
              <w:gridCol w:w="2914"/>
              <w:gridCol w:w="927"/>
            </w:tblGrid>
            <w:tr w:rsidR="008B3F3E" w:rsidRPr="00587186">
              <w:tc>
                <w:tcPr>
                  <w:tcW w:w="74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kern w:val="0"/>
                      <w:szCs w:val="21"/>
                    </w:rPr>
                    <w:t>纬度</w:t>
                  </w:r>
                </w:p>
              </w:tc>
              <w:tc>
                <w:tcPr>
                  <w:tcW w:w="2899"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kern w:val="0"/>
                      <w:szCs w:val="21"/>
                    </w:rPr>
                    <w:t>管控</w:t>
                  </w:r>
                  <w:r w:rsidRPr="00587186">
                    <w:rPr>
                      <w:rFonts w:hint="eastAsia"/>
                      <w:color w:val="000000" w:themeColor="text1"/>
                      <w:kern w:val="0"/>
                      <w:szCs w:val="21"/>
                    </w:rPr>
                    <w:t>要求</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kern w:val="0"/>
                      <w:szCs w:val="21"/>
                    </w:rPr>
                    <w:t>本项目</w:t>
                  </w:r>
                </w:p>
              </w:tc>
              <w:tc>
                <w:tcPr>
                  <w:tcW w:w="927"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相符性</w:t>
                  </w:r>
                </w:p>
              </w:tc>
            </w:tr>
            <w:tr w:rsidR="008B3F3E" w:rsidRPr="00587186">
              <w:tc>
                <w:tcPr>
                  <w:tcW w:w="7484" w:type="dxa"/>
                  <w:gridSpan w:val="4"/>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全市</w:t>
                  </w:r>
                  <w:r w:rsidRPr="00587186">
                    <w:rPr>
                      <w:color w:val="000000" w:themeColor="text1"/>
                      <w:kern w:val="0"/>
                      <w:szCs w:val="21"/>
                    </w:rPr>
                    <w:t>大气环境总体管控要求</w:t>
                  </w:r>
                </w:p>
              </w:tc>
            </w:tr>
            <w:tr w:rsidR="008B3F3E" w:rsidRPr="00587186">
              <w:trPr>
                <w:trHeight w:val="1183"/>
              </w:trPr>
              <w:tc>
                <w:tcPr>
                  <w:tcW w:w="744" w:type="dxa"/>
                  <w:vMerge w:val="restart"/>
                  <w:shd w:val="clear" w:color="auto" w:fill="auto"/>
                  <w:vAlign w:val="center"/>
                </w:tcPr>
                <w:p w:rsidR="008B3F3E" w:rsidRPr="00587186" w:rsidRDefault="00195335">
                  <w:pPr>
                    <w:adjustRightInd w:val="0"/>
                    <w:snapToGrid w:val="0"/>
                    <w:spacing w:line="280" w:lineRule="exact"/>
                    <w:jc w:val="center"/>
                    <w:rPr>
                      <w:rStyle w:val="fontstyle11"/>
                      <w:color w:val="000000" w:themeColor="text1"/>
                      <w:sz w:val="21"/>
                      <w:szCs w:val="21"/>
                    </w:rPr>
                  </w:pPr>
                  <w:r w:rsidRPr="00587186">
                    <w:rPr>
                      <w:rStyle w:val="fontstyle11"/>
                      <w:rFonts w:hint="eastAsia"/>
                      <w:color w:val="000000" w:themeColor="text1"/>
                      <w:sz w:val="21"/>
                      <w:szCs w:val="21"/>
                    </w:rPr>
                    <w:t>污染物</w:t>
                  </w:r>
                  <w:r w:rsidRPr="00587186">
                    <w:rPr>
                      <w:rStyle w:val="fontstyle11"/>
                      <w:color w:val="000000" w:themeColor="text1"/>
                      <w:sz w:val="21"/>
                      <w:szCs w:val="21"/>
                    </w:rPr>
                    <w:t>排放</w:t>
                  </w:r>
                </w:p>
              </w:tc>
              <w:tc>
                <w:tcPr>
                  <w:tcW w:w="2899" w:type="dxa"/>
                  <w:shd w:val="clear" w:color="auto" w:fill="auto"/>
                  <w:vAlign w:val="center"/>
                </w:tcPr>
                <w:p w:rsidR="008B3F3E" w:rsidRPr="00587186" w:rsidRDefault="00195335">
                  <w:pPr>
                    <w:autoSpaceDE w:val="0"/>
                    <w:autoSpaceDN w:val="0"/>
                    <w:adjustRightInd w:val="0"/>
                    <w:snapToGrid w:val="0"/>
                    <w:spacing w:line="280" w:lineRule="exact"/>
                    <w:rPr>
                      <w:rStyle w:val="fontstyle11"/>
                      <w:color w:val="000000" w:themeColor="text1"/>
                      <w:kern w:val="0"/>
                      <w:sz w:val="21"/>
                      <w:szCs w:val="21"/>
                    </w:rPr>
                  </w:pPr>
                  <w:r w:rsidRPr="00587186">
                    <w:rPr>
                      <w:color w:val="000000" w:themeColor="text1"/>
                      <w:kern w:val="0"/>
                      <w:szCs w:val="21"/>
                    </w:rPr>
                    <w:t>1</w:t>
                  </w:r>
                  <w:r w:rsidRPr="00587186">
                    <w:rPr>
                      <w:color w:val="000000" w:themeColor="text1"/>
                      <w:kern w:val="0"/>
                      <w:szCs w:val="21"/>
                    </w:rPr>
                    <w:t>、现有及新建</w:t>
                  </w:r>
                  <w:r w:rsidRPr="00587186">
                    <w:rPr>
                      <w:color w:val="000000" w:themeColor="text1"/>
                      <w:kern w:val="0"/>
                      <w:szCs w:val="21"/>
                    </w:rPr>
                    <w:t>VOCs</w:t>
                  </w:r>
                  <w:r w:rsidRPr="00587186">
                    <w:rPr>
                      <w:color w:val="000000" w:themeColor="text1"/>
                      <w:kern w:val="0"/>
                      <w:szCs w:val="21"/>
                    </w:rPr>
                    <w:t>排放企业污染排放达到《工业企业挥发性有机物排放控制标准</w:t>
                  </w:r>
                  <w:r w:rsidRPr="00587186">
                    <w:rPr>
                      <w:color w:val="000000" w:themeColor="text1"/>
                      <w:kern w:val="0"/>
                      <w:szCs w:val="21"/>
                    </w:rPr>
                    <w:t>(DB13 2322-2016)</w:t>
                  </w:r>
                  <w:r w:rsidRPr="00587186">
                    <w:rPr>
                      <w:color w:val="000000" w:themeColor="text1"/>
                      <w:kern w:val="0"/>
                      <w:szCs w:val="21"/>
                    </w:rPr>
                    <w:t>》的浓度要求。</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1</w:t>
                  </w:r>
                  <w:r w:rsidRPr="00587186">
                    <w:rPr>
                      <w:rFonts w:hint="eastAsia"/>
                      <w:color w:val="000000" w:themeColor="text1"/>
                      <w:kern w:val="0"/>
                      <w:szCs w:val="21"/>
                    </w:rPr>
                    <w:t>、</w:t>
                  </w:r>
                  <w:r w:rsidRPr="00587186">
                    <w:rPr>
                      <w:color w:val="000000" w:themeColor="text1"/>
                      <w:kern w:val="0"/>
                      <w:szCs w:val="21"/>
                    </w:rPr>
                    <w:t>项目非甲烷总烃</w:t>
                  </w:r>
                  <w:r w:rsidRPr="00587186">
                    <w:rPr>
                      <w:rFonts w:hint="eastAsia"/>
                      <w:color w:val="000000" w:themeColor="text1"/>
                      <w:kern w:val="0"/>
                      <w:szCs w:val="21"/>
                    </w:rPr>
                    <w:t>厂界</w:t>
                  </w:r>
                  <w:r w:rsidRPr="00587186">
                    <w:rPr>
                      <w:color w:val="000000" w:themeColor="text1"/>
                      <w:kern w:val="0"/>
                      <w:szCs w:val="21"/>
                    </w:rPr>
                    <w:t>排放浓度满足《工业企业挥发性有机物排放控制标准</w:t>
                  </w:r>
                  <w:r w:rsidRPr="00587186">
                    <w:rPr>
                      <w:color w:val="000000" w:themeColor="text1"/>
                      <w:kern w:val="0"/>
                      <w:szCs w:val="21"/>
                    </w:rPr>
                    <w:t>(DB13 2322-2016)</w:t>
                  </w:r>
                  <w:r w:rsidRPr="00587186">
                    <w:rPr>
                      <w:color w:val="000000" w:themeColor="text1"/>
                      <w:kern w:val="0"/>
                      <w:szCs w:val="21"/>
                    </w:rPr>
                    <w:t>》的浓度要求</w:t>
                  </w:r>
                  <w:r w:rsidRPr="00587186">
                    <w:rPr>
                      <w:rFonts w:hint="eastAsia"/>
                      <w:color w:val="000000" w:themeColor="text1"/>
                      <w:kern w:val="0"/>
                      <w:szCs w:val="21"/>
                    </w:rPr>
                    <w:t>。</w:t>
                  </w:r>
                </w:p>
              </w:tc>
              <w:tc>
                <w:tcPr>
                  <w:tcW w:w="927"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符合</w:t>
                  </w:r>
                </w:p>
              </w:tc>
            </w:tr>
            <w:tr w:rsidR="008B3F3E" w:rsidRPr="00587186">
              <w:trPr>
                <w:trHeight w:val="781"/>
              </w:trPr>
              <w:tc>
                <w:tcPr>
                  <w:tcW w:w="744" w:type="dxa"/>
                  <w:vMerge/>
                  <w:shd w:val="clear" w:color="auto" w:fill="auto"/>
                  <w:vAlign w:val="center"/>
                </w:tcPr>
                <w:p w:rsidR="008B3F3E" w:rsidRPr="00587186" w:rsidRDefault="008B3F3E">
                  <w:pPr>
                    <w:adjustRightInd w:val="0"/>
                    <w:snapToGrid w:val="0"/>
                    <w:spacing w:line="280" w:lineRule="exact"/>
                    <w:jc w:val="center"/>
                    <w:rPr>
                      <w:rStyle w:val="fontstyle11"/>
                      <w:color w:val="000000" w:themeColor="text1"/>
                      <w:sz w:val="21"/>
                      <w:szCs w:val="21"/>
                    </w:rPr>
                  </w:pPr>
                </w:p>
              </w:tc>
              <w:tc>
                <w:tcPr>
                  <w:tcW w:w="2899" w:type="dxa"/>
                  <w:shd w:val="clear" w:color="auto" w:fill="auto"/>
                  <w:vAlign w:val="center"/>
                </w:tcPr>
                <w:p w:rsidR="008B3F3E" w:rsidRPr="00587186" w:rsidRDefault="00195335">
                  <w:pPr>
                    <w:autoSpaceDE w:val="0"/>
                    <w:autoSpaceDN w:val="0"/>
                    <w:adjustRightInd w:val="0"/>
                    <w:snapToGrid w:val="0"/>
                    <w:spacing w:line="280" w:lineRule="exact"/>
                    <w:rPr>
                      <w:color w:val="000000" w:themeColor="text1"/>
                      <w:kern w:val="0"/>
                      <w:szCs w:val="21"/>
                    </w:rPr>
                  </w:pPr>
                  <w:r w:rsidRPr="00587186">
                    <w:rPr>
                      <w:color w:val="000000" w:themeColor="text1"/>
                      <w:kern w:val="0"/>
                      <w:szCs w:val="21"/>
                    </w:rPr>
                    <w:t>2</w:t>
                  </w:r>
                  <w:r w:rsidRPr="00587186">
                    <w:rPr>
                      <w:color w:val="000000" w:themeColor="text1"/>
                      <w:kern w:val="0"/>
                      <w:szCs w:val="21"/>
                    </w:rPr>
                    <w:t>、全面实施国家第六阶段轻型汽油车排放标准，禁止国三及以下标准车辆进入我市主城区。</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rFonts w:hAnsi="宋体"/>
                      <w:color w:val="000000" w:themeColor="text1"/>
                      <w:szCs w:val="21"/>
                    </w:rPr>
                  </w:pPr>
                  <w:r w:rsidRPr="00587186">
                    <w:rPr>
                      <w:color w:val="000000" w:themeColor="text1"/>
                      <w:kern w:val="0"/>
                      <w:szCs w:val="21"/>
                    </w:rPr>
                    <w:t>2</w:t>
                  </w:r>
                  <w:r w:rsidRPr="00587186">
                    <w:rPr>
                      <w:rFonts w:hint="eastAsia"/>
                      <w:color w:val="000000" w:themeColor="text1"/>
                      <w:kern w:val="0"/>
                      <w:szCs w:val="21"/>
                    </w:rPr>
                    <w:t>、</w:t>
                  </w:r>
                  <w:r w:rsidRPr="00587186">
                    <w:rPr>
                      <w:rFonts w:hAnsi="宋体" w:hint="eastAsia"/>
                      <w:color w:val="000000" w:themeColor="text1"/>
                      <w:szCs w:val="21"/>
                    </w:rPr>
                    <w:t>本项目均使用国六排放标准的汽车运输。</w:t>
                  </w:r>
                </w:p>
              </w:tc>
              <w:tc>
                <w:tcPr>
                  <w:tcW w:w="92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429"/>
              </w:trPr>
              <w:tc>
                <w:tcPr>
                  <w:tcW w:w="744" w:type="dxa"/>
                  <w:vMerge/>
                  <w:shd w:val="clear" w:color="auto" w:fill="auto"/>
                  <w:vAlign w:val="center"/>
                </w:tcPr>
                <w:p w:rsidR="008B3F3E" w:rsidRPr="00587186" w:rsidRDefault="008B3F3E">
                  <w:pPr>
                    <w:adjustRightInd w:val="0"/>
                    <w:snapToGrid w:val="0"/>
                    <w:spacing w:line="280" w:lineRule="exact"/>
                    <w:jc w:val="center"/>
                    <w:rPr>
                      <w:rStyle w:val="fontstyle11"/>
                      <w:color w:val="000000" w:themeColor="text1"/>
                      <w:sz w:val="21"/>
                      <w:szCs w:val="21"/>
                    </w:rPr>
                  </w:pPr>
                </w:p>
              </w:tc>
              <w:tc>
                <w:tcPr>
                  <w:tcW w:w="2899" w:type="dxa"/>
                  <w:shd w:val="clear" w:color="auto" w:fill="auto"/>
                  <w:vAlign w:val="center"/>
                </w:tcPr>
                <w:p w:rsidR="008B3F3E" w:rsidRPr="00587186" w:rsidRDefault="00195335">
                  <w:pPr>
                    <w:autoSpaceDE w:val="0"/>
                    <w:autoSpaceDN w:val="0"/>
                    <w:adjustRightInd w:val="0"/>
                    <w:snapToGrid w:val="0"/>
                    <w:spacing w:line="280" w:lineRule="exact"/>
                    <w:rPr>
                      <w:color w:val="000000" w:themeColor="text1"/>
                      <w:kern w:val="0"/>
                      <w:szCs w:val="21"/>
                    </w:rPr>
                  </w:pPr>
                  <w:r w:rsidRPr="00587186">
                    <w:rPr>
                      <w:color w:val="000000" w:themeColor="text1"/>
                      <w:kern w:val="0"/>
                      <w:szCs w:val="21"/>
                    </w:rPr>
                    <w:t>3</w:t>
                  </w:r>
                  <w:r w:rsidRPr="00587186">
                    <w:rPr>
                      <w:color w:val="000000" w:themeColor="text1"/>
                      <w:kern w:val="0"/>
                      <w:szCs w:val="21"/>
                    </w:rPr>
                    <w:t>、施工现场扬尘整治达标率达到</w:t>
                  </w:r>
                  <w:r w:rsidRPr="00587186">
                    <w:rPr>
                      <w:color w:val="000000" w:themeColor="text1"/>
                      <w:kern w:val="0"/>
                      <w:szCs w:val="21"/>
                    </w:rPr>
                    <w:t>100%</w:t>
                  </w:r>
                  <w:r w:rsidRPr="00587186">
                    <w:rPr>
                      <w:color w:val="000000" w:themeColor="text1"/>
                      <w:kern w:val="0"/>
                      <w:szCs w:val="21"/>
                    </w:rPr>
                    <w:t>。</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Ansi="宋体" w:hint="eastAsia"/>
                      <w:color w:val="000000" w:themeColor="text1"/>
                      <w:szCs w:val="21"/>
                    </w:rPr>
                    <w:t>3</w:t>
                  </w:r>
                  <w:r w:rsidRPr="00587186">
                    <w:rPr>
                      <w:rFonts w:hAnsi="宋体" w:hint="eastAsia"/>
                      <w:color w:val="000000" w:themeColor="text1"/>
                      <w:szCs w:val="21"/>
                    </w:rPr>
                    <w:t>、本项目租赁</w:t>
                  </w:r>
                  <w:r w:rsidRPr="00587186">
                    <w:rPr>
                      <w:rFonts w:hAnsi="宋体"/>
                      <w:color w:val="000000" w:themeColor="text1"/>
                      <w:szCs w:val="21"/>
                    </w:rPr>
                    <w:t>现有闲置厂房，</w:t>
                  </w:r>
                  <w:r w:rsidRPr="00587186">
                    <w:rPr>
                      <w:rFonts w:hAnsi="宋体" w:hint="eastAsia"/>
                      <w:color w:val="000000" w:themeColor="text1"/>
                      <w:szCs w:val="21"/>
                    </w:rPr>
                    <w:t>不涉及</w:t>
                  </w:r>
                  <w:r w:rsidRPr="00587186">
                    <w:rPr>
                      <w:rFonts w:hAnsi="宋体"/>
                      <w:color w:val="000000" w:themeColor="text1"/>
                      <w:szCs w:val="21"/>
                    </w:rPr>
                    <w:t>土木施工工艺</w:t>
                  </w:r>
                </w:p>
              </w:tc>
              <w:tc>
                <w:tcPr>
                  <w:tcW w:w="92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378"/>
              </w:trPr>
              <w:tc>
                <w:tcPr>
                  <w:tcW w:w="744" w:type="dxa"/>
                  <w:vMerge/>
                  <w:shd w:val="clear" w:color="auto" w:fill="auto"/>
                  <w:vAlign w:val="center"/>
                </w:tcPr>
                <w:p w:rsidR="008B3F3E" w:rsidRPr="00587186" w:rsidRDefault="008B3F3E">
                  <w:pPr>
                    <w:adjustRightInd w:val="0"/>
                    <w:snapToGrid w:val="0"/>
                    <w:spacing w:line="280" w:lineRule="exact"/>
                    <w:jc w:val="center"/>
                    <w:rPr>
                      <w:rStyle w:val="fontstyle11"/>
                      <w:color w:val="000000" w:themeColor="text1"/>
                      <w:sz w:val="21"/>
                      <w:szCs w:val="21"/>
                    </w:rPr>
                  </w:pPr>
                </w:p>
              </w:tc>
              <w:tc>
                <w:tcPr>
                  <w:tcW w:w="2899" w:type="dxa"/>
                  <w:shd w:val="clear" w:color="auto" w:fill="auto"/>
                  <w:vAlign w:val="center"/>
                </w:tcPr>
                <w:p w:rsidR="008B3F3E" w:rsidRPr="00587186" w:rsidRDefault="00195335">
                  <w:pPr>
                    <w:autoSpaceDE w:val="0"/>
                    <w:autoSpaceDN w:val="0"/>
                    <w:adjustRightInd w:val="0"/>
                    <w:snapToGrid w:val="0"/>
                    <w:spacing w:line="280" w:lineRule="exact"/>
                    <w:rPr>
                      <w:color w:val="000000" w:themeColor="text1"/>
                      <w:kern w:val="0"/>
                      <w:szCs w:val="21"/>
                    </w:rPr>
                  </w:pPr>
                  <w:r w:rsidRPr="00587186">
                    <w:rPr>
                      <w:color w:val="000000" w:themeColor="text1"/>
                      <w:kern w:val="0"/>
                      <w:szCs w:val="21"/>
                    </w:rPr>
                    <w:t>5</w:t>
                  </w:r>
                  <w:r w:rsidRPr="00587186">
                    <w:rPr>
                      <w:color w:val="000000" w:themeColor="text1"/>
                      <w:kern w:val="0"/>
                      <w:szCs w:val="21"/>
                    </w:rPr>
                    <w:t>、新建项目</w:t>
                  </w:r>
                  <w:r w:rsidRPr="00587186">
                    <w:rPr>
                      <w:color w:val="000000" w:themeColor="text1"/>
                      <w:kern w:val="0"/>
                      <w:szCs w:val="21"/>
                    </w:rPr>
                    <w:t>SO</w:t>
                  </w:r>
                  <w:r w:rsidRPr="00587186">
                    <w:rPr>
                      <w:color w:val="000000" w:themeColor="text1"/>
                      <w:kern w:val="0"/>
                      <w:szCs w:val="21"/>
                      <w:vertAlign w:val="subscript"/>
                    </w:rPr>
                    <w:t>2</w:t>
                  </w:r>
                  <w:r w:rsidRPr="00587186">
                    <w:rPr>
                      <w:color w:val="000000" w:themeColor="text1"/>
                      <w:kern w:val="0"/>
                      <w:szCs w:val="21"/>
                    </w:rPr>
                    <w:t>、</w:t>
                  </w:r>
                  <w:r w:rsidRPr="00587186">
                    <w:rPr>
                      <w:color w:val="000000" w:themeColor="text1"/>
                      <w:kern w:val="0"/>
                      <w:szCs w:val="21"/>
                    </w:rPr>
                    <w:t>NOx</w:t>
                  </w:r>
                  <w:r w:rsidRPr="00587186">
                    <w:rPr>
                      <w:color w:val="000000" w:themeColor="text1"/>
                      <w:kern w:val="0"/>
                      <w:szCs w:val="21"/>
                    </w:rPr>
                    <w:t>实施倍量替代，</w:t>
                  </w:r>
                  <w:r w:rsidRPr="00587186">
                    <w:rPr>
                      <w:color w:val="000000" w:themeColor="text1"/>
                      <w:kern w:val="0"/>
                      <w:szCs w:val="21"/>
                    </w:rPr>
                    <w:t>VOCs</w:t>
                  </w:r>
                  <w:r w:rsidRPr="00587186">
                    <w:rPr>
                      <w:color w:val="000000" w:themeColor="text1"/>
                      <w:kern w:val="0"/>
                      <w:szCs w:val="21"/>
                    </w:rPr>
                    <w:t>、</w:t>
                  </w:r>
                  <w:r w:rsidRPr="00587186">
                    <w:rPr>
                      <w:color w:val="000000" w:themeColor="text1"/>
                      <w:kern w:val="0"/>
                      <w:szCs w:val="21"/>
                    </w:rPr>
                    <w:t>PM</w:t>
                  </w:r>
                  <w:r w:rsidRPr="00587186">
                    <w:rPr>
                      <w:color w:val="000000" w:themeColor="text1"/>
                      <w:kern w:val="0"/>
                      <w:szCs w:val="21"/>
                      <w:vertAlign w:val="subscript"/>
                    </w:rPr>
                    <w:t>2.5</w:t>
                  </w:r>
                  <w:r w:rsidRPr="00587186">
                    <w:rPr>
                      <w:color w:val="000000" w:themeColor="text1"/>
                      <w:kern w:val="0"/>
                      <w:szCs w:val="21"/>
                    </w:rPr>
                    <w:t>按上位政策逐步纳入。</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kern w:val="0"/>
                      <w:szCs w:val="21"/>
                    </w:rPr>
                    <w:t>5</w:t>
                  </w:r>
                  <w:r w:rsidRPr="00587186">
                    <w:rPr>
                      <w:rFonts w:hint="eastAsia"/>
                      <w:color w:val="000000" w:themeColor="text1"/>
                      <w:kern w:val="0"/>
                      <w:szCs w:val="21"/>
                    </w:rPr>
                    <w:t>、</w:t>
                  </w:r>
                  <w:r w:rsidRPr="00587186">
                    <w:rPr>
                      <w:color w:val="000000" w:themeColor="text1"/>
                      <w:kern w:val="0"/>
                      <w:szCs w:val="21"/>
                    </w:rPr>
                    <w:t>本项目废气不涉及</w:t>
                  </w:r>
                  <w:r w:rsidRPr="00587186">
                    <w:rPr>
                      <w:color w:val="000000" w:themeColor="text1"/>
                      <w:kern w:val="0"/>
                      <w:szCs w:val="21"/>
                    </w:rPr>
                    <w:t>SO</w:t>
                  </w:r>
                  <w:r w:rsidRPr="00587186">
                    <w:rPr>
                      <w:color w:val="000000" w:themeColor="text1"/>
                      <w:kern w:val="0"/>
                      <w:szCs w:val="21"/>
                      <w:vertAlign w:val="subscript"/>
                    </w:rPr>
                    <w:t>2</w:t>
                  </w:r>
                  <w:r w:rsidRPr="00587186">
                    <w:rPr>
                      <w:color w:val="000000" w:themeColor="text1"/>
                      <w:kern w:val="0"/>
                      <w:szCs w:val="21"/>
                    </w:rPr>
                    <w:t>、</w:t>
                  </w:r>
                  <w:r w:rsidRPr="00587186">
                    <w:rPr>
                      <w:color w:val="000000" w:themeColor="text1"/>
                      <w:kern w:val="0"/>
                      <w:szCs w:val="21"/>
                    </w:rPr>
                    <w:t>NOx</w:t>
                  </w:r>
                  <w:r w:rsidRPr="00587186">
                    <w:rPr>
                      <w:rFonts w:hint="eastAsia"/>
                      <w:color w:val="000000" w:themeColor="text1"/>
                      <w:kern w:val="0"/>
                      <w:szCs w:val="21"/>
                    </w:rPr>
                    <w:t>排放</w:t>
                  </w:r>
                  <w:r w:rsidRPr="00587186">
                    <w:rPr>
                      <w:color w:val="000000" w:themeColor="text1"/>
                      <w:kern w:val="0"/>
                      <w:szCs w:val="21"/>
                    </w:rPr>
                    <w:t>；</w:t>
                  </w:r>
                  <w:r w:rsidRPr="00587186">
                    <w:rPr>
                      <w:color w:val="000000" w:themeColor="text1"/>
                      <w:kern w:val="0"/>
                      <w:szCs w:val="21"/>
                    </w:rPr>
                    <w:t>VOCs</w:t>
                  </w:r>
                  <w:r w:rsidRPr="00587186">
                    <w:rPr>
                      <w:color w:val="000000" w:themeColor="text1"/>
                      <w:kern w:val="0"/>
                      <w:szCs w:val="21"/>
                    </w:rPr>
                    <w:t>、</w:t>
                  </w:r>
                  <w:r w:rsidRPr="00587186">
                    <w:rPr>
                      <w:color w:val="000000" w:themeColor="text1"/>
                      <w:kern w:val="0"/>
                      <w:szCs w:val="21"/>
                    </w:rPr>
                    <w:t>PM</w:t>
                  </w:r>
                  <w:r w:rsidRPr="00587186">
                    <w:rPr>
                      <w:color w:val="000000" w:themeColor="text1"/>
                      <w:kern w:val="0"/>
                      <w:szCs w:val="21"/>
                      <w:vertAlign w:val="subscript"/>
                    </w:rPr>
                    <w:t>2.5</w:t>
                  </w:r>
                  <w:r w:rsidRPr="00587186">
                    <w:rPr>
                      <w:color w:val="000000" w:themeColor="text1"/>
                      <w:kern w:val="0"/>
                      <w:szCs w:val="21"/>
                    </w:rPr>
                    <w:t>按上位政策逐步纳入。</w:t>
                  </w:r>
                </w:p>
              </w:tc>
              <w:tc>
                <w:tcPr>
                  <w:tcW w:w="92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70"/>
              </w:trPr>
              <w:tc>
                <w:tcPr>
                  <w:tcW w:w="744" w:type="dxa"/>
                  <w:vMerge/>
                  <w:shd w:val="clear" w:color="auto" w:fill="auto"/>
                  <w:vAlign w:val="center"/>
                </w:tcPr>
                <w:p w:rsidR="008B3F3E" w:rsidRPr="00587186" w:rsidRDefault="008B3F3E">
                  <w:pPr>
                    <w:adjustRightInd w:val="0"/>
                    <w:snapToGrid w:val="0"/>
                    <w:spacing w:line="280" w:lineRule="exact"/>
                    <w:jc w:val="center"/>
                    <w:rPr>
                      <w:rStyle w:val="fontstyle11"/>
                      <w:color w:val="000000" w:themeColor="text1"/>
                      <w:sz w:val="21"/>
                      <w:szCs w:val="21"/>
                    </w:rPr>
                  </w:pPr>
                </w:p>
              </w:tc>
              <w:tc>
                <w:tcPr>
                  <w:tcW w:w="2899" w:type="dxa"/>
                  <w:shd w:val="clear" w:color="auto" w:fill="auto"/>
                  <w:vAlign w:val="center"/>
                </w:tcPr>
                <w:p w:rsidR="008B3F3E" w:rsidRPr="00587186" w:rsidRDefault="00195335">
                  <w:pPr>
                    <w:autoSpaceDE w:val="0"/>
                    <w:autoSpaceDN w:val="0"/>
                    <w:adjustRightInd w:val="0"/>
                    <w:snapToGrid w:val="0"/>
                    <w:spacing w:line="280" w:lineRule="exact"/>
                    <w:rPr>
                      <w:color w:val="000000" w:themeColor="text1"/>
                      <w:kern w:val="0"/>
                      <w:szCs w:val="21"/>
                    </w:rPr>
                  </w:pPr>
                  <w:r w:rsidRPr="00587186">
                    <w:rPr>
                      <w:color w:val="000000" w:themeColor="text1"/>
                      <w:kern w:val="0"/>
                      <w:szCs w:val="21"/>
                    </w:rPr>
                    <w:t>6</w:t>
                  </w:r>
                  <w:r w:rsidRPr="00587186">
                    <w:rPr>
                      <w:color w:val="000000" w:themeColor="text1"/>
                      <w:kern w:val="0"/>
                      <w:szCs w:val="21"/>
                    </w:rPr>
                    <w:t>、严格落实持证排污，未取得排污许可证的玻璃生产线一律不得生产</w:t>
                  </w:r>
                  <w:r w:rsidRPr="00587186">
                    <w:rPr>
                      <w:rFonts w:hint="eastAsia"/>
                      <w:color w:val="000000" w:themeColor="text1"/>
                      <w:kern w:val="0"/>
                      <w:szCs w:val="21"/>
                    </w:rPr>
                    <w:t>。</w:t>
                  </w:r>
                </w:p>
              </w:tc>
              <w:tc>
                <w:tcPr>
                  <w:tcW w:w="2914"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6</w:t>
                  </w:r>
                  <w:r w:rsidRPr="00587186">
                    <w:rPr>
                      <w:rFonts w:hint="eastAsia"/>
                      <w:color w:val="000000" w:themeColor="text1"/>
                      <w:kern w:val="0"/>
                      <w:szCs w:val="21"/>
                    </w:rPr>
                    <w:t>、本项目</w:t>
                  </w:r>
                  <w:r w:rsidRPr="00587186">
                    <w:rPr>
                      <w:color w:val="000000" w:themeColor="text1"/>
                      <w:kern w:val="0"/>
                      <w:szCs w:val="21"/>
                    </w:rPr>
                    <w:t>建成后将严格执行持证排污，未取得排污许可手续</w:t>
                  </w:r>
                  <w:r w:rsidRPr="00587186">
                    <w:rPr>
                      <w:rFonts w:hint="eastAsia"/>
                      <w:color w:val="000000" w:themeColor="text1"/>
                      <w:kern w:val="0"/>
                      <w:szCs w:val="21"/>
                    </w:rPr>
                    <w:t>前</w:t>
                  </w:r>
                  <w:r w:rsidRPr="00587186">
                    <w:rPr>
                      <w:color w:val="000000" w:themeColor="text1"/>
                      <w:kern w:val="0"/>
                      <w:szCs w:val="21"/>
                    </w:rPr>
                    <w:t>不排污。</w:t>
                  </w:r>
                </w:p>
              </w:tc>
              <w:tc>
                <w:tcPr>
                  <w:tcW w:w="92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c>
                <w:tcPr>
                  <w:tcW w:w="7484" w:type="dxa"/>
                  <w:gridSpan w:val="4"/>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全市</w:t>
                  </w:r>
                  <w:r w:rsidRPr="00587186">
                    <w:rPr>
                      <w:color w:val="000000" w:themeColor="text1"/>
                      <w:kern w:val="0"/>
                      <w:szCs w:val="21"/>
                    </w:rPr>
                    <w:t>水环境总体管控要求</w:t>
                  </w:r>
                </w:p>
              </w:tc>
            </w:tr>
          </w:tbl>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195335">
            <w:pPr>
              <w:autoSpaceDE w:val="0"/>
              <w:autoSpaceDN w:val="0"/>
              <w:adjustRightInd w:val="0"/>
              <w:snapToGrid w:val="0"/>
              <w:spacing w:line="440" w:lineRule="exact"/>
              <w:jc w:val="center"/>
              <w:rPr>
                <w:rFonts w:cs="宋体"/>
                <w:b/>
                <w:bCs/>
                <w:color w:val="000000" w:themeColor="text1"/>
                <w:kern w:val="0"/>
                <w:szCs w:val="21"/>
              </w:rPr>
            </w:pPr>
            <w:r w:rsidRPr="00587186">
              <w:rPr>
                <w:rFonts w:cs="宋体" w:hint="eastAsia"/>
                <w:b/>
                <w:bCs/>
                <w:color w:val="000000" w:themeColor="text1"/>
                <w:kern w:val="0"/>
                <w:szCs w:val="21"/>
              </w:rPr>
              <w:lastRenderedPageBreak/>
              <w:t>续表</w:t>
            </w:r>
            <w:r w:rsidRPr="00587186">
              <w:rPr>
                <w:rFonts w:cs="宋体"/>
                <w:b/>
                <w:bCs/>
                <w:color w:val="000000" w:themeColor="text1"/>
                <w:kern w:val="0"/>
                <w:szCs w:val="21"/>
              </w:rPr>
              <w:t>1</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项目与邢台市生态环境准入清单相关内容符合性分析</w:t>
            </w:r>
          </w:p>
          <w:tbl>
            <w:tblPr>
              <w:tblW w:w="74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103"/>
              <w:gridCol w:w="1953"/>
              <w:gridCol w:w="686"/>
            </w:tblGrid>
            <w:tr w:rsidR="008B3F3E" w:rsidRPr="00587186">
              <w:tc>
                <w:tcPr>
                  <w:tcW w:w="742" w:type="dxa"/>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color w:val="000000" w:themeColor="text1"/>
                      <w:kern w:val="0"/>
                      <w:szCs w:val="21"/>
                    </w:rPr>
                    <w:t>纬度</w:t>
                  </w:r>
                </w:p>
              </w:tc>
              <w:tc>
                <w:tcPr>
                  <w:tcW w:w="4103" w:type="dxa"/>
                  <w:shd w:val="clear" w:color="auto" w:fill="auto"/>
                  <w:vAlign w:val="center"/>
                </w:tcPr>
                <w:p w:rsidR="008B3F3E" w:rsidRPr="00587186" w:rsidRDefault="00195335">
                  <w:pPr>
                    <w:widowControl/>
                    <w:spacing w:line="300" w:lineRule="exact"/>
                    <w:jc w:val="center"/>
                    <w:rPr>
                      <w:rStyle w:val="fontstyle01"/>
                      <w:rFonts w:hint="default"/>
                      <w:color w:val="000000" w:themeColor="text1"/>
                      <w:sz w:val="21"/>
                      <w:szCs w:val="21"/>
                    </w:rPr>
                  </w:pPr>
                  <w:r w:rsidRPr="00587186">
                    <w:rPr>
                      <w:color w:val="000000" w:themeColor="text1"/>
                      <w:kern w:val="0"/>
                      <w:szCs w:val="21"/>
                    </w:rPr>
                    <w:t>管控</w:t>
                  </w:r>
                  <w:r w:rsidRPr="00587186">
                    <w:rPr>
                      <w:rFonts w:hint="eastAsia"/>
                      <w:color w:val="000000" w:themeColor="text1"/>
                      <w:kern w:val="0"/>
                      <w:szCs w:val="21"/>
                    </w:rPr>
                    <w:t>要求</w:t>
                  </w:r>
                </w:p>
              </w:tc>
              <w:tc>
                <w:tcPr>
                  <w:tcW w:w="1953"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本项目</w:t>
                  </w:r>
                </w:p>
              </w:tc>
              <w:tc>
                <w:tcPr>
                  <w:tcW w:w="686"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相符性</w:t>
                  </w:r>
                </w:p>
              </w:tc>
            </w:tr>
            <w:tr w:rsidR="008B3F3E" w:rsidRPr="00587186">
              <w:trPr>
                <w:trHeight w:val="1055"/>
              </w:trPr>
              <w:tc>
                <w:tcPr>
                  <w:tcW w:w="742" w:type="dxa"/>
                  <w:vMerge w:val="restart"/>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rStyle w:val="fontstyle11"/>
                      <w:color w:val="000000" w:themeColor="text1"/>
                      <w:sz w:val="21"/>
                      <w:szCs w:val="21"/>
                    </w:rPr>
                    <w:t>污染物排放管控</w:t>
                  </w:r>
                </w:p>
              </w:tc>
              <w:tc>
                <w:tcPr>
                  <w:tcW w:w="4103" w:type="dxa"/>
                  <w:shd w:val="clear" w:color="auto" w:fill="auto"/>
                  <w:vAlign w:val="center"/>
                </w:tcPr>
                <w:p w:rsidR="008B3F3E" w:rsidRPr="00587186" w:rsidRDefault="00195335">
                  <w:pPr>
                    <w:spacing w:line="300" w:lineRule="exact"/>
                    <w:rPr>
                      <w:rStyle w:val="fontstyle11"/>
                      <w:color w:val="000000" w:themeColor="text1"/>
                      <w:kern w:val="0"/>
                      <w:sz w:val="21"/>
                      <w:szCs w:val="21"/>
                    </w:rPr>
                  </w:pPr>
                  <w:r w:rsidRPr="00587186">
                    <w:rPr>
                      <w:rStyle w:val="fontstyle01"/>
                      <w:rFonts w:hint="default"/>
                      <w:color w:val="000000" w:themeColor="text1"/>
                      <w:sz w:val="21"/>
                      <w:szCs w:val="21"/>
                    </w:rPr>
                    <w:t>1</w:t>
                  </w:r>
                  <w:r w:rsidRPr="00587186">
                    <w:rPr>
                      <w:color w:val="000000" w:themeColor="text1"/>
                      <w:kern w:val="0"/>
                      <w:szCs w:val="21"/>
                    </w:rPr>
                    <w:t>、开展农业种植结构调整，压减冬小麦春玉米面积，开展耕地休耕轮作；分布在洼地、滨河及无地表水源灌溉条件的耕地退耕还林还草还水；推广测土配方施肥，增加有机肥使用量。</w:t>
                  </w:r>
                </w:p>
              </w:tc>
              <w:tc>
                <w:tcPr>
                  <w:tcW w:w="1953"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1</w:t>
                  </w:r>
                  <w:r w:rsidRPr="00587186">
                    <w:rPr>
                      <w:rFonts w:hint="eastAsia"/>
                      <w:color w:val="000000" w:themeColor="text1"/>
                      <w:kern w:val="0"/>
                      <w:szCs w:val="21"/>
                    </w:rPr>
                    <w:t>、</w:t>
                  </w:r>
                  <w:r w:rsidRPr="00587186">
                    <w:rPr>
                      <w:color w:val="000000" w:themeColor="text1"/>
                      <w:kern w:val="0"/>
                      <w:szCs w:val="21"/>
                    </w:rPr>
                    <w:t>本项目</w:t>
                  </w:r>
                  <w:r w:rsidRPr="00587186">
                    <w:rPr>
                      <w:rFonts w:hint="eastAsia"/>
                      <w:color w:val="000000" w:themeColor="text1"/>
                      <w:kern w:val="0"/>
                      <w:szCs w:val="21"/>
                    </w:rPr>
                    <w:t>属于</w:t>
                  </w:r>
                  <w:r w:rsidRPr="00587186">
                    <w:rPr>
                      <w:color w:val="000000" w:themeColor="text1"/>
                      <w:kern w:val="0"/>
                      <w:szCs w:val="21"/>
                    </w:rPr>
                    <w:t>有机肥及微生物肥料加工分装项目</w:t>
                  </w:r>
                  <w:r w:rsidRPr="00587186">
                    <w:rPr>
                      <w:rFonts w:hint="eastAsia"/>
                      <w:color w:val="000000" w:themeColor="text1"/>
                      <w:kern w:val="0"/>
                      <w:szCs w:val="21"/>
                    </w:rPr>
                    <w:t>，</w:t>
                  </w:r>
                  <w:r w:rsidRPr="00587186">
                    <w:rPr>
                      <w:color w:val="000000" w:themeColor="text1"/>
                      <w:kern w:val="0"/>
                      <w:szCs w:val="21"/>
                    </w:rPr>
                    <w:t>不属于农业种植类</w:t>
                  </w:r>
                  <w:r w:rsidRPr="00587186">
                    <w:rPr>
                      <w:rFonts w:hint="eastAsia"/>
                      <w:color w:val="000000" w:themeColor="text1"/>
                      <w:kern w:val="0"/>
                      <w:szCs w:val="21"/>
                    </w:rPr>
                    <w:t>。</w:t>
                  </w:r>
                </w:p>
              </w:tc>
              <w:tc>
                <w:tcPr>
                  <w:tcW w:w="686"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857"/>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103" w:type="dxa"/>
                  <w:shd w:val="clear" w:color="auto" w:fill="auto"/>
                  <w:vAlign w:val="center"/>
                </w:tcPr>
                <w:p w:rsidR="008B3F3E" w:rsidRPr="00587186" w:rsidRDefault="00195335">
                  <w:pPr>
                    <w:widowControl/>
                    <w:spacing w:line="300" w:lineRule="exact"/>
                    <w:rPr>
                      <w:color w:val="000000" w:themeColor="text1"/>
                      <w:kern w:val="0"/>
                      <w:szCs w:val="21"/>
                    </w:rPr>
                  </w:pPr>
                  <w:r w:rsidRPr="00587186">
                    <w:rPr>
                      <w:color w:val="000000" w:themeColor="text1"/>
                      <w:kern w:val="0"/>
                      <w:szCs w:val="21"/>
                    </w:rPr>
                    <w:t>2</w:t>
                  </w:r>
                  <w:r w:rsidRPr="00587186">
                    <w:rPr>
                      <w:color w:val="000000" w:themeColor="text1"/>
                      <w:kern w:val="0"/>
                      <w:szCs w:val="21"/>
                    </w:rPr>
                    <w:t>、造纸、焦化、氮肥、印染、农副食品加工、原料药制造、制革、农药、电镀等重点行业，新建、改建、扩建项目实行新增主要污染物排放倍量替换。上一年度水体不能达到目标要求或未完成水污染物总量减排任务的流域区域暂停审批新增排放水污染物的建设项目。</w:t>
                  </w:r>
                </w:p>
              </w:tc>
              <w:tc>
                <w:tcPr>
                  <w:tcW w:w="1953" w:type="dxa"/>
                  <w:shd w:val="clear" w:color="auto" w:fill="auto"/>
                  <w:vAlign w:val="center"/>
                </w:tcPr>
                <w:p w:rsidR="008B3F3E" w:rsidRPr="00587186" w:rsidRDefault="00195335">
                  <w:pPr>
                    <w:pStyle w:val="aa"/>
                    <w:jc w:val="both"/>
                    <w:rPr>
                      <w:color w:val="000000" w:themeColor="text1"/>
                      <w:sz w:val="21"/>
                      <w:szCs w:val="21"/>
                    </w:rPr>
                  </w:pPr>
                  <w:r w:rsidRPr="00587186">
                    <w:rPr>
                      <w:color w:val="000000" w:themeColor="text1"/>
                      <w:sz w:val="21"/>
                      <w:szCs w:val="21"/>
                    </w:rPr>
                    <w:t>2</w:t>
                  </w:r>
                  <w:r w:rsidRPr="00587186">
                    <w:rPr>
                      <w:rFonts w:hint="eastAsia"/>
                      <w:color w:val="000000" w:themeColor="text1"/>
                      <w:sz w:val="21"/>
                      <w:szCs w:val="21"/>
                    </w:rPr>
                    <w:t>、</w:t>
                  </w:r>
                  <w:r w:rsidRPr="00587186">
                    <w:rPr>
                      <w:color w:val="000000" w:themeColor="text1"/>
                      <w:sz w:val="21"/>
                      <w:szCs w:val="21"/>
                    </w:rPr>
                    <w:t>本项目</w:t>
                  </w:r>
                  <w:r w:rsidRPr="00587186">
                    <w:rPr>
                      <w:rFonts w:hint="eastAsia"/>
                      <w:color w:val="000000" w:themeColor="text1"/>
                      <w:sz w:val="21"/>
                      <w:szCs w:val="21"/>
                    </w:rPr>
                    <w:t>属于</w:t>
                  </w:r>
                  <w:r w:rsidRPr="00587186">
                    <w:rPr>
                      <w:color w:val="000000" w:themeColor="text1"/>
                      <w:sz w:val="21"/>
                      <w:szCs w:val="21"/>
                    </w:rPr>
                    <w:t>有机肥及微生物肥料加工分装项目</w:t>
                  </w:r>
                  <w:r w:rsidRPr="00587186">
                    <w:rPr>
                      <w:rFonts w:hint="eastAsia"/>
                      <w:color w:val="000000" w:themeColor="text1"/>
                      <w:sz w:val="21"/>
                      <w:szCs w:val="21"/>
                    </w:rPr>
                    <w:t>，项目</w:t>
                  </w:r>
                  <w:r w:rsidRPr="00587186">
                    <w:rPr>
                      <w:color w:val="000000" w:themeColor="text1"/>
                      <w:sz w:val="21"/>
                      <w:szCs w:val="21"/>
                    </w:rPr>
                    <w:t>废气不涉及</w:t>
                  </w:r>
                  <w:r w:rsidRPr="00587186">
                    <w:rPr>
                      <w:rFonts w:hint="eastAsia"/>
                      <w:color w:val="000000" w:themeColor="text1"/>
                      <w:sz w:val="21"/>
                      <w:szCs w:val="21"/>
                    </w:rPr>
                    <w:t>SO</w:t>
                  </w:r>
                  <w:r w:rsidRPr="00587186">
                    <w:rPr>
                      <w:color w:val="000000" w:themeColor="text1"/>
                      <w:sz w:val="21"/>
                      <w:szCs w:val="21"/>
                      <w:vertAlign w:val="subscript"/>
                    </w:rPr>
                    <w:t>2</w:t>
                  </w:r>
                  <w:r w:rsidRPr="00587186">
                    <w:rPr>
                      <w:rFonts w:hint="eastAsia"/>
                      <w:color w:val="000000" w:themeColor="text1"/>
                      <w:sz w:val="21"/>
                      <w:szCs w:val="21"/>
                    </w:rPr>
                    <w:t>、</w:t>
                  </w:r>
                  <w:r w:rsidRPr="00587186">
                    <w:rPr>
                      <w:rFonts w:hint="eastAsia"/>
                      <w:color w:val="000000" w:themeColor="text1"/>
                      <w:sz w:val="21"/>
                      <w:szCs w:val="21"/>
                    </w:rPr>
                    <w:t>NO</w:t>
                  </w:r>
                  <w:r w:rsidRPr="00587186">
                    <w:rPr>
                      <w:color w:val="000000" w:themeColor="text1"/>
                      <w:sz w:val="21"/>
                      <w:szCs w:val="21"/>
                    </w:rPr>
                    <w:t>x</w:t>
                  </w:r>
                  <w:r w:rsidRPr="00587186">
                    <w:rPr>
                      <w:rFonts w:hint="eastAsia"/>
                      <w:color w:val="000000" w:themeColor="text1"/>
                      <w:sz w:val="21"/>
                      <w:szCs w:val="21"/>
                    </w:rPr>
                    <w:t>等</w:t>
                  </w:r>
                  <w:r w:rsidRPr="00587186">
                    <w:rPr>
                      <w:color w:val="000000" w:themeColor="text1"/>
                      <w:sz w:val="21"/>
                      <w:szCs w:val="21"/>
                    </w:rPr>
                    <w:t>主要污染物排</w:t>
                  </w:r>
                  <w:r w:rsidRPr="00587186">
                    <w:rPr>
                      <w:rFonts w:hint="eastAsia"/>
                      <w:color w:val="000000" w:themeColor="text1"/>
                      <w:sz w:val="21"/>
                      <w:szCs w:val="21"/>
                    </w:rPr>
                    <w:t>放</w:t>
                  </w:r>
                  <w:r w:rsidRPr="00587186">
                    <w:rPr>
                      <w:color w:val="000000" w:themeColor="text1"/>
                      <w:sz w:val="21"/>
                      <w:szCs w:val="21"/>
                    </w:rPr>
                    <w:t>，且</w:t>
                  </w:r>
                  <w:r w:rsidRPr="00587186">
                    <w:rPr>
                      <w:rFonts w:hint="eastAsia"/>
                      <w:color w:val="000000" w:themeColor="text1"/>
                      <w:sz w:val="21"/>
                      <w:szCs w:val="21"/>
                    </w:rPr>
                    <w:t>项目</w:t>
                  </w:r>
                  <w:r w:rsidRPr="00587186">
                    <w:rPr>
                      <w:color w:val="000000" w:themeColor="text1"/>
                      <w:sz w:val="21"/>
                      <w:szCs w:val="21"/>
                    </w:rPr>
                    <w:t>设备清洗废水回用于搅拌工序，职工盥洗废水</w:t>
                  </w:r>
                  <w:r w:rsidRPr="00587186">
                    <w:rPr>
                      <w:rFonts w:hint="eastAsia"/>
                      <w:color w:val="000000" w:themeColor="text1"/>
                      <w:sz w:val="21"/>
                      <w:szCs w:val="21"/>
                    </w:rPr>
                    <w:t>厂区</w:t>
                  </w:r>
                  <w:r w:rsidRPr="00587186">
                    <w:rPr>
                      <w:color w:val="000000" w:themeColor="text1"/>
                      <w:sz w:val="21"/>
                      <w:szCs w:val="21"/>
                    </w:rPr>
                    <w:t>内</w:t>
                  </w:r>
                  <w:r w:rsidRPr="00587186">
                    <w:rPr>
                      <w:rFonts w:hint="eastAsia"/>
                      <w:color w:val="000000" w:themeColor="text1"/>
                      <w:sz w:val="21"/>
                      <w:szCs w:val="21"/>
                    </w:rPr>
                    <w:t>泼洒</w:t>
                  </w:r>
                  <w:r w:rsidRPr="00587186">
                    <w:rPr>
                      <w:color w:val="000000" w:themeColor="text1"/>
                      <w:sz w:val="21"/>
                      <w:szCs w:val="21"/>
                    </w:rPr>
                    <w:t>抑尘，</w:t>
                  </w:r>
                  <w:r w:rsidRPr="00587186">
                    <w:rPr>
                      <w:rFonts w:hint="eastAsia"/>
                      <w:color w:val="000000" w:themeColor="text1"/>
                      <w:sz w:val="21"/>
                      <w:szCs w:val="21"/>
                    </w:rPr>
                    <w:t>厂区</w:t>
                  </w:r>
                  <w:r w:rsidRPr="00587186">
                    <w:rPr>
                      <w:color w:val="000000" w:themeColor="text1"/>
                      <w:sz w:val="21"/>
                      <w:szCs w:val="21"/>
                    </w:rPr>
                    <w:t>设防渗旱厕，</w:t>
                  </w:r>
                  <w:r w:rsidRPr="00587186">
                    <w:rPr>
                      <w:rFonts w:hint="eastAsia"/>
                      <w:color w:val="000000" w:themeColor="text1"/>
                      <w:sz w:val="21"/>
                      <w:szCs w:val="21"/>
                    </w:rPr>
                    <w:t>定期</w:t>
                  </w:r>
                  <w:r w:rsidRPr="00587186">
                    <w:rPr>
                      <w:color w:val="000000" w:themeColor="text1"/>
                      <w:sz w:val="21"/>
                      <w:szCs w:val="21"/>
                    </w:rPr>
                    <w:t>清掏用作农肥。</w:t>
                  </w:r>
                </w:p>
              </w:tc>
              <w:tc>
                <w:tcPr>
                  <w:tcW w:w="686"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968"/>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103" w:type="dxa"/>
                  <w:shd w:val="clear" w:color="auto" w:fill="auto"/>
                  <w:vAlign w:val="center"/>
                </w:tcPr>
                <w:p w:rsidR="008B3F3E" w:rsidRPr="00587186" w:rsidRDefault="00195335">
                  <w:pPr>
                    <w:widowControl/>
                    <w:spacing w:line="300" w:lineRule="exact"/>
                    <w:rPr>
                      <w:rStyle w:val="fontstyle01"/>
                      <w:rFonts w:hint="default"/>
                      <w:color w:val="000000" w:themeColor="text1"/>
                      <w:sz w:val="21"/>
                      <w:szCs w:val="21"/>
                    </w:rPr>
                  </w:pPr>
                  <w:r w:rsidRPr="00587186">
                    <w:rPr>
                      <w:color w:val="000000" w:themeColor="text1"/>
                      <w:kern w:val="0"/>
                      <w:szCs w:val="21"/>
                    </w:rPr>
                    <w:t>3</w:t>
                  </w:r>
                  <w:r w:rsidRPr="00587186">
                    <w:rPr>
                      <w:color w:val="000000" w:themeColor="text1"/>
                      <w:kern w:val="0"/>
                      <w:szCs w:val="21"/>
                    </w:rPr>
                    <w:t>、排水管网覆盖范围内的排污口，应在达到排入管网水质标准的基础上，并入市政排水管网，纳入污水处理厂集中处理。严禁洗车污水、餐饮泔水、施工泥浆水等通过雨水口进入管网后直排入河。</w:t>
                  </w:r>
                </w:p>
              </w:tc>
              <w:tc>
                <w:tcPr>
                  <w:tcW w:w="1953" w:type="dxa"/>
                  <w:shd w:val="clear" w:color="auto" w:fill="auto"/>
                  <w:vAlign w:val="center"/>
                </w:tcPr>
                <w:p w:rsidR="008B3F3E" w:rsidRPr="00587186" w:rsidRDefault="00195335">
                  <w:pPr>
                    <w:autoSpaceDE w:val="0"/>
                    <w:autoSpaceDN w:val="0"/>
                    <w:adjustRightInd w:val="0"/>
                    <w:snapToGrid w:val="0"/>
                    <w:spacing w:line="300" w:lineRule="exact"/>
                    <w:rPr>
                      <w:rFonts w:ascii="宋体" w:hAnsi="宋体" w:cs="宋体"/>
                      <w:color w:val="000000" w:themeColor="text1"/>
                      <w:szCs w:val="21"/>
                    </w:rPr>
                  </w:pPr>
                  <w:r w:rsidRPr="00587186">
                    <w:rPr>
                      <w:color w:val="000000" w:themeColor="text1"/>
                      <w:kern w:val="0"/>
                      <w:szCs w:val="21"/>
                    </w:rPr>
                    <w:t>3</w:t>
                  </w:r>
                  <w:r w:rsidRPr="00587186">
                    <w:rPr>
                      <w:rFonts w:hint="eastAsia"/>
                      <w:color w:val="000000" w:themeColor="text1"/>
                      <w:kern w:val="0"/>
                      <w:szCs w:val="21"/>
                    </w:rPr>
                    <w:t>、</w:t>
                  </w:r>
                  <w:r w:rsidRPr="00587186">
                    <w:rPr>
                      <w:rFonts w:hint="eastAsia"/>
                      <w:color w:val="000000" w:themeColor="text1"/>
                      <w:szCs w:val="21"/>
                    </w:rPr>
                    <w:t>项目</w:t>
                  </w:r>
                  <w:r w:rsidRPr="00587186">
                    <w:rPr>
                      <w:color w:val="000000" w:themeColor="text1"/>
                      <w:szCs w:val="21"/>
                    </w:rPr>
                    <w:t>设备清洗废水回用于搅拌工序</w:t>
                  </w:r>
                  <w:r w:rsidRPr="00587186">
                    <w:rPr>
                      <w:color w:val="000000" w:themeColor="text1"/>
                      <w:kern w:val="0"/>
                      <w:szCs w:val="21"/>
                    </w:rPr>
                    <w:t>，</w:t>
                  </w:r>
                  <w:r w:rsidRPr="00587186">
                    <w:rPr>
                      <w:rFonts w:ascii="宋体" w:hAnsi="宋体" w:cs="宋体" w:hint="eastAsia"/>
                      <w:color w:val="000000" w:themeColor="text1"/>
                      <w:szCs w:val="21"/>
                    </w:rPr>
                    <w:t>盥洗废水</w:t>
                  </w:r>
                  <w:r w:rsidRPr="00587186">
                    <w:rPr>
                      <w:rFonts w:ascii="宋体" w:hAnsi="宋体" w:cs="宋体"/>
                      <w:color w:val="000000" w:themeColor="text1"/>
                      <w:szCs w:val="21"/>
                    </w:rPr>
                    <w:t>泼洒抑尘，不外排；厂区设防渗旱厕，定期清掏，用作农肥</w:t>
                  </w:r>
                  <w:r w:rsidRPr="00587186">
                    <w:rPr>
                      <w:rFonts w:ascii="宋体" w:hAnsi="宋体" w:cs="宋体" w:hint="eastAsia"/>
                      <w:color w:val="000000" w:themeColor="text1"/>
                      <w:szCs w:val="21"/>
                    </w:rPr>
                    <w:t>。</w:t>
                  </w:r>
                </w:p>
              </w:tc>
              <w:tc>
                <w:tcPr>
                  <w:tcW w:w="686"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2577"/>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103" w:type="dxa"/>
                  <w:shd w:val="clear" w:color="auto" w:fill="auto"/>
                  <w:vAlign w:val="center"/>
                </w:tcPr>
                <w:p w:rsidR="008B3F3E" w:rsidRPr="00587186" w:rsidRDefault="00195335">
                  <w:pPr>
                    <w:widowControl/>
                    <w:spacing w:line="300" w:lineRule="exact"/>
                    <w:rPr>
                      <w:rStyle w:val="fontstyle01"/>
                      <w:rFonts w:ascii="Times New Roman" w:eastAsia="宋体" w:hAnsi="Times New Roman" w:hint="default"/>
                      <w:color w:val="000000" w:themeColor="text1"/>
                      <w:kern w:val="0"/>
                      <w:sz w:val="21"/>
                      <w:szCs w:val="21"/>
                    </w:rPr>
                  </w:pPr>
                  <w:r w:rsidRPr="00587186">
                    <w:rPr>
                      <w:color w:val="000000" w:themeColor="text1"/>
                      <w:kern w:val="0"/>
                      <w:szCs w:val="21"/>
                    </w:rPr>
                    <w:t>4</w:t>
                  </w:r>
                  <w:r w:rsidRPr="00587186">
                    <w:rPr>
                      <w:color w:val="000000" w:themeColor="text1"/>
                      <w:kern w:val="0"/>
                      <w:szCs w:val="21"/>
                    </w:rPr>
                    <w:t>、所有规模化畜禽养殖场</w:t>
                  </w:r>
                  <w:r w:rsidRPr="00587186">
                    <w:rPr>
                      <w:color w:val="000000" w:themeColor="text1"/>
                      <w:kern w:val="0"/>
                      <w:szCs w:val="21"/>
                    </w:rPr>
                    <w:t>(</w:t>
                  </w:r>
                  <w:r w:rsidRPr="00587186">
                    <w:rPr>
                      <w:color w:val="000000" w:themeColor="text1"/>
                      <w:kern w:val="0"/>
                      <w:szCs w:val="21"/>
                    </w:rPr>
                    <w:t>小区</w:t>
                  </w:r>
                  <w:r w:rsidRPr="00587186">
                    <w:rPr>
                      <w:color w:val="000000" w:themeColor="text1"/>
                      <w:kern w:val="0"/>
                      <w:szCs w:val="21"/>
                    </w:rPr>
                    <w:t>)</w:t>
                  </w:r>
                  <w:r w:rsidRPr="00587186">
                    <w:rPr>
                      <w:color w:val="000000" w:themeColor="text1"/>
                      <w:kern w:val="0"/>
                      <w:szCs w:val="21"/>
                    </w:rPr>
                    <w:t>全部配套建设粪便污水贮存、处理、利用设施，逾期不能完成的一律予以取缔；重污染低容量控制单元提高粪尿利用水平，按比例实现农业利用零排放。散养密集区要实行畜禽粪便污水分户收集、集中处理利用。新建、改建、扩建规模化畜禽养殖场</w:t>
                  </w:r>
                  <w:r w:rsidRPr="00587186">
                    <w:rPr>
                      <w:color w:val="000000" w:themeColor="text1"/>
                      <w:kern w:val="0"/>
                      <w:szCs w:val="21"/>
                    </w:rPr>
                    <w:t>(</w:t>
                  </w:r>
                  <w:r w:rsidRPr="00587186">
                    <w:rPr>
                      <w:color w:val="000000" w:themeColor="text1"/>
                      <w:kern w:val="0"/>
                      <w:szCs w:val="21"/>
                    </w:rPr>
                    <w:t>小区</w:t>
                  </w:r>
                  <w:r w:rsidRPr="00587186">
                    <w:rPr>
                      <w:color w:val="000000" w:themeColor="text1"/>
                      <w:kern w:val="0"/>
                      <w:szCs w:val="21"/>
                    </w:rPr>
                    <w:t>)</w:t>
                  </w:r>
                  <w:r w:rsidRPr="00587186">
                    <w:rPr>
                      <w:color w:val="000000" w:themeColor="text1"/>
                      <w:kern w:val="0"/>
                      <w:szCs w:val="21"/>
                    </w:rPr>
                    <w:t>要实施雨污分流、粪便污水资源化利用，逐步实现粪污零排放。</w:t>
                  </w:r>
                  <w:r w:rsidRPr="00587186">
                    <w:rPr>
                      <w:color w:val="000000" w:themeColor="text1"/>
                      <w:kern w:val="0"/>
                      <w:szCs w:val="21"/>
                    </w:rPr>
                    <w:t>2025</w:t>
                  </w:r>
                  <w:r w:rsidRPr="00587186">
                    <w:rPr>
                      <w:color w:val="000000" w:themeColor="text1"/>
                      <w:kern w:val="0"/>
                      <w:szCs w:val="21"/>
                    </w:rPr>
                    <w:t>年畜禽养殖业污粪利用率不低于</w:t>
                  </w:r>
                  <w:r w:rsidRPr="00587186">
                    <w:rPr>
                      <w:color w:val="000000" w:themeColor="text1"/>
                      <w:kern w:val="0"/>
                      <w:szCs w:val="21"/>
                    </w:rPr>
                    <w:t>60%</w:t>
                  </w:r>
                  <w:r w:rsidRPr="00587186">
                    <w:rPr>
                      <w:color w:val="000000" w:themeColor="text1"/>
                      <w:kern w:val="0"/>
                      <w:szCs w:val="21"/>
                    </w:rPr>
                    <w:t>，</w:t>
                  </w:r>
                  <w:r w:rsidRPr="00587186">
                    <w:rPr>
                      <w:color w:val="000000" w:themeColor="text1"/>
                      <w:kern w:val="0"/>
                      <w:szCs w:val="21"/>
                    </w:rPr>
                    <w:t xml:space="preserve">2035 </w:t>
                  </w:r>
                  <w:r w:rsidRPr="00587186">
                    <w:rPr>
                      <w:color w:val="000000" w:themeColor="text1"/>
                      <w:kern w:val="0"/>
                      <w:szCs w:val="21"/>
                    </w:rPr>
                    <w:t>年实现畜禽养殖污粪零排放。</w:t>
                  </w:r>
                </w:p>
              </w:tc>
              <w:tc>
                <w:tcPr>
                  <w:tcW w:w="1953" w:type="dxa"/>
                  <w:shd w:val="clear" w:color="auto" w:fill="auto"/>
                  <w:vAlign w:val="center"/>
                </w:tcPr>
                <w:p w:rsidR="008B3F3E" w:rsidRPr="00587186" w:rsidRDefault="00195335">
                  <w:pPr>
                    <w:autoSpaceDE w:val="0"/>
                    <w:autoSpaceDN w:val="0"/>
                    <w:adjustRightInd w:val="0"/>
                    <w:snapToGrid w:val="0"/>
                    <w:spacing w:line="300" w:lineRule="exact"/>
                    <w:rPr>
                      <w:color w:val="000000" w:themeColor="text1"/>
                      <w:kern w:val="0"/>
                      <w:szCs w:val="21"/>
                    </w:rPr>
                  </w:pPr>
                  <w:r w:rsidRPr="00587186">
                    <w:rPr>
                      <w:rFonts w:ascii="宋体" w:hAnsi="宋体" w:cs="宋体" w:hint="eastAsia"/>
                      <w:color w:val="000000" w:themeColor="text1"/>
                      <w:szCs w:val="21"/>
                    </w:rPr>
                    <w:t>4、</w:t>
                  </w:r>
                  <w:r w:rsidRPr="00587186">
                    <w:rPr>
                      <w:color w:val="000000" w:themeColor="text1"/>
                      <w:kern w:val="0"/>
                      <w:szCs w:val="21"/>
                    </w:rPr>
                    <w:t>本项目</w:t>
                  </w:r>
                  <w:r w:rsidRPr="00587186">
                    <w:rPr>
                      <w:rFonts w:hint="eastAsia"/>
                      <w:color w:val="000000" w:themeColor="text1"/>
                      <w:kern w:val="0"/>
                      <w:szCs w:val="21"/>
                    </w:rPr>
                    <w:t>属于</w:t>
                  </w:r>
                  <w:r w:rsidRPr="00587186">
                    <w:rPr>
                      <w:color w:val="000000" w:themeColor="text1"/>
                      <w:kern w:val="0"/>
                      <w:szCs w:val="21"/>
                    </w:rPr>
                    <w:t>有机肥及微生物肥料加工分装项目</w:t>
                  </w:r>
                  <w:r w:rsidRPr="00587186">
                    <w:rPr>
                      <w:rFonts w:hint="eastAsia"/>
                      <w:color w:val="000000" w:themeColor="text1"/>
                      <w:kern w:val="0"/>
                      <w:szCs w:val="21"/>
                    </w:rPr>
                    <w:t>，</w:t>
                  </w:r>
                  <w:r w:rsidRPr="00587186">
                    <w:rPr>
                      <w:color w:val="000000" w:themeColor="text1"/>
                      <w:kern w:val="0"/>
                      <w:szCs w:val="21"/>
                    </w:rPr>
                    <w:t>不属于畜禽养殖项目</w:t>
                  </w:r>
                  <w:r w:rsidRPr="00587186">
                    <w:rPr>
                      <w:rFonts w:hint="eastAsia"/>
                      <w:color w:val="000000" w:themeColor="text1"/>
                      <w:kern w:val="0"/>
                      <w:szCs w:val="21"/>
                    </w:rPr>
                    <w:t>。</w:t>
                  </w:r>
                </w:p>
              </w:tc>
              <w:tc>
                <w:tcPr>
                  <w:tcW w:w="686"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bl>
          <w:p w:rsidR="008B3F3E" w:rsidRPr="00587186" w:rsidRDefault="008B3F3E">
            <w:pPr>
              <w:rPr>
                <w:color w:val="000000" w:themeColor="text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195335">
            <w:pPr>
              <w:autoSpaceDE w:val="0"/>
              <w:autoSpaceDN w:val="0"/>
              <w:adjustRightInd w:val="0"/>
              <w:snapToGrid w:val="0"/>
              <w:spacing w:line="440" w:lineRule="exact"/>
              <w:jc w:val="center"/>
              <w:rPr>
                <w:rFonts w:cs="宋体"/>
                <w:b/>
                <w:bCs/>
                <w:color w:val="000000" w:themeColor="text1"/>
                <w:kern w:val="0"/>
                <w:szCs w:val="21"/>
              </w:rPr>
            </w:pPr>
            <w:r w:rsidRPr="00587186">
              <w:rPr>
                <w:rFonts w:cs="宋体" w:hint="eastAsia"/>
                <w:b/>
                <w:bCs/>
                <w:color w:val="000000" w:themeColor="text1"/>
                <w:kern w:val="0"/>
                <w:szCs w:val="21"/>
              </w:rPr>
              <w:lastRenderedPageBreak/>
              <w:t>续表</w:t>
            </w:r>
            <w:r w:rsidRPr="00587186">
              <w:rPr>
                <w:rFonts w:cs="宋体"/>
                <w:b/>
                <w:bCs/>
                <w:color w:val="000000" w:themeColor="text1"/>
                <w:kern w:val="0"/>
                <w:szCs w:val="21"/>
              </w:rPr>
              <w:t>1</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项目与邢台市生态环境准入清单相关内容符合性分析</w:t>
            </w:r>
          </w:p>
          <w:tbl>
            <w:tblPr>
              <w:tblW w:w="74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4404"/>
              <w:gridCol w:w="1549"/>
              <w:gridCol w:w="789"/>
            </w:tblGrid>
            <w:tr w:rsidR="008B3F3E" w:rsidRPr="00587186">
              <w:trPr>
                <w:trHeight w:val="384"/>
              </w:trPr>
              <w:tc>
                <w:tcPr>
                  <w:tcW w:w="742" w:type="dxa"/>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color w:val="000000" w:themeColor="text1"/>
                      <w:kern w:val="0"/>
                      <w:szCs w:val="21"/>
                    </w:rPr>
                    <w:t>纬度</w:t>
                  </w:r>
                </w:p>
              </w:tc>
              <w:tc>
                <w:tcPr>
                  <w:tcW w:w="4404" w:type="dxa"/>
                  <w:shd w:val="clear" w:color="auto" w:fill="auto"/>
                  <w:vAlign w:val="center"/>
                </w:tcPr>
                <w:p w:rsidR="008B3F3E" w:rsidRPr="00587186" w:rsidRDefault="00195335">
                  <w:pPr>
                    <w:widowControl/>
                    <w:jc w:val="center"/>
                    <w:rPr>
                      <w:color w:val="000000" w:themeColor="text1"/>
                      <w:kern w:val="0"/>
                      <w:szCs w:val="21"/>
                    </w:rPr>
                  </w:pPr>
                  <w:r w:rsidRPr="00587186">
                    <w:rPr>
                      <w:color w:val="000000" w:themeColor="text1"/>
                      <w:kern w:val="0"/>
                      <w:szCs w:val="21"/>
                    </w:rPr>
                    <w:t>管控</w:t>
                  </w:r>
                  <w:r w:rsidRPr="00587186">
                    <w:rPr>
                      <w:rFonts w:hint="eastAsia"/>
                      <w:color w:val="000000" w:themeColor="text1"/>
                      <w:kern w:val="0"/>
                      <w:szCs w:val="21"/>
                    </w:rPr>
                    <w:t>要求</w:t>
                  </w:r>
                </w:p>
              </w:tc>
              <w:tc>
                <w:tcPr>
                  <w:tcW w:w="1549"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本项目</w:t>
                  </w:r>
                </w:p>
              </w:tc>
              <w:tc>
                <w:tcPr>
                  <w:tcW w:w="789"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相符性</w:t>
                  </w:r>
                </w:p>
              </w:tc>
            </w:tr>
            <w:tr w:rsidR="008B3F3E" w:rsidRPr="00587186">
              <w:trPr>
                <w:trHeight w:val="2828"/>
              </w:trPr>
              <w:tc>
                <w:tcPr>
                  <w:tcW w:w="742" w:type="dxa"/>
                  <w:vMerge w:val="restart"/>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rStyle w:val="fontstyle11"/>
                      <w:color w:val="000000" w:themeColor="text1"/>
                      <w:sz w:val="21"/>
                      <w:szCs w:val="21"/>
                    </w:rPr>
                    <w:t>污染物排放管控</w:t>
                  </w:r>
                </w:p>
              </w:tc>
              <w:tc>
                <w:tcPr>
                  <w:tcW w:w="4404" w:type="dxa"/>
                  <w:shd w:val="clear" w:color="auto" w:fill="auto"/>
                  <w:vAlign w:val="center"/>
                </w:tcPr>
                <w:p w:rsidR="008B3F3E" w:rsidRPr="00587186" w:rsidRDefault="00195335">
                  <w:pPr>
                    <w:widowControl/>
                    <w:spacing w:line="300" w:lineRule="exact"/>
                    <w:rPr>
                      <w:color w:val="000000" w:themeColor="text1"/>
                      <w:kern w:val="0"/>
                      <w:szCs w:val="21"/>
                    </w:rPr>
                  </w:pPr>
                  <w:r w:rsidRPr="00587186">
                    <w:rPr>
                      <w:color w:val="000000" w:themeColor="text1"/>
                      <w:kern w:val="0"/>
                      <w:szCs w:val="21"/>
                    </w:rPr>
                    <w:t>5</w:t>
                  </w:r>
                  <w:r w:rsidRPr="00587186">
                    <w:rPr>
                      <w:color w:val="000000" w:themeColor="text1"/>
                      <w:kern w:val="0"/>
                      <w:szCs w:val="21"/>
                    </w:rPr>
                    <w:t>、实现污水管网全覆盖，污水全收集、全处理。同时分阶段对城镇生活污水处理厂提标改造，落实中水回用及城市管网雨污分流建设。全部城镇生活污水处理厂排水标准达到《子牙河流域水污染物排放标准》及《黑龙港及运东流域水污染物排放标准》相应标准要求，中水综合利用率不低于</w:t>
                  </w:r>
                  <w:r w:rsidRPr="00587186">
                    <w:rPr>
                      <w:color w:val="000000" w:themeColor="text1"/>
                      <w:kern w:val="0"/>
                      <w:szCs w:val="21"/>
                    </w:rPr>
                    <w:t xml:space="preserve"> 25%</w:t>
                  </w:r>
                  <w:r w:rsidRPr="00587186">
                    <w:rPr>
                      <w:color w:val="000000" w:themeColor="text1"/>
                      <w:kern w:val="0"/>
                      <w:szCs w:val="21"/>
                    </w:rPr>
                    <w:t>，新建城区、扩建新区、新开发区建设排水管网一律实行雨污分流。</w:t>
                  </w:r>
                  <w:r w:rsidRPr="00587186">
                    <w:rPr>
                      <w:color w:val="000000" w:themeColor="text1"/>
                      <w:kern w:val="0"/>
                      <w:szCs w:val="21"/>
                    </w:rPr>
                    <w:t>2025</w:t>
                  </w:r>
                  <w:r w:rsidRPr="00587186">
                    <w:rPr>
                      <w:color w:val="000000" w:themeColor="text1"/>
                      <w:kern w:val="0"/>
                      <w:szCs w:val="21"/>
                    </w:rPr>
                    <w:t>年全部城镇生活污水处理厂排水标准提标至</w:t>
                  </w:r>
                  <w:r w:rsidRPr="00587186">
                    <w:rPr>
                      <w:rFonts w:ascii="宋体" w:hAnsi="宋体" w:cs="宋体" w:hint="eastAsia"/>
                      <w:color w:val="000000" w:themeColor="text1"/>
                      <w:kern w:val="0"/>
                      <w:szCs w:val="21"/>
                    </w:rPr>
                    <w:t>Ⅳ</w:t>
                  </w:r>
                  <w:r w:rsidRPr="00587186">
                    <w:rPr>
                      <w:color w:val="000000" w:themeColor="text1"/>
                      <w:kern w:val="0"/>
                      <w:szCs w:val="21"/>
                    </w:rPr>
                    <w:t>类水体标准要求，中水综合利用率不低于</w:t>
                  </w:r>
                  <w:r w:rsidRPr="00587186">
                    <w:rPr>
                      <w:color w:val="000000" w:themeColor="text1"/>
                      <w:kern w:val="0"/>
                      <w:szCs w:val="21"/>
                    </w:rPr>
                    <w:t xml:space="preserve"> 40%</w:t>
                  </w:r>
                  <w:r w:rsidRPr="00587186">
                    <w:rPr>
                      <w:color w:val="000000" w:themeColor="text1"/>
                      <w:kern w:val="0"/>
                      <w:szCs w:val="21"/>
                    </w:rPr>
                    <w:t>。</w:t>
                  </w:r>
                  <w:r w:rsidRPr="00587186">
                    <w:rPr>
                      <w:color w:val="000000" w:themeColor="text1"/>
                      <w:kern w:val="0"/>
                      <w:szCs w:val="21"/>
                    </w:rPr>
                    <w:t>2035</w:t>
                  </w:r>
                  <w:r w:rsidRPr="00587186">
                    <w:rPr>
                      <w:color w:val="000000" w:themeColor="text1"/>
                      <w:kern w:val="0"/>
                      <w:szCs w:val="21"/>
                    </w:rPr>
                    <w:t>年全部城镇生活污水处理厂中水综合利用率不低于</w:t>
                  </w:r>
                  <w:r w:rsidRPr="00587186">
                    <w:rPr>
                      <w:color w:val="000000" w:themeColor="text1"/>
                      <w:kern w:val="0"/>
                      <w:szCs w:val="21"/>
                    </w:rPr>
                    <w:t>50%</w:t>
                  </w:r>
                  <w:r w:rsidRPr="00587186">
                    <w:rPr>
                      <w:color w:val="000000" w:themeColor="text1"/>
                      <w:kern w:val="0"/>
                      <w:szCs w:val="21"/>
                    </w:rPr>
                    <w:t>。</w:t>
                  </w:r>
                </w:p>
              </w:tc>
              <w:tc>
                <w:tcPr>
                  <w:tcW w:w="1549" w:type="dxa"/>
                  <w:shd w:val="clear" w:color="auto" w:fill="auto"/>
                  <w:vAlign w:val="center"/>
                </w:tcPr>
                <w:p w:rsidR="008B3F3E" w:rsidRPr="00587186" w:rsidRDefault="00195335">
                  <w:pPr>
                    <w:autoSpaceDE w:val="0"/>
                    <w:autoSpaceDN w:val="0"/>
                    <w:adjustRightInd w:val="0"/>
                    <w:snapToGrid w:val="0"/>
                    <w:spacing w:line="300" w:lineRule="exact"/>
                    <w:rPr>
                      <w:color w:val="000000" w:themeColor="text1"/>
                      <w:kern w:val="0"/>
                      <w:szCs w:val="21"/>
                    </w:rPr>
                  </w:pPr>
                  <w:r w:rsidRPr="00587186">
                    <w:rPr>
                      <w:rFonts w:hint="eastAsia"/>
                      <w:color w:val="000000" w:themeColor="text1"/>
                      <w:kern w:val="0"/>
                      <w:szCs w:val="21"/>
                    </w:rPr>
                    <w:t>5</w:t>
                  </w:r>
                  <w:r w:rsidRPr="00587186">
                    <w:rPr>
                      <w:rFonts w:hint="eastAsia"/>
                      <w:color w:val="000000" w:themeColor="text1"/>
                      <w:kern w:val="0"/>
                      <w:szCs w:val="21"/>
                    </w:rPr>
                    <w:t>、</w:t>
                  </w:r>
                  <w:r w:rsidRPr="00587186">
                    <w:rPr>
                      <w:rFonts w:hint="eastAsia"/>
                      <w:color w:val="000000" w:themeColor="text1"/>
                      <w:szCs w:val="21"/>
                    </w:rPr>
                    <w:t>项目</w:t>
                  </w:r>
                  <w:r w:rsidRPr="00587186">
                    <w:rPr>
                      <w:color w:val="000000" w:themeColor="text1"/>
                      <w:szCs w:val="21"/>
                    </w:rPr>
                    <w:t>设备清洗废水回用于搅拌工序</w:t>
                  </w:r>
                  <w:r w:rsidRPr="00587186">
                    <w:rPr>
                      <w:color w:val="000000" w:themeColor="text1"/>
                      <w:kern w:val="0"/>
                      <w:szCs w:val="21"/>
                    </w:rPr>
                    <w:t>，</w:t>
                  </w:r>
                  <w:r w:rsidRPr="00587186">
                    <w:rPr>
                      <w:rFonts w:ascii="宋体" w:hAnsi="宋体" w:cs="宋体" w:hint="eastAsia"/>
                      <w:color w:val="000000" w:themeColor="text1"/>
                      <w:szCs w:val="21"/>
                    </w:rPr>
                    <w:t>盥洗废水</w:t>
                  </w:r>
                  <w:r w:rsidRPr="00587186">
                    <w:rPr>
                      <w:rFonts w:ascii="宋体" w:hAnsi="宋体" w:cs="宋体"/>
                      <w:color w:val="000000" w:themeColor="text1"/>
                      <w:szCs w:val="21"/>
                    </w:rPr>
                    <w:t>泼洒抑尘，厂区设防渗旱厕，定期清掏，用作农肥</w:t>
                  </w:r>
                  <w:r w:rsidRPr="00587186">
                    <w:rPr>
                      <w:rFonts w:ascii="宋体" w:hAnsi="宋体" w:cs="宋体" w:hint="eastAsia"/>
                      <w:color w:val="000000" w:themeColor="text1"/>
                      <w:szCs w:val="21"/>
                    </w:rPr>
                    <w:t>。</w:t>
                  </w:r>
                </w:p>
              </w:tc>
              <w:tc>
                <w:tcPr>
                  <w:tcW w:w="789"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2828"/>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404" w:type="dxa"/>
                  <w:shd w:val="clear" w:color="auto" w:fill="auto"/>
                  <w:vAlign w:val="center"/>
                </w:tcPr>
                <w:p w:rsidR="008B3F3E" w:rsidRPr="00587186" w:rsidRDefault="00195335">
                  <w:pPr>
                    <w:widowControl/>
                    <w:spacing w:line="300" w:lineRule="exact"/>
                    <w:rPr>
                      <w:rStyle w:val="fontstyle01"/>
                      <w:rFonts w:ascii="Times New Roman" w:eastAsia="宋体" w:hAnsi="Times New Roman" w:hint="default"/>
                      <w:color w:val="000000" w:themeColor="text1"/>
                      <w:kern w:val="0"/>
                      <w:sz w:val="21"/>
                      <w:szCs w:val="21"/>
                    </w:rPr>
                  </w:pPr>
                  <w:r w:rsidRPr="00587186">
                    <w:rPr>
                      <w:color w:val="000000" w:themeColor="text1"/>
                      <w:kern w:val="0"/>
                      <w:szCs w:val="21"/>
                    </w:rPr>
                    <w:t>6</w:t>
                  </w:r>
                  <w:r w:rsidRPr="00587186">
                    <w:rPr>
                      <w:color w:val="000000" w:themeColor="text1"/>
                      <w:kern w:val="0"/>
                      <w:szCs w:val="21"/>
                    </w:rPr>
                    <w:t>、所有废水直排外环境企业一律执行行业排放水污染物特别排放限值，同时满足《子牙河流域水污染物排放标准》</w:t>
                  </w:r>
                  <w:r w:rsidRPr="00587186">
                    <w:rPr>
                      <w:color w:val="000000" w:themeColor="text1"/>
                      <w:kern w:val="0"/>
                      <w:szCs w:val="21"/>
                    </w:rPr>
                    <w:t xml:space="preserve"> </w:t>
                  </w:r>
                  <w:r w:rsidRPr="00587186">
                    <w:rPr>
                      <w:color w:val="000000" w:themeColor="text1"/>
                      <w:kern w:val="0"/>
                      <w:szCs w:val="21"/>
                    </w:rPr>
                    <w:t>及《黑龙港及运东流域水污染物排放标准》</w:t>
                  </w:r>
                  <w:r w:rsidRPr="00587186">
                    <w:rPr>
                      <w:color w:val="000000" w:themeColor="text1"/>
                      <w:kern w:val="0"/>
                      <w:szCs w:val="21"/>
                    </w:rPr>
                    <w:t xml:space="preserve"> </w:t>
                  </w:r>
                  <w:r w:rsidRPr="00587186">
                    <w:rPr>
                      <w:color w:val="000000" w:themeColor="text1"/>
                      <w:kern w:val="0"/>
                      <w:szCs w:val="21"/>
                    </w:rPr>
                    <w:t>相应排放限值。化工、装备制造等行业提高再生水回用率。</w:t>
                  </w:r>
                  <w:r w:rsidRPr="00587186">
                    <w:rPr>
                      <w:color w:val="000000" w:themeColor="text1"/>
                      <w:kern w:val="0"/>
                      <w:szCs w:val="21"/>
                    </w:rPr>
                    <w:t xml:space="preserve"> </w:t>
                  </w:r>
                  <w:r w:rsidRPr="00587186">
                    <w:rPr>
                      <w:color w:val="000000" w:themeColor="text1"/>
                      <w:kern w:val="0"/>
                      <w:szCs w:val="21"/>
                    </w:rPr>
                    <w:t>确因不具备条件需原地保留的涉水工业企业，须明确保留条件，实施尾水深度处理，须满足行业排放标准水污染物特别排放限值及《子牙河流域水污染物排放标准》</w:t>
                  </w:r>
                  <w:r w:rsidRPr="00587186">
                    <w:rPr>
                      <w:color w:val="000000" w:themeColor="text1"/>
                      <w:kern w:val="0"/>
                      <w:szCs w:val="21"/>
                    </w:rPr>
                    <w:t xml:space="preserve"> </w:t>
                  </w:r>
                  <w:r w:rsidRPr="00587186">
                    <w:rPr>
                      <w:color w:val="000000" w:themeColor="text1"/>
                      <w:kern w:val="0"/>
                      <w:szCs w:val="21"/>
                    </w:rPr>
                    <w:t>及《黑龙港及运东流域水污染物排放标准》相应排放限值。</w:t>
                  </w:r>
                  <w:r w:rsidRPr="00587186">
                    <w:rPr>
                      <w:color w:val="000000" w:themeColor="text1"/>
                      <w:kern w:val="0"/>
                      <w:szCs w:val="21"/>
                    </w:rPr>
                    <w:t xml:space="preserve">2025 </w:t>
                  </w:r>
                  <w:r w:rsidRPr="00587186">
                    <w:rPr>
                      <w:color w:val="000000" w:themeColor="text1"/>
                      <w:kern w:val="0"/>
                      <w:szCs w:val="21"/>
                    </w:rPr>
                    <w:t>年各企业外排水水质提标至地表水</w:t>
                  </w:r>
                  <w:r w:rsidRPr="00587186">
                    <w:rPr>
                      <w:rFonts w:ascii="宋体" w:hAnsi="宋体" w:cs="宋体" w:hint="eastAsia"/>
                      <w:color w:val="000000" w:themeColor="text1"/>
                      <w:kern w:val="0"/>
                      <w:szCs w:val="21"/>
                    </w:rPr>
                    <w:t>Ⅳ</w:t>
                  </w:r>
                  <w:r w:rsidRPr="00587186">
                    <w:rPr>
                      <w:color w:val="000000" w:themeColor="text1"/>
                      <w:kern w:val="0"/>
                      <w:szCs w:val="21"/>
                    </w:rPr>
                    <w:t>类水体标准要求。</w:t>
                  </w:r>
                </w:p>
              </w:tc>
              <w:tc>
                <w:tcPr>
                  <w:tcW w:w="1549" w:type="dxa"/>
                  <w:shd w:val="clear" w:color="auto" w:fill="auto"/>
                  <w:vAlign w:val="center"/>
                </w:tcPr>
                <w:p w:rsidR="008B3F3E" w:rsidRPr="00587186" w:rsidRDefault="00195335">
                  <w:pPr>
                    <w:autoSpaceDE w:val="0"/>
                    <w:autoSpaceDN w:val="0"/>
                    <w:adjustRightInd w:val="0"/>
                    <w:snapToGrid w:val="0"/>
                    <w:spacing w:line="300" w:lineRule="exact"/>
                    <w:rPr>
                      <w:rFonts w:ascii="宋体" w:hAnsi="宋体" w:cs="宋体"/>
                      <w:color w:val="000000" w:themeColor="text1"/>
                      <w:szCs w:val="21"/>
                    </w:rPr>
                  </w:pPr>
                  <w:r w:rsidRPr="00587186">
                    <w:rPr>
                      <w:color w:val="000000" w:themeColor="text1"/>
                      <w:kern w:val="0"/>
                      <w:szCs w:val="21"/>
                    </w:rPr>
                    <w:t>6</w:t>
                  </w:r>
                  <w:r w:rsidRPr="00587186">
                    <w:rPr>
                      <w:rFonts w:hint="eastAsia"/>
                      <w:color w:val="000000" w:themeColor="text1"/>
                      <w:kern w:val="0"/>
                      <w:szCs w:val="21"/>
                    </w:rPr>
                    <w:t>、</w:t>
                  </w:r>
                  <w:r w:rsidRPr="00587186">
                    <w:rPr>
                      <w:rFonts w:hint="eastAsia"/>
                      <w:color w:val="000000" w:themeColor="text1"/>
                      <w:szCs w:val="21"/>
                    </w:rPr>
                    <w:t>项目</w:t>
                  </w:r>
                  <w:r w:rsidRPr="00587186">
                    <w:rPr>
                      <w:color w:val="000000" w:themeColor="text1"/>
                      <w:szCs w:val="21"/>
                    </w:rPr>
                    <w:t>设备清洗废水回用于搅拌工序</w:t>
                  </w:r>
                  <w:r w:rsidRPr="00587186">
                    <w:rPr>
                      <w:rFonts w:hint="eastAsia"/>
                      <w:color w:val="000000" w:themeColor="text1"/>
                      <w:szCs w:val="21"/>
                    </w:rPr>
                    <w:t>，</w:t>
                  </w:r>
                  <w:r w:rsidRPr="00587186">
                    <w:rPr>
                      <w:rFonts w:ascii="宋体" w:hAnsi="宋体" w:cs="宋体" w:hint="eastAsia"/>
                      <w:color w:val="000000" w:themeColor="text1"/>
                      <w:szCs w:val="21"/>
                    </w:rPr>
                    <w:t>盥洗废水</w:t>
                  </w:r>
                  <w:r w:rsidRPr="00587186">
                    <w:rPr>
                      <w:rFonts w:ascii="宋体" w:hAnsi="宋体" w:cs="宋体"/>
                      <w:color w:val="000000" w:themeColor="text1"/>
                      <w:szCs w:val="21"/>
                    </w:rPr>
                    <w:t>泼洒抑尘，厂区设防渗旱厕，定期清掏，用作农肥</w:t>
                  </w:r>
                  <w:r w:rsidRPr="00587186">
                    <w:rPr>
                      <w:rFonts w:ascii="宋体" w:hAnsi="宋体" w:cs="宋体" w:hint="eastAsia"/>
                      <w:color w:val="000000" w:themeColor="text1"/>
                      <w:szCs w:val="21"/>
                    </w:rPr>
                    <w:t>。</w:t>
                  </w:r>
                </w:p>
              </w:tc>
              <w:tc>
                <w:tcPr>
                  <w:tcW w:w="789"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251"/>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404" w:type="dxa"/>
                  <w:shd w:val="clear" w:color="auto" w:fill="auto"/>
                  <w:vAlign w:val="center"/>
                </w:tcPr>
                <w:p w:rsidR="008B3F3E" w:rsidRPr="00587186" w:rsidRDefault="00195335">
                  <w:pPr>
                    <w:widowControl/>
                    <w:spacing w:line="300" w:lineRule="exact"/>
                    <w:rPr>
                      <w:rStyle w:val="fontstyle01"/>
                      <w:rFonts w:ascii="Times New Roman" w:eastAsia="宋体" w:hAnsi="Times New Roman" w:hint="default"/>
                      <w:color w:val="000000" w:themeColor="text1"/>
                      <w:kern w:val="0"/>
                      <w:sz w:val="21"/>
                      <w:szCs w:val="21"/>
                    </w:rPr>
                  </w:pPr>
                  <w:r w:rsidRPr="00587186">
                    <w:rPr>
                      <w:color w:val="000000" w:themeColor="text1"/>
                      <w:kern w:val="0"/>
                      <w:szCs w:val="21"/>
                    </w:rPr>
                    <w:t>7</w:t>
                  </w:r>
                  <w:r w:rsidRPr="00587186">
                    <w:rPr>
                      <w:color w:val="000000" w:themeColor="text1"/>
                      <w:kern w:val="0"/>
                      <w:szCs w:val="21"/>
                    </w:rPr>
                    <w:t>、提高工业企业中水综合利用率。</w:t>
                  </w:r>
                  <w:r w:rsidRPr="00587186">
                    <w:rPr>
                      <w:color w:val="000000" w:themeColor="text1"/>
                      <w:kern w:val="0"/>
                      <w:szCs w:val="21"/>
                    </w:rPr>
                    <w:t xml:space="preserve"> </w:t>
                  </w:r>
                  <w:r w:rsidRPr="00587186">
                    <w:rPr>
                      <w:color w:val="000000" w:themeColor="text1"/>
                      <w:kern w:val="0"/>
                      <w:szCs w:val="21"/>
                    </w:rPr>
                    <w:t>各工业企业</w:t>
                  </w:r>
                  <w:r w:rsidRPr="00587186">
                    <w:rPr>
                      <w:color w:val="000000" w:themeColor="text1"/>
                      <w:kern w:val="0"/>
                      <w:szCs w:val="21"/>
                    </w:rPr>
                    <w:t>2025</w:t>
                  </w:r>
                  <w:r w:rsidRPr="00587186">
                    <w:rPr>
                      <w:color w:val="000000" w:themeColor="text1"/>
                      <w:kern w:val="0"/>
                      <w:szCs w:val="21"/>
                    </w:rPr>
                    <w:t>年、</w:t>
                  </w:r>
                  <w:r w:rsidRPr="00587186">
                    <w:rPr>
                      <w:color w:val="000000" w:themeColor="text1"/>
                      <w:kern w:val="0"/>
                      <w:szCs w:val="21"/>
                    </w:rPr>
                    <w:t>2035</w:t>
                  </w:r>
                  <w:r w:rsidRPr="00587186">
                    <w:rPr>
                      <w:color w:val="000000" w:themeColor="text1"/>
                      <w:kern w:val="0"/>
                      <w:szCs w:val="21"/>
                    </w:rPr>
                    <w:t>年中水回用率不低于</w:t>
                  </w:r>
                  <w:r w:rsidRPr="00587186">
                    <w:rPr>
                      <w:color w:val="000000" w:themeColor="text1"/>
                      <w:kern w:val="0"/>
                      <w:szCs w:val="21"/>
                    </w:rPr>
                    <w:t>30%</w:t>
                  </w:r>
                  <w:r w:rsidRPr="00587186">
                    <w:rPr>
                      <w:color w:val="000000" w:themeColor="text1"/>
                      <w:kern w:val="0"/>
                      <w:szCs w:val="21"/>
                    </w:rPr>
                    <w:t>、</w:t>
                  </w:r>
                  <w:r w:rsidRPr="00587186">
                    <w:rPr>
                      <w:color w:val="000000" w:themeColor="text1"/>
                      <w:kern w:val="0"/>
                      <w:szCs w:val="21"/>
                    </w:rPr>
                    <w:t>50%</w:t>
                  </w:r>
                  <w:r w:rsidRPr="00587186">
                    <w:rPr>
                      <w:color w:val="000000" w:themeColor="text1"/>
                      <w:kern w:val="0"/>
                      <w:szCs w:val="21"/>
                    </w:rPr>
                    <w:t>。</w:t>
                  </w:r>
                </w:p>
              </w:tc>
              <w:tc>
                <w:tcPr>
                  <w:tcW w:w="1549"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7/8</w:t>
                  </w:r>
                  <w:r w:rsidRPr="00587186">
                    <w:rPr>
                      <w:rFonts w:hint="eastAsia"/>
                      <w:color w:val="000000" w:themeColor="text1"/>
                      <w:kern w:val="0"/>
                      <w:szCs w:val="21"/>
                    </w:rPr>
                    <w:t>、</w:t>
                  </w:r>
                  <w:r w:rsidRPr="00587186">
                    <w:rPr>
                      <w:color w:val="000000" w:themeColor="text1"/>
                      <w:kern w:val="0"/>
                      <w:szCs w:val="21"/>
                    </w:rPr>
                    <w:t>本项目</w:t>
                  </w:r>
                  <w:r w:rsidRPr="00587186">
                    <w:rPr>
                      <w:rFonts w:hint="eastAsia"/>
                      <w:color w:val="000000" w:themeColor="text1"/>
                      <w:kern w:val="0"/>
                      <w:szCs w:val="21"/>
                    </w:rPr>
                    <w:t>废水</w:t>
                  </w:r>
                  <w:r w:rsidRPr="00587186">
                    <w:rPr>
                      <w:color w:val="000000" w:themeColor="text1"/>
                      <w:kern w:val="0"/>
                      <w:szCs w:val="21"/>
                    </w:rPr>
                    <w:t>不外排，项目</w:t>
                  </w:r>
                  <w:r w:rsidRPr="00587186">
                    <w:rPr>
                      <w:rFonts w:hint="eastAsia"/>
                      <w:color w:val="000000" w:themeColor="text1"/>
                      <w:kern w:val="0"/>
                      <w:szCs w:val="21"/>
                    </w:rPr>
                    <w:t>用</w:t>
                  </w:r>
                  <w:r w:rsidRPr="00587186">
                    <w:rPr>
                      <w:color w:val="000000" w:themeColor="text1"/>
                      <w:kern w:val="0"/>
                      <w:szCs w:val="21"/>
                    </w:rPr>
                    <w:t>水量较少，年新鲜水用量为</w:t>
                  </w:r>
                  <w:r w:rsidRPr="00587186">
                    <w:rPr>
                      <w:rFonts w:hint="eastAsia"/>
                      <w:color w:val="000000" w:themeColor="text1"/>
                      <w:kern w:val="0"/>
                      <w:szCs w:val="21"/>
                    </w:rPr>
                    <w:t>1372m</w:t>
                  </w:r>
                  <w:r w:rsidRPr="00587186">
                    <w:rPr>
                      <w:color w:val="000000" w:themeColor="text1"/>
                      <w:kern w:val="0"/>
                      <w:szCs w:val="21"/>
                      <w:vertAlign w:val="superscript"/>
                    </w:rPr>
                    <w:t>3</w:t>
                  </w:r>
                  <w:r w:rsidRPr="00587186">
                    <w:rPr>
                      <w:rFonts w:hint="eastAsia"/>
                      <w:color w:val="000000" w:themeColor="text1"/>
                      <w:kern w:val="0"/>
                      <w:szCs w:val="21"/>
                    </w:rPr>
                    <w:t>。</w:t>
                  </w:r>
                </w:p>
              </w:tc>
              <w:tc>
                <w:tcPr>
                  <w:tcW w:w="789"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123"/>
              </w:trPr>
              <w:tc>
                <w:tcPr>
                  <w:tcW w:w="742" w:type="dxa"/>
                  <w:vMerge/>
                  <w:shd w:val="clear" w:color="auto" w:fill="auto"/>
                  <w:vAlign w:val="center"/>
                </w:tcPr>
                <w:p w:rsidR="008B3F3E" w:rsidRPr="00587186" w:rsidRDefault="008B3F3E">
                  <w:pPr>
                    <w:adjustRightInd w:val="0"/>
                    <w:snapToGrid w:val="0"/>
                    <w:spacing w:line="300" w:lineRule="exact"/>
                    <w:jc w:val="center"/>
                    <w:rPr>
                      <w:rStyle w:val="fontstyle11"/>
                      <w:color w:val="000000" w:themeColor="text1"/>
                      <w:sz w:val="21"/>
                      <w:szCs w:val="21"/>
                    </w:rPr>
                  </w:pPr>
                </w:p>
              </w:tc>
              <w:tc>
                <w:tcPr>
                  <w:tcW w:w="4404" w:type="dxa"/>
                  <w:shd w:val="clear" w:color="auto" w:fill="auto"/>
                  <w:vAlign w:val="center"/>
                </w:tcPr>
                <w:p w:rsidR="008B3F3E" w:rsidRPr="00587186" w:rsidRDefault="00195335">
                  <w:pPr>
                    <w:widowControl/>
                    <w:spacing w:line="300" w:lineRule="exact"/>
                    <w:rPr>
                      <w:rStyle w:val="fontstyle01"/>
                      <w:rFonts w:ascii="Times New Roman" w:eastAsia="宋体" w:hAnsi="Times New Roman" w:hint="default"/>
                      <w:color w:val="000000" w:themeColor="text1"/>
                      <w:kern w:val="0"/>
                      <w:sz w:val="21"/>
                      <w:szCs w:val="21"/>
                    </w:rPr>
                  </w:pPr>
                  <w:r w:rsidRPr="00587186">
                    <w:rPr>
                      <w:color w:val="000000" w:themeColor="text1"/>
                      <w:kern w:val="0"/>
                      <w:szCs w:val="21"/>
                    </w:rPr>
                    <w:t>8</w:t>
                  </w:r>
                  <w:r w:rsidRPr="00587186">
                    <w:rPr>
                      <w:color w:val="000000" w:themeColor="text1"/>
                      <w:kern w:val="0"/>
                      <w:szCs w:val="21"/>
                    </w:rPr>
                    <w:t>、逐步建设农村生活污水集中收集处理设施。所有重点镇具备污水处理能力，建制乡、镇镇区完善污水管网，</w:t>
                  </w:r>
                  <w:r w:rsidRPr="00587186">
                    <w:rPr>
                      <w:color w:val="000000" w:themeColor="text1"/>
                      <w:kern w:val="0"/>
                      <w:szCs w:val="21"/>
                    </w:rPr>
                    <w:t xml:space="preserve"> </w:t>
                  </w:r>
                  <w:r w:rsidRPr="00587186">
                    <w:rPr>
                      <w:color w:val="000000" w:themeColor="text1"/>
                      <w:kern w:val="0"/>
                      <w:szCs w:val="21"/>
                    </w:rPr>
                    <w:t>污水收集率达到</w:t>
                  </w:r>
                  <w:r w:rsidRPr="00587186">
                    <w:rPr>
                      <w:color w:val="000000" w:themeColor="text1"/>
                      <w:kern w:val="0"/>
                      <w:szCs w:val="21"/>
                    </w:rPr>
                    <w:t>85%</w:t>
                  </w:r>
                  <w:r w:rsidRPr="00587186">
                    <w:rPr>
                      <w:color w:val="000000" w:themeColor="text1"/>
                      <w:kern w:val="0"/>
                      <w:szCs w:val="21"/>
                    </w:rPr>
                    <w:t>，收集后生活污水通过建设镇区生活污水处理设施、</w:t>
                  </w:r>
                  <w:r w:rsidRPr="00587186">
                    <w:rPr>
                      <w:color w:val="000000" w:themeColor="text1"/>
                      <w:kern w:val="0"/>
                      <w:szCs w:val="21"/>
                    </w:rPr>
                    <w:t xml:space="preserve"> </w:t>
                  </w:r>
                  <w:r w:rsidRPr="00587186">
                    <w:rPr>
                      <w:color w:val="000000" w:themeColor="text1"/>
                      <w:kern w:val="0"/>
                      <w:szCs w:val="21"/>
                    </w:rPr>
                    <w:t>就近接入现有生活污水处理厂等方式处理。</w:t>
                  </w:r>
                  <w:r w:rsidRPr="00587186">
                    <w:rPr>
                      <w:color w:val="000000" w:themeColor="text1"/>
                      <w:kern w:val="0"/>
                      <w:szCs w:val="21"/>
                    </w:rPr>
                    <w:t xml:space="preserve"> </w:t>
                  </w:r>
                  <w:r w:rsidRPr="00587186">
                    <w:rPr>
                      <w:color w:val="000000" w:themeColor="text1"/>
                      <w:kern w:val="0"/>
                      <w:szCs w:val="21"/>
                    </w:rPr>
                    <w:t>镇区生活污水处理设施排水标准达到《子牙河流域水污染物排放标准》</w:t>
                  </w:r>
                  <w:r w:rsidRPr="00587186">
                    <w:rPr>
                      <w:color w:val="000000" w:themeColor="text1"/>
                      <w:kern w:val="0"/>
                      <w:szCs w:val="21"/>
                    </w:rPr>
                    <w:t xml:space="preserve"> </w:t>
                  </w:r>
                  <w:r w:rsidRPr="00587186">
                    <w:rPr>
                      <w:color w:val="000000" w:themeColor="text1"/>
                      <w:kern w:val="0"/>
                      <w:szCs w:val="21"/>
                    </w:rPr>
                    <w:t>及《黑龙港及运东流域水污染物排放标准》相应标准要求</w:t>
                  </w:r>
                  <w:r w:rsidRPr="00587186">
                    <w:rPr>
                      <w:color w:val="000000" w:themeColor="text1"/>
                      <w:kern w:val="0"/>
                      <w:szCs w:val="21"/>
                    </w:rPr>
                    <w:t xml:space="preserve">2025 </w:t>
                  </w:r>
                  <w:r w:rsidRPr="00587186">
                    <w:rPr>
                      <w:color w:val="000000" w:themeColor="text1"/>
                      <w:kern w:val="0"/>
                      <w:szCs w:val="21"/>
                    </w:rPr>
                    <w:t>年建制乡、镇镇区污水收集率达到</w:t>
                  </w:r>
                  <w:r w:rsidRPr="00587186">
                    <w:rPr>
                      <w:color w:val="000000" w:themeColor="text1"/>
                      <w:kern w:val="0"/>
                      <w:szCs w:val="21"/>
                    </w:rPr>
                    <w:t>95%</w:t>
                  </w:r>
                  <w:r w:rsidRPr="00587186">
                    <w:rPr>
                      <w:color w:val="000000" w:themeColor="text1"/>
                      <w:kern w:val="0"/>
                      <w:szCs w:val="21"/>
                    </w:rPr>
                    <w:t>，</w:t>
                  </w:r>
                  <w:r w:rsidRPr="00587186">
                    <w:rPr>
                      <w:color w:val="000000" w:themeColor="text1"/>
                      <w:kern w:val="0"/>
                      <w:szCs w:val="21"/>
                    </w:rPr>
                    <w:t xml:space="preserve"> </w:t>
                  </w:r>
                  <w:r w:rsidRPr="00587186">
                    <w:rPr>
                      <w:color w:val="000000" w:themeColor="text1"/>
                      <w:kern w:val="0"/>
                      <w:szCs w:val="21"/>
                    </w:rPr>
                    <w:t>镇区生活污水处理设施排水标准提标至</w:t>
                  </w:r>
                  <w:r w:rsidRPr="00587186">
                    <w:rPr>
                      <w:rFonts w:ascii="宋体" w:hAnsi="宋体" w:cs="宋体" w:hint="eastAsia"/>
                      <w:color w:val="000000" w:themeColor="text1"/>
                      <w:kern w:val="0"/>
                      <w:szCs w:val="21"/>
                    </w:rPr>
                    <w:t>Ⅳ</w:t>
                  </w:r>
                  <w:r w:rsidRPr="00587186">
                    <w:rPr>
                      <w:color w:val="000000" w:themeColor="text1"/>
                      <w:kern w:val="0"/>
                      <w:szCs w:val="21"/>
                    </w:rPr>
                    <w:t>类水标准。</w:t>
                  </w:r>
                  <w:r w:rsidRPr="00587186">
                    <w:rPr>
                      <w:color w:val="000000" w:themeColor="text1"/>
                      <w:kern w:val="0"/>
                      <w:szCs w:val="21"/>
                    </w:rPr>
                    <w:t xml:space="preserve">2035 </w:t>
                  </w:r>
                  <w:r w:rsidRPr="00587186">
                    <w:rPr>
                      <w:color w:val="000000" w:themeColor="text1"/>
                      <w:kern w:val="0"/>
                      <w:szCs w:val="21"/>
                    </w:rPr>
                    <w:t>年建制乡、镇镇区污水收集率达到</w:t>
                  </w:r>
                  <w:r w:rsidRPr="00587186">
                    <w:rPr>
                      <w:color w:val="000000" w:themeColor="text1"/>
                      <w:kern w:val="0"/>
                      <w:szCs w:val="21"/>
                    </w:rPr>
                    <w:t>100%</w:t>
                  </w:r>
                  <w:r w:rsidRPr="00587186">
                    <w:rPr>
                      <w:color w:val="000000" w:themeColor="text1"/>
                      <w:kern w:val="0"/>
                      <w:szCs w:val="21"/>
                    </w:rPr>
                    <w:t>。</w:t>
                  </w:r>
                </w:p>
              </w:tc>
              <w:tc>
                <w:tcPr>
                  <w:tcW w:w="1549"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789"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bl>
          <w:p w:rsidR="008B3F3E" w:rsidRPr="00587186" w:rsidRDefault="008B3F3E">
            <w:pPr>
              <w:rPr>
                <w:color w:val="000000" w:themeColor="text1"/>
              </w:rPr>
            </w:pPr>
          </w:p>
          <w:p w:rsidR="008B3F3E" w:rsidRPr="00587186" w:rsidRDefault="008B3F3E">
            <w:pPr>
              <w:jc w:val="center"/>
              <w:rPr>
                <w:rFonts w:cs="宋体"/>
                <w:b/>
                <w:bCs/>
                <w:color w:val="000000" w:themeColor="text1"/>
                <w:kern w:val="0"/>
                <w:szCs w:val="21"/>
              </w:rPr>
            </w:pPr>
          </w:p>
          <w:p w:rsidR="008B3F3E" w:rsidRPr="00587186" w:rsidRDefault="00195335">
            <w:pPr>
              <w:jc w:val="center"/>
              <w:rPr>
                <w:color w:val="000000" w:themeColor="text1"/>
              </w:rPr>
            </w:pPr>
            <w:r w:rsidRPr="00587186">
              <w:rPr>
                <w:rFonts w:cs="宋体" w:hint="eastAsia"/>
                <w:b/>
                <w:bCs/>
                <w:color w:val="000000" w:themeColor="text1"/>
                <w:kern w:val="0"/>
                <w:szCs w:val="21"/>
              </w:rPr>
              <w:lastRenderedPageBreak/>
              <w:t>续表</w:t>
            </w:r>
            <w:r w:rsidRPr="00587186">
              <w:rPr>
                <w:rFonts w:cs="宋体"/>
                <w:b/>
                <w:bCs/>
                <w:color w:val="000000" w:themeColor="text1"/>
                <w:kern w:val="0"/>
                <w:szCs w:val="21"/>
              </w:rPr>
              <w:t>1</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项目与邢台市生态环境准入清单相关内容符合性分析</w:t>
            </w:r>
          </w:p>
          <w:tbl>
            <w:tblPr>
              <w:tblW w:w="74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53"/>
              <w:gridCol w:w="3504"/>
              <w:gridCol w:w="2405"/>
              <w:gridCol w:w="835"/>
            </w:tblGrid>
            <w:tr w:rsidR="008B3F3E" w:rsidRPr="00587186">
              <w:trPr>
                <w:trHeight w:val="283"/>
              </w:trPr>
              <w:tc>
                <w:tcPr>
                  <w:tcW w:w="740" w:type="dxa"/>
                  <w:gridSpan w:val="2"/>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color w:val="000000" w:themeColor="text1"/>
                      <w:kern w:val="0"/>
                      <w:szCs w:val="21"/>
                    </w:rPr>
                    <w:t>纬度</w:t>
                  </w:r>
                </w:p>
              </w:tc>
              <w:tc>
                <w:tcPr>
                  <w:tcW w:w="3504" w:type="dxa"/>
                  <w:shd w:val="clear" w:color="auto" w:fill="auto"/>
                  <w:vAlign w:val="center"/>
                </w:tcPr>
                <w:p w:rsidR="008B3F3E" w:rsidRPr="00587186" w:rsidRDefault="00195335">
                  <w:pPr>
                    <w:widowControl/>
                    <w:jc w:val="center"/>
                    <w:rPr>
                      <w:rFonts w:ascii="宋体" w:hAnsi="宋体" w:cs="宋体"/>
                      <w:color w:val="000000" w:themeColor="text1"/>
                      <w:kern w:val="0"/>
                      <w:szCs w:val="21"/>
                    </w:rPr>
                  </w:pPr>
                  <w:r w:rsidRPr="00587186">
                    <w:rPr>
                      <w:color w:val="000000" w:themeColor="text1"/>
                      <w:kern w:val="0"/>
                      <w:szCs w:val="21"/>
                    </w:rPr>
                    <w:t>管控</w:t>
                  </w:r>
                  <w:r w:rsidRPr="00587186">
                    <w:rPr>
                      <w:rFonts w:hint="eastAsia"/>
                      <w:color w:val="000000" w:themeColor="text1"/>
                      <w:kern w:val="0"/>
                      <w:szCs w:val="21"/>
                    </w:rPr>
                    <w:t>要求</w:t>
                  </w:r>
                </w:p>
              </w:tc>
              <w:tc>
                <w:tcPr>
                  <w:tcW w:w="240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本项目</w:t>
                  </w:r>
                </w:p>
              </w:tc>
              <w:tc>
                <w:tcPr>
                  <w:tcW w:w="83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相符性</w:t>
                  </w:r>
                </w:p>
              </w:tc>
            </w:tr>
            <w:tr w:rsidR="008B3F3E" w:rsidRPr="00587186">
              <w:trPr>
                <w:trHeight w:val="2011"/>
              </w:trPr>
              <w:tc>
                <w:tcPr>
                  <w:tcW w:w="740" w:type="dxa"/>
                  <w:gridSpan w:val="2"/>
                  <w:shd w:val="clear" w:color="auto" w:fill="auto"/>
                  <w:vAlign w:val="center"/>
                </w:tcPr>
                <w:p w:rsidR="008B3F3E" w:rsidRPr="00587186" w:rsidRDefault="00195335">
                  <w:pPr>
                    <w:adjustRightInd w:val="0"/>
                    <w:snapToGrid w:val="0"/>
                    <w:spacing w:line="300" w:lineRule="exact"/>
                    <w:jc w:val="center"/>
                    <w:rPr>
                      <w:rStyle w:val="fontstyle11"/>
                      <w:color w:val="000000" w:themeColor="text1"/>
                      <w:sz w:val="21"/>
                      <w:szCs w:val="21"/>
                    </w:rPr>
                  </w:pPr>
                  <w:r w:rsidRPr="00587186">
                    <w:rPr>
                      <w:rStyle w:val="fontstyle11"/>
                      <w:color w:val="000000" w:themeColor="text1"/>
                      <w:sz w:val="21"/>
                      <w:szCs w:val="21"/>
                    </w:rPr>
                    <w:t>污染物排放管控</w:t>
                  </w:r>
                </w:p>
              </w:tc>
              <w:tc>
                <w:tcPr>
                  <w:tcW w:w="3504" w:type="dxa"/>
                  <w:shd w:val="clear" w:color="auto" w:fill="auto"/>
                  <w:vAlign w:val="center"/>
                </w:tcPr>
                <w:p w:rsidR="008B3F3E" w:rsidRPr="00587186" w:rsidRDefault="00195335">
                  <w:pPr>
                    <w:widowControl/>
                    <w:rPr>
                      <w:rFonts w:ascii="宋体" w:hAnsi="宋体" w:cs="宋体"/>
                      <w:color w:val="000000" w:themeColor="text1"/>
                      <w:kern w:val="0"/>
                      <w:szCs w:val="21"/>
                    </w:rPr>
                  </w:pPr>
                  <w:r w:rsidRPr="00587186">
                    <w:rPr>
                      <w:color w:val="000000" w:themeColor="text1"/>
                      <w:kern w:val="0"/>
                      <w:szCs w:val="21"/>
                    </w:rPr>
                    <w:t>9</w:t>
                  </w:r>
                  <w:r w:rsidRPr="00587186">
                    <w:rPr>
                      <w:color w:val="000000" w:themeColor="text1"/>
                      <w:kern w:val="0"/>
                      <w:szCs w:val="21"/>
                    </w:rPr>
                    <w:t>、建制</w:t>
                  </w:r>
                  <w:r w:rsidRPr="00587186">
                    <w:rPr>
                      <w:rFonts w:ascii="宋体" w:hAnsi="宋体" w:cs="宋体"/>
                      <w:color w:val="000000" w:themeColor="text1"/>
                      <w:kern w:val="0"/>
                      <w:szCs w:val="21"/>
                    </w:rPr>
                    <w:t>乡、镇镇区外的农村区域因地制宜的逐步实现生活污水集中处置， 其中对城镇周边的农村区域，可选择接入城镇污水处理设施集中处理，距离城镇较远的农村区域，通过采取建设农村区域集中生活污水处理设施， 或通过对生活污水供排水、旱厕改造等基础设施建设， 实现生活污水相对集中处理。</w:t>
                  </w:r>
                </w:p>
              </w:tc>
              <w:tc>
                <w:tcPr>
                  <w:tcW w:w="240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本项目</w:t>
                  </w:r>
                  <w:r w:rsidRPr="00587186">
                    <w:rPr>
                      <w:rFonts w:hint="eastAsia"/>
                      <w:color w:val="000000" w:themeColor="text1"/>
                      <w:kern w:val="0"/>
                      <w:szCs w:val="21"/>
                    </w:rPr>
                    <w:t>废水</w:t>
                  </w:r>
                  <w:r w:rsidRPr="00587186">
                    <w:rPr>
                      <w:color w:val="000000" w:themeColor="text1"/>
                      <w:kern w:val="0"/>
                      <w:szCs w:val="21"/>
                    </w:rPr>
                    <w:t>不外排，项目</w:t>
                  </w:r>
                  <w:r w:rsidRPr="00587186">
                    <w:rPr>
                      <w:rFonts w:hint="eastAsia"/>
                      <w:color w:val="000000" w:themeColor="text1"/>
                      <w:kern w:val="0"/>
                      <w:szCs w:val="21"/>
                    </w:rPr>
                    <w:t>用</w:t>
                  </w:r>
                  <w:r w:rsidRPr="00587186">
                    <w:rPr>
                      <w:color w:val="000000" w:themeColor="text1"/>
                      <w:kern w:val="0"/>
                      <w:szCs w:val="21"/>
                    </w:rPr>
                    <w:t>水量较少，年新鲜水用量为</w:t>
                  </w:r>
                  <w:r w:rsidRPr="00587186">
                    <w:rPr>
                      <w:rFonts w:hint="eastAsia"/>
                      <w:color w:val="000000" w:themeColor="text1"/>
                      <w:kern w:val="0"/>
                      <w:szCs w:val="21"/>
                    </w:rPr>
                    <w:t>1372m</w:t>
                  </w:r>
                  <w:r w:rsidRPr="00587186">
                    <w:rPr>
                      <w:color w:val="000000" w:themeColor="text1"/>
                      <w:kern w:val="0"/>
                      <w:szCs w:val="21"/>
                      <w:vertAlign w:val="superscript"/>
                    </w:rPr>
                    <w:t>3</w:t>
                  </w:r>
                </w:p>
              </w:tc>
              <w:tc>
                <w:tcPr>
                  <w:tcW w:w="83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182"/>
              </w:trPr>
              <w:tc>
                <w:tcPr>
                  <w:tcW w:w="7484" w:type="dxa"/>
                  <w:gridSpan w:val="5"/>
                  <w:shd w:val="clear" w:color="auto" w:fill="auto"/>
                  <w:vAlign w:val="center"/>
                </w:tcPr>
                <w:p w:rsidR="008B3F3E" w:rsidRPr="00587186" w:rsidRDefault="00195335">
                  <w:pPr>
                    <w:autoSpaceDE w:val="0"/>
                    <w:autoSpaceDN w:val="0"/>
                    <w:adjustRightInd w:val="0"/>
                    <w:snapToGrid w:val="0"/>
                    <w:spacing w:line="300" w:lineRule="exact"/>
                    <w:jc w:val="center"/>
                    <w:rPr>
                      <w:rFonts w:cs="宋体"/>
                      <w:color w:val="000000" w:themeColor="text1"/>
                      <w:kern w:val="0"/>
                      <w:szCs w:val="21"/>
                    </w:rPr>
                  </w:pPr>
                  <w:r w:rsidRPr="00587186">
                    <w:rPr>
                      <w:rFonts w:cs="宋体" w:hint="eastAsia"/>
                      <w:color w:val="000000" w:themeColor="text1"/>
                      <w:kern w:val="0"/>
                      <w:szCs w:val="21"/>
                    </w:rPr>
                    <w:t>全市</w:t>
                  </w:r>
                  <w:r w:rsidRPr="00587186">
                    <w:rPr>
                      <w:rFonts w:cs="宋体"/>
                      <w:color w:val="000000" w:themeColor="text1"/>
                      <w:kern w:val="0"/>
                      <w:szCs w:val="21"/>
                    </w:rPr>
                    <w:t>土壤环境总体管控要求</w:t>
                  </w:r>
                </w:p>
              </w:tc>
            </w:tr>
            <w:tr w:rsidR="008B3F3E" w:rsidRPr="00587186">
              <w:trPr>
                <w:trHeight w:val="1101"/>
              </w:trPr>
              <w:tc>
                <w:tcPr>
                  <w:tcW w:w="487"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污染物</w:t>
                  </w:r>
                  <w:r w:rsidRPr="00587186">
                    <w:rPr>
                      <w:color w:val="000000" w:themeColor="text1"/>
                      <w:kern w:val="0"/>
                      <w:szCs w:val="21"/>
                    </w:rPr>
                    <w:t>排放</w:t>
                  </w:r>
                </w:p>
              </w:tc>
              <w:tc>
                <w:tcPr>
                  <w:tcW w:w="3757" w:type="dxa"/>
                  <w:gridSpan w:val="2"/>
                  <w:shd w:val="clear" w:color="auto" w:fill="auto"/>
                  <w:vAlign w:val="center"/>
                </w:tcPr>
                <w:p w:rsidR="008B3F3E" w:rsidRPr="00587186" w:rsidRDefault="00195335">
                  <w:pPr>
                    <w:spacing w:line="300" w:lineRule="exact"/>
                    <w:rPr>
                      <w:rStyle w:val="fontstyle11"/>
                      <w:color w:val="000000" w:themeColor="text1"/>
                      <w:sz w:val="21"/>
                      <w:szCs w:val="21"/>
                    </w:rPr>
                  </w:pPr>
                  <w:r w:rsidRPr="00587186">
                    <w:rPr>
                      <w:rStyle w:val="fontstyle01"/>
                      <w:rFonts w:ascii="Times New Roman" w:eastAsia="宋体" w:hAnsi="Times New Roman" w:hint="default"/>
                      <w:color w:val="000000" w:themeColor="text1"/>
                      <w:sz w:val="21"/>
                      <w:szCs w:val="21"/>
                    </w:rPr>
                    <w:t>1</w:t>
                  </w:r>
                  <w:r w:rsidRPr="00587186">
                    <w:rPr>
                      <w:rStyle w:val="fontstyle01"/>
                      <w:rFonts w:ascii="Times New Roman" w:eastAsia="宋体" w:hAnsi="Times New Roman" w:hint="default"/>
                      <w:color w:val="000000" w:themeColor="text1"/>
                      <w:sz w:val="21"/>
                      <w:szCs w:val="21"/>
                    </w:rPr>
                    <w:t>、开展饲料添加剂和兽药使用专项整治，规范兽药、饲料添加剂生产、销售和使用，防止有害物质通过畜禽废弃物进入农田。</w:t>
                  </w:r>
                </w:p>
              </w:tc>
              <w:tc>
                <w:tcPr>
                  <w:tcW w:w="240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1</w:t>
                  </w:r>
                  <w:r w:rsidRPr="00587186">
                    <w:rPr>
                      <w:rFonts w:hint="eastAsia"/>
                      <w:color w:val="000000" w:themeColor="text1"/>
                      <w:kern w:val="0"/>
                      <w:szCs w:val="21"/>
                    </w:rPr>
                    <w:t>、</w:t>
                  </w:r>
                  <w:r w:rsidRPr="00587186">
                    <w:rPr>
                      <w:color w:val="000000" w:themeColor="text1"/>
                      <w:kern w:val="0"/>
                      <w:szCs w:val="21"/>
                    </w:rPr>
                    <w:t>本项目属于</w:t>
                  </w:r>
                  <w:r w:rsidRPr="00587186">
                    <w:rPr>
                      <w:rFonts w:hint="eastAsia"/>
                      <w:color w:val="000000" w:themeColor="text1"/>
                      <w:kern w:val="0"/>
                      <w:szCs w:val="21"/>
                    </w:rPr>
                    <w:t>有机</w:t>
                  </w:r>
                  <w:r w:rsidRPr="00587186">
                    <w:rPr>
                      <w:color w:val="000000" w:themeColor="text1"/>
                      <w:kern w:val="0"/>
                      <w:szCs w:val="21"/>
                    </w:rPr>
                    <w:t>肥及微生物肥料加工分装项目</w:t>
                  </w:r>
                  <w:r w:rsidRPr="00587186">
                    <w:rPr>
                      <w:rFonts w:hint="eastAsia"/>
                      <w:color w:val="000000" w:themeColor="text1"/>
                      <w:kern w:val="0"/>
                      <w:szCs w:val="21"/>
                    </w:rPr>
                    <w:t>，</w:t>
                  </w:r>
                  <w:r w:rsidRPr="00587186">
                    <w:rPr>
                      <w:color w:val="000000" w:themeColor="text1"/>
                      <w:kern w:val="0"/>
                      <w:szCs w:val="21"/>
                    </w:rPr>
                    <w:t>本项目不涉及饲料添加剂和兽药生产、销售和使用</w:t>
                  </w:r>
                  <w:r w:rsidRPr="00587186">
                    <w:rPr>
                      <w:rFonts w:hint="eastAsia"/>
                      <w:color w:val="000000" w:themeColor="text1"/>
                      <w:kern w:val="0"/>
                      <w:szCs w:val="21"/>
                    </w:rPr>
                    <w:t>。</w:t>
                  </w:r>
                </w:p>
              </w:tc>
              <w:tc>
                <w:tcPr>
                  <w:tcW w:w="835" w:type="dxa"/>
                  <w:shd w:val="clear" w:color="auto" w:fill="auto"/>
                  <w:vAlign w:val="center"/>
                </w:tcPr>
                <w:p w:rsidR="008B3F3E" w:rsidRPr="00587186" w:rsidRDefault="00195335">
                  <w:pPr>
                    <w:autoSpaceDE w:val="0"/>
                    <w:autoSpaceDN w:val="0"/>
                    <w:adjustRightInd w:val="0"/>
                    <w:snapToGrid w:val="0"/>
                    <w:spacing w:line="300" w:lineRule="exact"/>
                    <w:jc w:val="center"/>
                    <w:rPr>
                      <w:rFonts w:cs="宋体"/>
                      <w:color w:val="000000" w:themeColor="text1"/>
                      <w:kern w:val="0"/>
                      <w:szCs w:val="21"/>
                    </w:rPr>
                  </w:pPr>
                  <w:r w:rsidRPr="00587186">
                    <w:rPr>
                      <w:rFonts w:hint="eastAsia"/>
                      <w:color w:val="000000" w:themeColor="text1"/>
                      <w:kern w:val="0"/>
                      <w:szCs w:val="21"/>
                    </w:rPr>
                    <w:t>符合</w:t>
                  </w:r>
                </w:p>
              </w:tc>
            </w:tr>
            <w:tr w:rsidR="008B3F3E" w:rsidRPr="00587186">
              <w:trPr>
                <w:trHeight w:val="1982"/>
              </w:trPr>
              <w:tc>
                <w:tcPr>
                  <w:tcW w:w="48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757" w:type="dxa"/>
                  <w:gridSpan w:val="2"/>
                  <w:shd w:val="clear" w:color="auto" w:fill="auto"/>
                  <w:vAlign w:val="center"/>
                </w:tcPr>
                <w:p w:rsidR="008B3F3E" w:rsidRPr="00587186" w:rsidRDefault="00195335">
                  <w:pPr>
                    <w:pStyle w:val="afffa"/>
                    <w:widowControl/>
                    <w:numPr>
                      <w:ilvl w:val="0"/>
                      <w:numId w:val="2"/>
                    </w:numPr>
                    <w:spacing w:line="30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2</w:t>
                  </w:r>
                  <w:r w:rsidRPr="00587186">
                    <w:rPr>
                      <w:rStyle w:val="fontstyle01"/>
                      <w:rFonts w:ascii="Times New Roman" w:eastAsia="宋体" w:hAnsi="Times New Roman" w:hint="default"/>
                      <w:color w:val="000000" w:themeColor="text1"/>
                      <w:sz w:val="21"/>
                      <w:szCs w:val="21"/>
                    </w:rPr>
                    <w:t>、对排放重点重金属的重点行业，要严控增量、减少存量，新增产能和淘汰产能实行</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等量置换</w:t>
                  </w:r>
                  <w:r w:rsidRPr="00587186">
                    <w:rPr>
                      <w:rStyle w:val="fontstyle01"/>
                      <w:rFonts w:ascii="Times New Roman" w:eastAsia="宋体" w:hAnsi="Times New Roman" w:hint="default"/>
                      <w:color w:val="000000" w:themeColor="text1"/>
                      <w:sz w:val="21"/>
                      <w:szCs w:val="21"/>
                    </w:rPr>
                    <w:t xml:space="preserve">” </w:t>
                  </w:r>
                  <w:r w:rsidRPr="00587186">
                    <w:rPr>
                      <w:rStyle w:val="fontstyle01"/>
                      <w:rFonts w:ascii="Times New Roman" w:eastAsia="宋体" w:hAnsi="Times New Roman" w:hint="default"/>
                      <w:color w:val="000000" w:themeColor="text1"/>
                      <w:sz w:val="21"/>
                      <w:szCs w:val="21"/>
                    </w:rPr>
                    <w:t>或</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减量置换</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。对涉重金属重点行业新建、改（扩）建项目实行新增重金属污染物排放等量或倍量替代，对区域重金属排放量继续上升的地区，停止审批新增重金属污染物排放的建设项目。</w:t>
                  </w:r>
                </w:p>
              </w:tc>
              <w:tc>
                <w:tcPr>
                  <w:tcW w:w="240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2</w:t>
                  </w:r>
                  <w:r w:rsidRPr="00587186">
                    <w:rPr>
                      <w:rFonts w:hint="eastAsia"/>
                      <w:color w:val="000000" w:themeColor="text1"/>
                      <w:kern w:val="0"/>
                      <w:szCs w:val="21"/>
                    </w:rPr>
                    <w:t>、本项目</w:t>
                  </w:r>
                  <w:r w:rsidRPr="00587186">
                    <w:rPr>
                      <w:color w:val="000000" w:themeColor="text1"/>
                      <w:kern w:val="0"/>
                      <w:szCs w:val="21"/>
                    </w:rPr>
                    <w:t>不涉及排放重金属。</w:t>
                  </w:r>
                </w:p>
              </w:tc>
              <w:tc>
                <w:tcPr>
                  <w:tcW w:w="835"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2252"/>
              </w:trPr>
              <w:tc>
                <w:tcPr>
                  <w:tcW w:w="48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757" w:type="dxa"/>
                  <w:gridSpan w:val="2"/>
                  <w:shd w:val="clear" w:color="auto" w:fill="auto"/>
                  <w:vAlign w:val="center"/>
                </w:tcPr>
                <w:p w:rsidR="008B3F3E" w:rsidRPr="00587186" w:rsidRDefault="00195335">
                  <w:pPr>
                    <w:pStyle w:val="afffa"/>
                    <w:widowControl/>
                    <w:numPr>
                      <w:ilvl w:val="0"/>
                      <w:numId w:val="2"/>
                    </w:numPr>
                    <w:spacing w:line="30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3</w:t>
                  </w:r>
                  <w:r w:rsidRPr="00587186">
                    <w:rPr>
                      <w:rStyle w:val="fontstyle01"/>
                      <w:rFonts w:ascii="Times New Roman" w:eastAsia="宋体" w:hAnsi="Times New Roman" w:hint="default"/>
                      <w:color w:val="000000" w:themeColor="text1"/>
                      <w:sz w:val="21"/>
                      <w:szCs w:val="21"/>
                    </w:rPr>
                    <w:t>、在有色金属、电镀、制革行业实施清洁化改造，制革行业实施铬减量化或封闭循环利用技术改造。对整改后仍不能稳定达标的企业，依法责令停产、关闭。坚决关闭铅锌冶炼行业的烧结机</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鼓风炉炼铅工艺等不符合国家产业政策的落后生产工艺装备，依法全面取缔不符合国家产业政策的制革、电镀等行业生产项目。</w:t>
                  </w:r>
                </w:p>
              </w:tc>
              <w:tc>
                <w:tcPr>
                  <w:tcW w:w="240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3</w:t>
                  </w:r>
                  <w:r w:rsidRPr="00587186">
                    <w:rPr>
                      <w:rFonts w:hint="eastAsia"/>
                      <w:color w:val="000000" w:themeColor="text1"/>
                      <w:kern w:val="0"/>
                      <w:szCs w:val="21"/>
                    </w:rPr>
                    <w:t>、</w:t>
                  </w:r>
                  <w:r w:rsidRPr="00587186">
                    <w:rPr>
                      <w:color w:val="000000" w:themeColor="text1"/>
                      <w:kern w:val="0"/>
                      <w:szCs w:val="21"/>
                    </w:rPr>
                    <w:t>本项目属于</w:t>
                  </w:r>
                  <w:r w:rsidRPr="00587186">
                    <w:rPr>
                      <w:rFonts w:hint="eastAsia"/>
                      <w:color w:val="000000" w:themeColor="text1"/>
                      <w:kern w:val="0"/>
                      <w:szCs w:val="21"/>
                    </w:rPr>
                    <w:t>有机</w:t>
                  </w:r>
                  <w:r w:rsidRPr="00587186">
                    <w:rPr>
                      <w:color w:val="000000" w:themeColor="text1"/>
                      <w:kern w:val="0"/>
                      <w:szCs w:val="21"/>
                    </w:rPr>
                    <w:t>肥及微生物肥料加工分装项目</w:t>
                  </w:r>
                  <w:r w:rsidRPr="00587186">
                    <w:rPr>
                      <w:rFonts w:hint="eastAsia"/>
                      <w:color w:val="000000" w:themeColor="text1"/>
                      <w:kern w:val="0"/>
                      <w:szCs w:val="21"/>
                    </w:rPr>
                    <w:t>，</w:t>
                  </w:r>
                  <w:r w:rsidRPr="00587186">
                    <w:rPr>
                      <w:color w:val="000000" w:themeColor="text1"/>
                      <w:kern w:val="0"/>
                      <w:szCs w:val="21"/>
                    </w:rPr>
                    <w:t>不属于有色金属、电镀、制革行业。</w:t>
                  </w:r>
                </w:p>
              </w:tc>
              <w:tc>
                <w:tcPr>
                  <w:tcW w:w="83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265"/>
              </w:trPr>
              <w:tc>
                <w:tcPr>
                  <w:tcW w:w="487"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757" w:type="dxa"/>
                  <w:gridSpan w:val="2"/>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4</w:t>
                  </w:r>
                  <w:r w:rsidRPr="00587186">
                    <w:rPr>
                      <w:rStyle w:val="fontstyle01"/>
                      <w:rFonts w:ascii="Times New Roman" w:eastAsia="宋体" w:hAnsi="Times New Roman" w:hint="default"/>
                      <w:color w:val="000000" w:themeColor="text1"/>
                      <w:sz w:val="21"/>
                      <w:szCs w:val="21"/>
                    </w:rPr>
                    <w:t>、全面整治尾矿、煤矸石、粉煤灰、冶炼渣、工业副产石膏、铬渣、赤泥、电石渣，以及脱硫、脱硝、除尘等产生固体废物堆存场所，完善防扬散、防流失、防渗漏等设施。</w:t>
                  </w:r>
                </w:p>
              </w:tc>
              <w:tc>
                <w:tcPr>
                  <w:tcW w:w="2405"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4</w:t>
                  </w:r>
                  <w:r w:rsidRPr="00587186">
                    <w:rPr>
                      <w:rFonts w:hint="eastAsia"/>
                      <w:color w:val="000000" w:themeColor="text1"/>
                      <w:kern w:val="0"/>
                      <w:szCs w:val="21"/>
                    </w:rPr>
                    <w:t>、本项目固体</w:t>
                  </w:r>
                  <w:r w:rsidRPr="00587186">
                    <w:rPr>
                      <w:color w:val="000000" w:themeColor="text1"/>
                      <w:kern w:val="0"/>
                      <w:szCs w:val="21"/>
                    </w:rPr>
                    <w:t>废物</w:t>
                  </w:r>
                  <w:r w:rsidRPr="00587186">
                    <w:rPr>
                      <w:rFonts w:hint="eastAsia"/>
                      <w:color w:val="000000" w:themeColor="text1"/>
                      <w:kern w:val="0"/>
                      <w:szCs w:val="21"/>
                    </w:rPr>
                    <w:t>为</w:t>
                  </w:r>
                  <w:r w:rsidRPr="00587186">
                    <w:rPr>
                      <w:color w:val="000000" w:themeColor="text1"/>
                      <w:kern w:val="0"/>
                      <w:szCs w:val="21"/>
                    </w:rPr>
                    <w:t>废包装材料、废铝箔</w:t>
                  </w:r>
                  <w:r w:rsidRPr="00587186">
                    <w:rPr>
                      <w:rFonts w:hint="eastAsia"/>
                      <w:color w:val="000000" w:themeColor="text1"/>
                      <w:kern w:val="0"/>
                      <w:szCs w:val="21"/>
                    </w:rPr>
                    <w:t>、</w:t>
                  </w:r>
                  <w:r w:rsidRPr="00587186">
                    <w:rPr>
                      <w:color w:val="000000" w:themeColor="text1"/>
                      <w:kern w:val="0"/>
                      <w:szCs w:val="21"/>
                    </w:rPr>
                    <w:t>废标签、除尘灰、</w:t>
                  </w:r>
                  <w:r w:rsidRPr="00587186">
                    <w:rPr>
                      <w:rFonts w:hint="eastAsia"/>
                      <w:color w:val="000000" w:themeColor="text1"/>
                      <w:kern w:val="0"/>
                      <w:szCs w:val="21"/>
                    </w:rPr>
                    <w:t>废</w:t>
                  </w:r>
                  <w:r w:rsidRPr="00587186">
                    <w:rPr>
                      <w:color w:val="000000" w:themeColor="text1"/>
                      <w:kern w:val="0"/>
                      <w:szCs w:val="21"/>
                    </w:rPr>
                    <w:t>过滤棉、废活性炭、废润滑</w:t>
                  </w:r>
                  <w:r w:rsidRPr="00587186">
                    <w:rPr>
                      <w:rFonts w:hint="eastAsia"/>
                      <w:color w:val="000000" w:themeColor="text1"/>
                      <w:kern w:val="0"/>
                      <w:szCs w:val="21"/>
                    </w:rPr>
                    <w:t>油</w:t>
                  </w:r>
                  <w:r w:rsidRPr="00587186">
                    <w:rPr>
                      <w:color w:val="000000" w:themeColor="text1"/>
                      <w:kern w:val="0"/>
                      <w:szCs w:val="21"/>
                    </w:rPr>
                    <w:t>、废油桶</w:t>
                  </w:r>
                  <w:r w:rsidRPr="00587186">
                    <w:rPr>
                      <w:rFonts w:hint="eastAsia"/>
                      <w:color w:val="000000" w:themeColor="text1"/>
                      <w:kern w:val="0"/>
                      <w:szCs w:val="21"/>
                    </w:rPr>
                    <w:t>、</w:t>
                  </w:r>
                  <w:r w:rsidRPr="00587186">
                    <w:rPr>
                      <w:color w:val="000000" w:themeColor="text1"/>
                      <w:kern w:val="0"/>
                      <w:szCs w:val="21"/>
                    </w:rPr>
                    <w:t>生活</w:t>
                  </w:r>
                  <w:r w:rsidRPr="00587186">
                    <w:rPr>
                      <w:rFonts w:hint="eastAsia"/>
                      <w:color w:val="000000" w:themeColor="text1"/>
                      <w:kern w:val="0"/>
                      <w:szCs w:val="21"/>
                    </w:rPr>
                    <w:t>垃圾</w:t>
                  </w:r>
                  <w:r w:rsidRPr="00587186">
                    <w:rPr>
                      <w:color w:val="000000" w:themeColor="text1"/>
                      <w:kern w:val="0"/>
                      <w:szCs w:val="21"/>
                    </w:rPr>
                    <w:t>；厂区通过采取分区防渗</w:t>
                  </w:r>
                  <w:r w:rsidRPr="00587186">
                    <w:rPr>
                      <w:rFonts w:hint="eastAsia"/>
                      <w:color w:val="000000" w:themeColor="text1"/>
                      <w:kern w:val="0"/>
                      <w:szCs w:val="21"/>
                    </w:rPr>
                    <w:t>可有效</w:t>
                  </w:r>
                  <w:r w:rsidRPr="00587186">
                    <w:rPr>
                      <w:color w:val="000000" w:themeColor="text1"/>
                      <w:kern w:val="0"/>
                      <w:szCs w:val="21"/>
                    </w:rPr>
                    <w:t>避免对厂区的污染。</w:t>
                  </w:r>
                </w:p>
              </w:tc>
              <w:tc>
                <w:tcPr>
                  <w:tcW w:w="83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bl>
          <w:p w:rsidR="008B3F3E" w:rsidRPr="00587186" w:rsidRDefault="008B3F3E">
            <w:pPr>
              <w:rPr>
                <w:color w:val="000000" w:themeColor="text1"/>
              </w:rPr>
            </w:pPr>
          </w:p>
          <w:p w:rsidR="008B3F3E" w:rsidRPr="00587186" w:rsidRDefault="008B3F3E">
            <w:pPr>
              <w:rPr>
                <w:color w:val="000000" w:themeColor="text1"/>
              </w:rPr>
            </w:pPr>
          </w:p>
          <w:p w:rsidR="008B3F3E" w:rsidRPr="00587186" w:rsidRDefault="008B3F3E">
            <w:pPr>
              <w:rPr>
                <w:color w:val="000000" w:themeColor="text1"/>
              </w:rPr>
            </w:pPr>
          </w:p>
          <w:p w:rsidR="008B3F3E" w:rsidRPr="00587186" w:rsidRDefault="00195335">
            <w:pPr>
              <w:jc w:val="center"/>
              <w:rPr>
                <w:color w:val="000000" w:themeColor="text1"/>
              </w:rPr>
            </w:pPr>
            <w:r w:rsidRPr="00587186">
              <w:rPr>
                <w:rFonts w:cs="宋体" w:hint="eastAsia"/>
                <w:b/>
                <w:bCs/>
                <w:color w:val="000000" w:themeColor="text1"/>
                <w:kern w:val="0"/>
                <w:szCs w:val="21"/>
              </w:rPr>
              <w:lastRenderedPageBreak/>
              <w:t>续表</w:t>
            </w:r>
            <w:r w:rsidRPr="00587186">
              <w:rPr>
                <w:rFonts w:cs="宋体"/>
                <w:b/>
                <w:bCs/>
                <w:color w:val="000000" w:themeColor="text1"/>
                <w:kern w:val="0"/>
                <w:szCs w:val="21"/>
              </w:rPr>
              <w:t>1</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项目与邢台市生态环境准入清单相关内容符合性分析</w:t>
            </w:r>
          </w:p>
          <w:tbl>
            <w:tblPr>
              <w:tblW w:w="748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114"/>
              <w:gridCol w:w="2643"/>
              <w:gridCol w:w="985"/>
            </w:tblGrid>
            <w:tr w:rsidR="008B3F3E" w:rsidRPr="00587186">
              <w:trPr>
                <w:trHeight w:val="70"/>
              </w:trPr>
              <w:tc>
                <w:tcPr>
                  <w:tcW w:w="742"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纬度</w:t>
                  </w:r>
                </w:p>
              </w:tc>
              <w:tc>
                <w:tcPr>
                  <w:tcW w:w="3114" w:type="dxa"/>
                  <w:shd w:val="clear" w:color="auto" w:fill="auto"/>
                  <w:vAlign w:val="center"/>
                </w:tcPr>
                <w:p w:rsidR="008B3F3E" w:rsidRPr="00587186" w:rsidRDefault="00195335">
                  <w:pPr>
                    <w:pStyle w:val="afffa"/>
                    <w:widowControl/>
                    <w:spacing w:line="300" w:lineRule="exact"/>
                    <w:ind w:firstLineChars="0" w:firstLine="0"/>
                    <w:jc w:val="center"/>
                    <w:rPr>
                      <w:rStyle w:val="fontstyle01"/>
                      <w:rFonts w:ascii="Times New Roman" w:eastAsia="宋体" w:hAnsi="Times New Roman" w:hint="default"/>
                      <w:color w:val="000000" w:themeColor="text1"/>
                      <w:sz w:val="21"/>
                      <w:szCs w:val="21"/>
                    </w:rPr>
                  </w:pPr>
                  <w:r w:rsidRPr="00587186">
                    <w:rPr>
                      <w:color w:val="000000" w:themeColor="text1"/>
                      <w:kern w:val="0"/>
                      <w:szCs w:val="21"/>
                    </w:rPr>
                    <w:t>管控</w:t>
                  </w:r>
                  <w:r w:rsidRPr="00587186">
                    <w:rPr>
                      <w:rFonts w:hint="eastAsia"/>
                      <w:color w:val="000000" w:themeColor="text1"/>
                      <w:kern w:val="0"/>
                      <w:szCs w:val="21"/>
                    </w:rPr>
                    <w:t>要求</w:t>
                  </w:r>
                </w:p>
              </w:tc>
              <w:tc>
                <w:tcPr>
                  <w:tcW w:w="2643"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本项目</w:t>
                  </w:r>
                </w:p>
              </w:tc>
              <w:tc>
                <w:tcPr>
                  <w:tcW w:w="985"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相符性</w:t>
                  </w:r>
                </w:p>
              </w:tc>
            </w:tr>
            <w:tr w:rsidR="008B3F3E" w:rsidRPr="00587186">
              <w:trPr>
                <w:trHeight w:val="964"/>
              </w:trPr>
              <w:tc>
                <w:tcPr>
                  <w:tcW w:w="742"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污染物</w:t>
                  </w:r>
                  <w:r w:rsidRPr="00587186">
                    <w:rPr>
                      <w:color w:val="000000" w:themeColor="text1"/>
                      <w:kern w:val="0"/>
                      <w:szCs w:val="21"/>
                    </w:rPr>
                    <w:t>排放</w:t>
                  </w: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5</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 xml:space="preserve"> </w:t>
                  </w:r>
                  <w:r w:rsidRPr="00587186">
                    <w:rPr>
                      <w:rStyle w:val="fontstyle01"/>
                      <w:rFonts w:ascii="Times New Roman" w:eastAsia="宋体" w:hAnsi="Times New Roman" w:hint="default"/>
                      <w:color w:val="000000" w:themeColor="text1"/>
                      <w:sz w:val="21"/>
                      <w:szCs w:val="21"/>
                    </w:rPr>
                    <w:t>加快推进污水集中式处理设施的提标改造，严格监控重点重金属和持久性有机物等污染物指标，防范对土壤造成污染。</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5</w:t>
                  </w:r>
                  <w:r w:rsidRPr="00587186">
                    <w:rPr>
                      <w:rFonts w:hint="eastAsia"/>
                      <w:color w:val="000000" w:themeColor="text1"/>
                      <w:kern w:val="0"/>
                      <w:szCs w:val="21"/>
                    </w:rPr>
                    <w:t>、</w:t>
                  </w:r>
                  <w:r w:rsidRPr="00587186">
                    <w:rPr>
                      <w:rFonts w:hint="eastAsia"/>
                      <w:color w:val="000000" w:themeColor="text1"/>
                      <w:szCs w:val="21"/>
                    </w:rPr>
                    <w:t>项目</w:t>
                  </w:r>
                  <w:r w:rsidRPr="00587186">
                    <w:rPr>
                      <w:color w:val="000000" w:themeColor="text1"/>
                      <w:szCs w:val="21"/>
                    </w:rPr>
                    <w:t>设备清洗废水回用于搅拌工序</w:t>
                  </w:r>
                  <w:r w:rsidRPr="00587186">
                    <w:rPr>
                      <w:color w:val="000000" w:themeColor="text1"/>
                      <w:kern w:val="0"/>
                      <w:szCs w:val="21"/>
                    </w:rPr>
                    <w:t>，</w:t>
                  </w:r>
                  <w:r w:rsidRPr="00587186">
                    <w:rPr>
                      <w:rFonts w:ascii="宋体" w:hAnsi="宋体" w:cs="宋体" w:hint="eastAsia"/>
                      <w:color w:val="000000" w:themeColor="text1"/>
                      <w:szCs w:val="21"/>
                    </w:rPr>
                    <w:t>盥洗废水</w:t>
                  </w:r>
                  <w:r w:rsidRPr="00587186">
                    <w:rPr>
                      <w:rFonts w:ascii="宋体" w:hAnsi="宋体" w:cs="宋体"/>
                      <w:color w:val="000000" w:themeColor="text1"/>
                      <w:szCs w:val="21"/>
                    </w:rPr>
                    <w:t>泼洒抑尘，厂区设防渗旱厕，定期清掏，用作农肥</w:t>
                  </w:r>
                  <w:r w:rsidRPr="00587186">
                    <w:rPr>
                      <w:rFonts w:ascii="宋体" w:hAnsi="宋体" w:cs="宋体" w:hint="eastAsia"/>
                      <w:color w:val="000000" w:themeColor="text1"/>
                      <w:szCs w:val="21"/>
                    </w:rPr>
                    <w:t>。</w:t>
                  </w:r>
                </w:p>
              </w:tc>
              <w:tc>
                <w:tcPr>
                  <w:tcW w:w="985"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符合</w:t>
                  </w:r>
                </w:p>
              </w:tc>
            </w:tr>
            <w:tr w:rsidR="008B3F3E" w:rsidRPr="00587186">
              <w:trPr>
                <w:trHeight w:val="733"/>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6</w:t>
                  </w:r>
                  <w:r w:rsidRPr="00587186">
                    <w:rPr>
                      <w:rStyle w:val="fontstyle01"/>
                      <w:rFonts w:ascii="Times New Roman" w:eastAsia="宋体" w:hAnsi="Times New Roman" w:hint="default"/>
                      <w:color w:val="000000" w:themeColor="text1"/>
                      <w:sz w:val="21"/>
                      <w:szCs w:val="21"/>
                    </w:rPr>
                    <w:t>、严禁将污泥直接用作肥料，禁止不达标污泥就地堆放。</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Style w:val="fontstyle01"/>
                      <w:rFonts w:ascii="Times New Roman" w:eastAsia="宋体" w:hAnsi="Times New Roman" w:hint="default"/>
                      <w:color w:val="000000" w:themeColor="text1"/>
                      <w:sz w:val="21"/>
                      <w:szCs w:val="21"/>
                    </w:rPr>
                    <w:t>6</w:t>
                  </w:r>
                  <w:r w:rsidRPr="00587186">
                    <w:rPr>
                      <w:rStyle w:val="fontstyle01"/>
                      <w:rFonts w:ascii="Times New Roman" w:eastAsia="宋体" w:hAnsi="Times New Roman" w:hint="default"/>
                      <w:color w:val="000000" w:themeColor="text1"/>
                      <w:sz w:val="21"/>
                      <w:szCs w:val="21"/>
                    </w:rPr>
                    <w:t>、本</w:t>
                  </w:r>
                  <w:r w:rsidRPr="00587186">
                    <w:rPr>
                      <w:color w:val="000000" w:themeColor="text1"/>
                      <w:kern w:val="0"/>
                      <w:szCs w:val="21"/>
                    </w:rPr>
                    <w:t>项目属于</w:t>
                  </w:r>
                  <w:r w:rsidRPr="00587186">
                    <w:rPr>
                      <w:rFonts w:hint="eastAsia"/>
                      <w:color w:val="000000" w:themeColor="text1"/>
                      <w:kern w:val="0"/>
                      <w:szCs w:val="21"/>
                    </w:rPr>
                    <w:t>有机</w:t>
                  </w:r>
                  <w:r w:rsidRPr="00587186">
                    <w:rPr>
                      <w:color w:val="000000" w:themeColor="text1"/>
                      <w:kern w:val="0"/>
                      <w:szCs w:val="21"/>
                    </w:rPr>
                    <w:t>肥及微生物肥料加工分装项目</w:t>
                  </w:r>
                  <w:r w:rsidRPr="00587186">
                    <w:rPr>
                      <w:rFonts w:hint="eastAsia"/>
                      <w:color w:val="000000" w:themeColor="text1"/>
                      <w:kern w:val="0"/>
                      <w:szCs w:val="21"/>
                    </w:rPr>
                    <w:t>，项目原料</w:t>
                  </w:r>
                  <w:r w:rsidRPr="00587186">
                    <w:rPr>
                      <w:color w:val="000000" w:themeColor="text1"/>
                      <w:kern w:val="0"/>
                      <w:szCs w:val="21"/>
                    </w:rPr>
                    <w:t>不包含污泥。</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757"/>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7</w:t>
                  </w:r>
                  <w:r w:rsidRPr="00587186">
                    <w:rPr>
                      <w:rStyle w:val="fontstyle01"/>
                      <w:rFonts w:ascii="Times New Roman" w:eastAsia="宋体" w:hAnsi="Times New Roman" w:hint="default"/>
                      <w:color w:val="000000" w:themeColor="text1"/>
                      <w:sz w:val="21"/>
                      <w:szCs w:val="21"/>
                    </w:rPr>
                    <w:t>、禁止使用高毒、高残留农药和重金属等有毒有害物质超标的肥料，严禁将城镇生活垃圾、污泥、工业废物直接用作肥料。</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Fonts w:hint="eastAsia"/>
                      <w:color w:val="000000" w:themeColor="text1"/>
                      <w:kern w:val="0"/>
                      <w:szCs w:val="21"/>
                    </w:rPr>
                    <w:t>7</w:t>
                  </w:r>
                  <w:r w:rsidRPr="00587186">
                    <w:rPr>
                      <w:rFonts w:hint="eastAsia"/>
                      <w:color w:val="000000" w:themeColor="text1"/>
                      <w:kern w:val="0"/>
                      <w:szCs w:val="21"/>
                    </w:rPr>
                    <w:t>、</w:t>
                  </w:r>
                  <w:r w:rsidRPr="00587186">
                    <w:rPr>
                      <w:color w:val="000000" w:themeColor="text1"/>
                      <w:kern w:val="0"/>
                      <w:szCs w:val="21"/>
                    </w:rPr>
                    <w:t>本项目属于</w:t>
                  </w:r>
                  <w:r w:rsidRPr="00587186">
                    <w:rPr>
                      <w:rFonts w:hint="eastAsia"/>
                      <w:color w:val="000000" w:themeColor="text1"/>
                      <w:kern w:val="0"/>
                      <w:szCs w:val="21"/>
                    </w:rPr>
                    <w:t>有机</w:t>
                  </w:r>
                  <w:r w:rsidRPr="00587186">
                    <w:rPr>
                      <w:color w:val="000000" w:themeColor="text1"/>
                      <w:kern w:val="0"/>
                      <w:szCs w:val="21"/>
                    </w:rPr>
                    <w:t>肥及微生物肥料加工分装项目</w:t>
                  </w:r>
                  <w:r w:rsidRPr="00587186">
                    <w:rPr>
                      <w:rFonts w:hint="eastAsia"/>
                      <w:color w:val="000000" w:themeColor="text1"/>
                      <w:kern w:val="0"/>
                      <w:szCs w:val="21"/>
                    </w:rPr>
                    <w:t>，原料</w:t>
                  </w:r>
                  <w:r w:rsidRPr="00587186">
                    <w:rPr>
                      <w:color w:val="000000" w:themeColor="text1"/>
                      <w:kern w:val="0"/>
                      <w:szCs w:val="21"/>
                    </w:rPr>
                    <w:t>中不涉及高</w:t>
                  </w:r>
                  <w:r w:rsidRPr="00587186">
                    <w:rPr>
                      <w:rStyle w:val="fontstyle01"/>
                      <w:rFonts w:ascii="Times New Roman" w:eastAsia="宋体" w:hAnsi="Times New Roman" w:hint="default"/>
                      <w:color w:val="000000" w:themeColor="text1"/>
                      <w:sz w:val="21"/>
                      <w:szCs w:val="21"/>
                    </w:rPr>
                    <w:t>毒、高残留农药和重金属物料，不涉及镇生活垃圾、污泥、工业废物。</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90"/>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8</w:t>
                  </w:r>
                  <w:r w:rsidRPr="00587186">
                    <w:rPr>
                      <w:rStyle w:val="fontstyle01"/>
                      <w:rFonts w:ascii="Times New Roman" w:eastAsia="宋体" w:hAnsi="Times New Roman" w:hint="default"/>
                      <w:color w:val="000000" w:themeColor="text1"/>
                      <w:sz w:val="21"/>
                      <w:szCs w:val="21"/>
                    </w:rPr>
                    <w:t>、加强农业灌溉用水水质监测，防止未经处理或达不到农田灌溉水质标准的废（污）水进入农田灌溉系统。</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rStyle w:val="fontstyle01"/>
                      <w:rFonts w:ascii="Times New Roman" w:eastAsia="宋体" w:hAnsi="Times New Roman" w:hint="default"/>
                      <w:color w:val="000000" w:themeColor="text1"/>
                      <w:sz w:val="21"/>
                      <w:szCs w:val="21"/>
                    </w:rPr>
                    <w:t>8</w:t>
                  </w:r>
                  <w:r w:rsidRPr="00587186">
                    <w:rPr>
                      <w:rStyle w:val="fontstyle01"/>
                      <w:rFonts w:ascii="Times New Roman" w:eastAsia="宋体" w:hAnsi="Times New Roman" w:hint="default"/>
                      <w:color w:val="000000" w:themeColor="text1"/>
                      <w:sz w:val="21"/>
                      <w:szCs w:val="21"/>
                    </w:rPr>
                    <w:t>、</w:t>
                  </w:r>
                  <w:r w:rsidRPr="00587186">
                    <w:rPr>
                      <w:rFonts w:hint="eastAsia"/>
                      <w:color w:val="000000" w:themeColor="text1"/>
                      <w:szCs w:val="21"/>
                    </w:rPr>
                    <w:t>项目</w:t>
                  </w:r>
                  <w:r w:rsidRPr="00587186">
                    <w:rPr>
                      <w:color w:val="000000" w:themeColor="text1"/>
                      <w:szCs w:val="21"/>
                    </w:rPr>
                    <w:t>设备清洗废水回用于搅拌工序</w:t>
                  </w:r>
                  <w:r w:rsidRPr="00587186">
                    <w:rPr>
                      <w:color w:val="000000" w:themeColor="text1"/>
                      <w:kern w:val="0"/>
                      <w:szCs w:val="21"/>
                    </w:rPr>
                    <w:t>，</w:t>
                  </w:r>
                  <w:r w:rsidRPr="00587186">
                    <w:rPr>
                      <w:rFonts w:ascii="宋体" w:hAnsi="宋体" w:cs="宋体" w:hint="eastAsia"/>
                      <w:color w:val="000000" w:themeColor="text1"/>
                      <w:szCs w:val="21"/>
                    </w:rPr>
                    <w:t>盥洗</w:t>
                  </w:r>
                  <w:r w:rsidRPr="00587186">
                    <w:rPr>
                      <w:rFonts w:ascii="宋体" w:hAnsi="宋体" w:cs="宋体"/>
                      <w:color w:val="000000" w:themeColor="text1"/>
                      <w:szCs w:val="21"/>
                    </w:rPr>
                    <w:t>废水</w:t>
                  </w:r>
                  <w:r w:rsidRPr="00587186">
                    <w:rPr>
                      <w:rFonts w:ascii="宋体" w:hAnsi="宋体" w:cs="宋体" w:hint="eastAsia"/>
                      <w:color w:val="000000" w:themeColor="text1"/>
                      <w:szCs w:val="21"/>
                    </w:rPr>
                    <w:t>泼</w:t>
                  </w:r>
                  <w:r w:rsidRPr="00587186">
                    <w:rPr>
                      <w:rFonts w:ascii="宋体" w:hAnsi="宋体" w:cs="宋体"/>
                      <w:color w:val="000000" w:themeColor="text1"/>
                      <w:szCs w:val="21"/>
                    </w:rPr>
                    <w:t>洒抑尘，厂区设防渗旱厕，定期清掏，用作农肥</w:t>
                  </w:r>
                  <w:r w:rsidRPr="00587186">
                    <w:rPr>
                      <w:rFonts w:ascii="宋体" w:hAnsi="宋体" w:cs="宋体" w:hint="eastAsia"/>
                      <w:color w:val="000000" w:themeColor="text1"/>
                      <w:szCs w:val="21"/>
                    </w:rPr>
                    <w:t>。</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1982"/>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9</w:t>
                  </w:r>
                  <w:r w:rsidRPr="00587186">
                    <w:rPr>
                      <w:rStyle w:val="fontstyle01"/>
                      <w:rFonts w:ascii="Times New Roman" w:eastAsia="宋体" w:hAnsi="Times New Roman" w:hint="default"/>
                      <w:color w:val="000000" w:themeColor="text1"/>
                      <w:sz w:val="21"/>
                      <w:szCs w:val="21"/>
                    </w:rPr>
                    <w:t>、新、改、扩建涉重金属重点行业建设项目必须遵循重点重金属污染物排放</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减量置换</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或</w:t>
                  </w:r>
                  <w:r w:rsidRPr="00587186">
                    <w:rPr>
                      <w:rStyle w:val="fontstyle01"/>
                      <w:rFonts w:ascii="Times New Roman" w:eastAsia="宋体" w:hAnsi="Times New Roman" w:hint="default"/>
                      <w:color w:val="000000" w:themeColor="text1"/>
                      <w:sz w:val="21"/>
                      <w:szCs w:val="21"/>
                    </w:rPr>
                    <w:t>“</w:t>
                  </w:r>
                  <w:r w:rsidRPr="00587186">
                    <w:rPr>
                      <w:rStyle w:val="fontstyle01"/>
                      <w:rFonts w:ascii="Times New Roman" w:eastAsia="宋体" w:hAnsi="Times New Roman" w:hint="default"/>
                      <w:color w:val="000000" w:themeColor="text1"/>
                      <w:sz w:val="21"/>
                      <w:szCs w:val="21"/>
                    </w:rPr>
                    <w:t>等量替换</w:t>
                  </w:r>
                  <w:r w:rsidRPr="00587186">
                    <w:rPr>
                      <w:rStyle w:val="fontstyle01"/>
                      <w:rFonts w:ascii="Times New Roman" w:eastAsia="宋体" w:hAnsi="Times New Roman" w:hint="default"/>
                      <w:color w:val="000000" w:themeColor="text1"/>
                      <w:sz w:val="21"/>
                      <w:szCs w:val="21"/>
                    </w:rPr>
                    <w:t xml:space="preserve">” </w:t>
                  </w:r>
                  <w:r w:rsidRPr="00587186">
                    <w:rPr>
                      <w:rStyle w:val="fontstyle01"/>
                      <w:rFonts w:ascii="Times New Roman" w:eastAsia="宋体" w:hAnsi="Times New Roman" w:hint="default"/>
                      <w:color w:val="000000" w:themeColor="text1"/>
                      <w:sz w:val="21"/>
                      <w:szCs w:val="21"/>
                    </w:rPr>
                    <w:t>的原则，应在本行政区域内有明确具体的重金属污染物排放总量来源。无明确具体总量来源的，各级环保部门不得批准相关环境影响评价文件。</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szCs w:val="21"/>
                    </w:rPr>
                    <w:t>9</w:t>
                  </w:r>
                  <w:r w:rsidRPr="00587186">
                    <w:rPr>
                      <w:color w:val="000000" w:themeColor="text1"/>
                      <w:szCs w:val="21"/>
                    </w:rPr>
                    <w:t>、</w:t>
                  </w:r>
                  <w:r w:rsidRPr="00587186">
                    <w:rPr>
                      <w:rFonts w:ascii="宋体" w:hAnsi="宋体" w:cs="宋体"/>
                      <w:color w:val="000000" w:themeColor="text1"/>
                      <w:szCs w:val="21"/>
                    </w:rPr>
                    <w:t>本项目</w:t>
                  </w:r>
                  <w:r w:rsidRPr="00587186">
                    <w:rPr>
                      <w:rFonts w:ascii="宋体" w:hAnsi="宋体" w:cs="宋体" w:hint="eastAsia"/>
                      <w:color w:val="000000" w:themeColor="text1"/>
                      <w:szCs w:val="21"/>
                    </w:rPr>
                    <w:t>不涉及</w:t>
                  </w:r>
                  <w:r w:rsidRPr="00587186">
                    <w:rPr>
                      <w:rFonts w:ascii="宋体" w:hAnsi="宋体" w:cs="宋体"/>
                      <w:color w:val="000000" w:themeColor="text1"/>
                      <w:szCs w:val="21"/>
                    </w:rPr>
                    <w:t>重金属重点行业。</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659"/>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10</w:t>
                  </w:r>
                  <w:r w:rsidRPr="00587186">
                    <w:rPr>
                      <w:rStyle w:val="fontstyle01"/>
                      <w:rFonts w:ascii="Times New Roman" w:eastAsia="宋体" w:hAnsi="Times New Roman" w:hint="default"/>
                      <w:color w:val="000000" w:themeColor="text1"/>
                      <w:sz w:val="21"/>
                      <w:szCs w:val="21"/>
                    </w:rPr>
                    <w:t>、对重点监管企业内及周边土壤环境，定期开展监督性监测，重点监测重金属和持久性有机污染物，监测数据及时上传邢台市土壤环境信息化管理平台。</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szCs w:val="21"/>
                    </w:rPr>
                    <w:t>10</w:t>
                  </w:r>
                  <w:r w:rsidRPr="00587186">
                    <w:rPr>
                      <w:color w:val="000000" w:themeColor="text1"/>
                      <w:szCs w:val="21"/>
                    </w:rPr>
                    <w:t>、本项目不属于重点监管企业。</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70"/>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28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11</w:t>
                  </w:r>
                  <w:r w:rsidRPr="00587186">
                    <w:rPr>
                      <w:rStyle w:val="fontstyle01"/>
                      <w:rFonts w:ascii="Times New Roman" w:eastAsia="宋体" w:hAnsi="Times New Roman" w:hint="default"/>
                      <w:color w:val="000000" w:themeColor="text1"/>
                      <w:sz w:val="21"/>
                      <w:szCs w:val="21"/>
                    </w:rPr>
                    <w:t>、涉重金属国控、省控企业全面完成在线监测设施建设。</w:t>
                  </w:r>
                </w:p>
              </w:tc>
              <w:tc>
                <w:tcPr>
                  <w:tcW w:w="2643" w:type="dxa"/>
                  <w:shd w:val="clear" w:color="auto" w:fill="auto"/>
                  <w:vAlign w:val="center"/>
                </w:tcPr>
                <w:p w:rsidR="008B3F3E" w:rsidRPr="00587186" w:rsidRDefault="00195335">
                  <w:pPr>
                    <w:autoSpaceDE w:val="0"/>
                    <w:autoSpaceDN w:val="0"/>
                    <w:adjustRightInd w:val="0"/>
                    <w:snapToGrid w:val="0"/>
                    <w:spacing w:line="280" w:lineRule="exact"/>
                    <w:jc w:val="center"/>
                    <w:rPr>
                      <w:color w:val="000000" w:themeColor="text1"/>
                      <w:kern w:val="0"/>
                      <w:szCs w:val="21"/>
                    </w:rPr>
                  </w:pPr>
                  <w:r w:rsidRPr="00587186">
                    <w:rPr>
                      <w:color w:val="000000" w:themeColor="text1"/>
                      <w:szCs w:val="21"/>
                    </w:rPr>
                    <w:t>11</w:t>
                  </w:r>
                  <w:r w:rsidRPr="00587186">
                    <w:rPr>
                      <w:color w:val="000000" w:themeColor="text1"/>
                      <w:szCs w:val="21"/>
                    </w:rPr>
                    <w:t>、本项目不涉及重金属重点行业。</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r w:rsidR="008B3F3E" w:rsidRPr="00587186">
              <w:trPr>
                <w:trHeight w:val="70"/>
              </w:trPr>
              <w:tc>
                <w:tcPr>
                  <w:tcW w:w="742"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3114" w:type="dxa"/>
                  <w:shd w:val="clear" w:color="auto" w:fill="auto"/>
                  <w:vAlign w:val="center"/>
                </w:tcPr>
                <w:p w:rsidR="008B3F3E" w:rsidRPr="00587186" w:rsidRDefault="00195335">
                  <w:pPr>
                    <w:pStyle w:val="afffa"/>
                    <w:widowControl/>
                    <w:numPr>
                      <w:ilvl w:val="0"/>
                      <w:numId w:val="2"/>
                    </w:numPr>
                    <w:spacing w:line="300" w:lineRule="exact"/>
                    <w:ind w:left="0" w:firstLineChars="0"/>
                    <w:rPr>
                      <w:rStyle w:val="fontstyle01"/>
                      <w:rFonts w:ascii="Times New Roman" w:eastAsia="宋体" w:hAnsi="Times New Roman" w:hint="default"/>
                      <w:color w:val="000000" w:themeColor="text1"/>
                      <w:sz w:val="21"/>
                      <w:szCs w:val="21"/>
                    </w:rPr>
                  </w:pPr>
                  <w:r w:rsidRPr="00587186">
                    <w:rPr>
                      <w:rStyle w:val="fontstyle01"/>
                      <w:rFonts w:ascii="Times New Roman" w:eastAsia="宋体" w:hAnsi="Times New Roman" w:hint="default"/>
                      <w:color w:val="000000" w:themeColor="text1"/>
                      <w:sz w:val="21"/>
                      <w:szCs w:val="21"/>
                    </w:rPr>
                    <w:t>12</w:t>
                  </w:r>
                  <w:r w:rsidRPr="00587186">
                    <w:rPr>
                      <w:rStyle w:val="fontstyle01"/>
                      <w:rFonts w:ascii="Times New Roman" w:eastAsia="宋体" w:hAnsi="Times New Roman" w:hint="default"/>
                      <w:color w:val="000000" w:themeColor="text1"/>
                      <w:sz w:val="21"/>
                      <w:szCs w:val="21"/>
                    </w:rPr>
                    <w:t>、推动涉重金属企业实施清洁生产技术改造，优先采用易回收、易拆解、</w:t>
                  </w:r>
                  <w:r w:rsidRPr="00587186">
                    <w:rPr>
                      <w:rStyle w:val="fontstyle01"/>
                      <w:rFonts w:ascii="Times New Roman" w:eastAsia="宋体" w:hAnsi="Times New Roman" w:hint="default"/>
                      <w:color w:val="000000" w:themeColor="text1"/>
                      <w:sz w:val="21"/>
                      <w:szCs w:val="21"/>
                    </w:rPr>
                    <w:t xml:space="preserve"> </w:t>
                  </w:r>
                  <w:r w:rsidRPr="00587186">
                    <w:rPr>
                      <w:rStyle w:val="fontstyle01"/>
                      <w:rFonts w:ascii="Times New Roman" w:eastAsia="宋体" w:hAnsi="Times New Roman" w:hint="default"/>
                      <w:color w:val="000000" w:themeColor="text1"/>
                      <w:sz w:val="21"/>
                      <w:szCs w:val="21"/>
                    </w:rPr>
                    <w:t>易降解、无毒无害或低毒低害的材料及先进的技术、工艺和设备，对涉重金属企业实施清洁生产强制审核。</w:t>
                  </w:r>
                </w:p>
              </w:tc>
              <w:tc>
                <w:tcPr>
                  <w:tcW w:w="2643"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szCs w:val="21"/>
                    </w:rPr>
                    <w:t>12</w:t>
                  </w:r>
                  <w:r w:rsidRPr="00587186">
                    <w:rPr>
                      <w:color w:val="000000" w:themeColor="text1"/>
                      <w:szCs w:val="21"/>
                    </w:rPr>
                    <w:t>、本项目不涉及重金属重点行业。</w:t>
                  </w:r>
                </w:p>
              </w:tc>
              <w:tc>
                <w:tcPr>
                  <w:tcW w:w="985" w:type="dxa"/>
                  <w:vMerge/>
                  <w:shd w:val="clear" w:color="auto" w:fill="auto"/>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r>
          </w:tbl>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8B3F3E">
            <w:pPr>
              <w:autoSpaceDE w:val="0"/>
              <w:autoSpaceDN w:val="0"/>
              <w:adjustRightInd w:val="0"/>
              <w:snapToGrid w:val="0"/>
              <w:spacing w:line="440" w:lineRule="exact"/>
              <w:jc w:val="center"/>
              <w:rPr>
                <w:rFonts w:cs="宋体"/>
                <w:b/>
                <w:bCs/>
                <w:color w:val="000000" w:themeColor="text1"/>
                <w:kern w:val="0"/>
                <w:szCs w:val="21"/>
              </w:rPr>
            </w:pPr>
          </w:p>
          <w:p w:rsidR="008B3F3E" w:rsidRPr="00587186" w:rsidRDefault="00195335">
            <w:pPr>
              <w:autoSpaceDE w:val="0"/>
              <w:autoSpaceDN w:val="0"/>
              <w:adjustRightInd w:val="0"/>
              <w:snapToGrid w:val="0"/>
              <w:spacing w:line="440" w:lineRule="exact"/>
              <w:jc w:val="center"/>
              <w:rPr>
                <w:rFonts w:cs="宋体"/>
                <w:b/>
                <w:bCs/>
                <w:color w:val="000000" w:themeColor="text1"/>
                <w:kern w:val="0"/>
                <w:szCs w:val="21"/>
              </w:rPr>
            </w:pPr>
            <w:r w:rsidRPr="00587186">
              <w:rPr>
                <w:rFonts w:cs="宋体" w:hint="eastAsia"/>
                <w:b/>
                <w:bCs/>
                <w:color w:val="000000" w:themeColor="text1"/>
                <w:kern w:val="0"/>
                <w:szCs w:val="21"/>
              </w:rPr>
              <w:lastRenderedPageBreak/>
              <w:t>表</w:t>
            </w:r>
            <w:r w:rsidRPr="00587186">
              <w:rPr>
                <w:rFonts w:cs="宋体"/>
                <w:b/>
                <w:bCs/>
                <w:color w:val="000000" w:themeColor="text1"/>
                <w:kern w:val="0"/>
                <w:szCs w:val="21"/>
              </w:rPr>
              <w:t>2</w:t>
            </w:r>
            <w:r w:rsidRPr="00587186">
              <w:rPr>
                <w:rFonts w:cs="宋体" w:hint="eastAsia"/>
                <w:b/>
                <w:bCs/>
                <w:color w:val="000000" w:themeColor="text1"/>
                <w:kern w:val="0"/>
                <w:szCs w:val="21"/>
              </w:rPr>
              <w:t xml:space="preserve"> </w:t>
            </w:r>
            <w:r w:rsidRPr="00587186">
              <w:rPr>
                <w:rFonts w:cs="宋体"/>
                <w:b/>
                <w:bCs/>
                <w:color w:val="000000" w:themeColor="text1"/>
                <w:kern w:val="0"/>
                <w:szCs w:val="21"/>
              </w:rPr>
              <w:t xml:space="preserve"> </w:t>
            </w:r>
            <w:r w:rsidRPr="00587186">
              <w:rPr>
                <w:rFonts w:cs="宋体" w:hint="eastAsia"/>
                <w:b/>
                <w:bCs/>
                <w:color w:val="000000" w:themeColor="text1"/>
                <w:kern w:val="0"/>
                <w:szCs w:val="21"/>
              </w:rPr>
              <w:t>项目与</w:t>
            </w:r>
            <w:r w:rsidRPr="00587186">
              <w:rPr>
                <w:rFonts w:cs="宋体"/>
                <w:b/>
                <w:bCs/>
                <w:color w:val="000000" w:themeColor="text1"/>
                <w:kern w:val="0"/>
                <w:szCs w:val="21"/>
              </w:rPr>
              <w:t>南宫市</w:t>
            </w:r>
            <w:r w:rsidRPr="00587186">
              <w:rPr>
                <w:rFonts w:cs="宋体" w:hint="eastAsia"/>
                <w:b/>
                <w:bCs/>
                <w:color w:val="000000" w:themeColor="text1"/>
                <w:kern w:val="0"/>
                <w:szCs w:val="21"/>
              </w:rPr>
              <w:t>生态环境准入清单相关内容符合性分析</w:t>
            </w:r>
          </w:p>
          <w:tbl>
            <w:tblPr>
              <w:tblW w:w="7484"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18"/>
              <w:gridCol w:w="4270"/>
              <w:gridCol w:w="1130"/>
            </w:tblGrid>
            <w:tr w:rsidR="008B3F3E" w:rsidRPr="00587186">
              <w:trPr>
                <w:jc w:val="center"/>
              </w:trPr>
              <w:tc>
                <w:tcPr>
                  <w:tcW w:w="1066" w:type="dxa"/>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单元</w:t>
                  </w:r>
                  <w:r w:rsidRPr="00587186">
                    <w:rPr>
                      <w:color w:val="000000" w:themeColor="text1"/>
                      <w:kern w:val="0"/>
                      <w:szCs w:val="21"/>
                    </w:rPr>
                    <w:t>类别</w:t>
                  </w:r>
                </w:p>
              </w:tc>
              <w:tc>
                <w:tcPr>
                  <w:tcW w:w="1018"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纬度</w:t>
                  </w:r>
                </w:p>
              </w:tc>
              <w:tc>
                <w:tcPr>
                  <w:tcW w:w="4270" w:type="dxa"/>
                  <w:shd w:val="clear" w:color="auto" w:fill="auto"/>
                  <w:vAlign w:val="center"/>
                </w:tcPr>
                <w:p w:rsidR="008B3F3E" w:rsidRPr="00587186" w:rsidRDefault="00195335">
                  <w:pPr>
                    <w:widowControl/>
                    <w:spacing w:line="300" w:lineRule="exact"/>
                    <w:jc w:val="center"/>
                    <w:rPr>
                      <w:rStyle w:val="fontstyle11"/>
                      <w:color w:val="000000" w:themeColor="text1"/>
                      <w:sz w:val="21"/>
                      <w:szCs w:val="21"/>
                    </w:rPr>
                  </w:pPr>
                  <w:r w:rsidRPr="00587186">
                    <w:rPr>
                      <w:color w:val="000000" w:themeColor="text1"/>
                      <w:kern w:val="0"/>
                      <w:szCs w:val="21"/>
                    </w:rPr>
                    <w:t>管控措施</w:t>
                  </w:r>
                </w:p>
              </w:tc>
              <w:tc>
                <w:tcPr>
                  <w:tcW w:w="1130" w:type="dxa"/>
                  <w:shd w:val="clear" w:color="auto" w:fill="auto"/>
                  <w:vAlign w:val="center"/>
                </w:tcPr>
                <w:p w:rsidR="008B3F3E" w:rsidRPr="00587186" w:rsidRDefault="00195335">
                  <w:pPr>
                    <w:autoSpaceDE w:val="0"/>
                    <w:autoSpaceDN w:val="0"/>
                    <w:adjustRightInd w:val="0"/>
                    <w:snapToGrid w:val="0"/>
                    <w:spacing w:line="300" w:lineRule="exact"/>
                    <w:jc w:val="center"/>
                    <w:rPr>
                      <w:rFonts w:cs="宋体"/>
                      <w:color w:val="000000" w:themeColor="text1"/>
                      <w:kern w:val="0"/>
                      <w:szCs w:val="21"/>
                    </w:rPr>
                  </w:pPr>
                  <w:r w:rsidRPr="00587186">
                    <w:rPr>
                      <w:color w:val="000000" w:themeColor="text1"/>
                      <w:kern w:val="0"/>
                      <w:szCs w:val="21"/>
                    </w:rPr>
                    <w:t>相符性</w:t>
                  </w:r>
                </w:p>
              </w:tc>
            </w:tr>
            <w:tr w:rsidR="008B3F3E" w:rsidRPr="00587186">
              <w:trPr>
                <w:jc w:val="center"/>
              </w:trPr>
              <w:tc>
                <w:tcPr>
                  <w:tcW w:w="1066" w:type="dxa"/>
                  <w:vMerge w:val="restart"/>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rFonts w:hint="eastAsia"/>
                      <w:color w:val="000000" w:themeColor="text1"/>
                      <w:kern w:val="0"/>
                      <w:szCs w:val="21"/>
                    </w:rPr>
                    <w:t>重点</w:t>
                  </w:r>
                  <w:r w:rsidRPr="00587186">
                    <w:rPr>
                      <w:color w:val="000000" w:themeColor="text1"/>
                      <w:kern w:val="0"/>
                      <w:szCs w:val="21"/>
                    </w:rPr>
                    <w:t>管控单元</w:t>
                  </w:r>
                  <w:r w:rsidRPr="00587186">
                    <w:rPr>
                      <w:rFonts w:hint="eastAsia"/>
                      <w:color w:val="000000" w:themeColor="text1"/>
                      <w:kern w:val="0"/>
                      <w:szCs w:val="21"/>
                    </w:rPr>
                    <w:t>1</w:t>
                  </w:r>
                </w:p>
              </w:tc>
              <w:tc>
                <w:tcPr>
                  <w:tcW w:w="1018"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空间布局约束</w:t>
                  </w:r>
                </w:p>
              </w:tc>
              <w:tc>
                <w:tcPr>
                  <w:tcW w:w="4270" w:type="dxa"/>
                  <w:shd w:val="clear" w:color="auto" w:fill="auto"/>
                  <w:vAlign w:val="center"/>
                </w:tcPr>
                <w:p w:rsidR="008B3F3E" w:rsidRPr="00587186" w:rsidRDefault="00195335">
                  <w:pPr>
                    <w:widowControl/>
                    <w:spacing w:line="300" w:lineRule="exact"/>
                    <w:jc w:val="left"/>
                    <w:rPr>
                      <w:color w:val="000000" w:themeColor="text1"/>
                      <w:kern w:val="0"/>
                      <w:szCs w:val="21"/>
                    </w:rPr>
                  </w:pPr>
                  <w:r w:rsidRPr="00587186">
                    <w:rPr>
                      <w:rFonts w:ascii="宋体" w:hAnsi="宋体" w:cs="宋体" w:hint="eastAsia"/>
                      <w:color w:val="000000" w:themeColor="text1"/>
                      <w:kern w:val="0"/>
                      <w:szCs w:val="21"/>
                    </w:rPr>
                    <w:t>①</w:t>
                  </w:r>
                  <w:r w:rsidRPr="00587186">
                    <w:rPr>
                      <w:color w:val="000000" w:themeColor="text1"/>
                      <w:kern w:val="0"/>
                      <w:szCs w:val="21"/>
                    </w:rPr>
                    <w:t>新入厂区项目严格落实最新规划环评及其批复的相关要求。</w:t>
                  </w:r>
                  <w:r w:rsidRPr="00587186">
                    <w:rPr>
                      <w:color w:val="000000" w:themeColor="text1"/>
                      <w:kern w:val="0"/>
                      <w:szCs w:val="21"/>
                    </w:rPr>
                    <w:t xml:space="preserve"> </w:t>
                  </w:r>
                </w:p>
                <w:p w:rsidR="008B3F3E" w:rsidRPr="00587186" w:rsidRDefault="00195335">
                  <w:pPr>
                    <w:widowControl/>
                    <w:spacing w:line="300" w:lineRule="exact"/>
                    <w:jc w:val="left"/>
                    <w:rPr>
                      <w:color w:val="000000" w:themeColor="text1"/>
                      <w:kern w:val="0"/>
                      <w:szCs w:val="21"/>
                    </w:rPr>
                  </w:pPr>
                  <w:r w:rsidRPr="00587186">
                    <w:rPr>
                      <w:rFonts w:ascii="宋体" w:hAnsi="宋体" w:cs="宋体" w:hint="eastAsia"/>
                      <w:color w:val="000000" w:themeColor="text1"/>
                      <w:kern w:val="0"/>
                      <w:szCs w:val="21"/>
                    </w:rPr>
                    <w:t>②</w:t>
                  </w:r>
                  <w:r w:rsidRPr="00587186">
                    <w:rPr>
                      <w:color w:val="000000" w:themeColor="text1"/>
                      <w:kern w:val="0"/>
                      <w:szCs w:val="21"/>
                    </w:rPr>
                    <w:t>现有企业与规划布局存在不符的，严格按照规划环评建议进行管理。</w:t>
                  </w:r>
                </w:p>
              </w:tc>
              <w:tc>
                <w:tcPr>
                  <w:tcW w:w="1130" w:type="dxa"/>
                  <w:vMerge w:val="restart"/>
                  <w:shd w:val="clear" w:color="auto" w:fill="auto"/>
                  <w:vAlign w:val="center"/>
                </w:tcPr>
                <w:p w:rsidR="008B3F3E" w:rsidRPr="00587186" w:rsidRDefault="00195335">
                  <w:pPr>
                    <w:autoSpaceDE w:val="0"/>
                    <w:autoSpaceDN w:val="0"/>
                    <w:adjustRightInd w:val="0"/>
                    <w:snapToGrid w:val="0"/>
                    <w:spacing w:line="300" w:lineRule="exact"/>
                    <w:jc w:val="center"/>
                    <w:rPr>
                      <w:rFonts w:cs="宋体"/>
                      <w:color w:val="000000" w:themeColor="text1"/>
                      <w:kern w:val="0"/>
                      <w:szCs w:val="21"/>
                    </w:rPr>
                  </w:pPr>
                  <w:r w:rsidRPr="00587186">
                    <w:rPr>
                      <w:rFonts w:cs="宋体" w:hint="eastAsia"/>
                      <w:color w:val="000000" w:themeColor="text1"/>
                      <w:kern w:val="0"/>
                      <w:szCs w:val="21"/>
                    </w:rPr>
                    <w:t>本项目</w:t>
                  </w:r>
                  <w:r w:rsidRPr="00587186">
                    <w:rPr>
                      <w:rFonts w:cs="宋体"/>
                      <w:color w:val="000000" w:themeColor="text1"/>
                      <w:kern w:val="0"/>
                      <w:szCs w:val="21"/>
                    </w:rPr>
                    <w:t>符合分区管控准入要求</w:t>
                  </w:r>
                </w:p>
              </w:tc>
            </w:tr>
            <w:tr w:rsidR="008B3F3E" w:rsidRPr="00587186">
              <w:trPr>
                <w:jc w:val="center"/>
              </w:trPr>
              <w:tc>
                <w:tcPr>
                  <w:tcW w:w="1066" w:type="dxa"/>
                  <w:vMerge/>
                  <w:vAlign w:val="center"/>
                </w:tcPr>
                <w:p w:rsidR="008B3F3E" w:rsidRPr="00587186" w:rsidRDefault="008B3F3E">
                  <w:pPr>
                    <w:autoSpaceDE w:val="0"/>
                    <w:autoSpaceDN w:val="0"/>
                    <w:adjustRightInd w:val="0"/>
                    <w:snapToGrid w:val="0"/>
                    <w:spacing w:line="300" w:lineRule="exact"/>
                    <w:jc w:val="center"/>
                    <w:rPr>
                      <w:color w:val="000000" w:themeColor="text1"/>
                      <w:kern w:val="0"/>
                      <w:szCs w:val="21"/>
                    </w:rPr>
                  </w:pPr>
                </w:p>
              </w:tc>
              <w:tc>
                <w:tcPr>
                  <w:tcW w:w="1018"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污染物排放管控</w:t>
                  </w:r>
                </w:p>
              </w:tc>
              <w:tc>
                <w:tcPr>
                  <w:tcW w:w="4270" w:type="dxa"/>
                  <w:shd w:val="clear" w:color="auto" w:fill="auto"/>
                  <w:vAlign w:val="center"/>
                </w:tcPr>
                <w:p w:rsidR="008B3F3E" w:rsidRPr="00587186" w:rsidRDefault="00195335">
                  <w:pPr>
                    <w:widowControl/>
                    <w:spacing w:line="300" w:lineRule="exact"/>
                    <w:jc w:val="left"/>
                    <w:rPr>
                      <w:rStyle w:val="fontstyle11"/>
                      <w:color w:val="000000" w:themeColor="text1"/>
                      <w:kern w:val="0"/>
                      <w:sz w:val="21"/>
                      <w:szCs w:val="21"/>
                    </w:rPr>
                  </w:pPr>
                  <w:r w:rsidRPr="00587186">
                    <w:rPr>
                      <w:rFonts w:ascii="宋体" w:hAnsi="宋体" w:cs="宋体" w:hint="eastAsia"/>
                      <w:color w:val="000000" w:themeColor="text1"/>
                      <w:kern w:val="0"/>
                      <w:szCs w:val="21"/>
                    </w:rPr>
                    <w:t>①</w:t>
                  </w:r>
                  <w:r w:rsidRPr="00587186">
                    <w:rPr>
                      <w:color w:val="000000" w:themeColor="text1"/>
                      <w:kern w:val="0"/>
                      <w:szCs w:val="21"/>
                    </w:rPr>
                    <w:t>以厂区规划环评确定的污染物排放总量作为上线控制目标。</w:t>
                  </w:r>
                  <w:r w:rsidRPr="00587186">
                    <w:rPr>
                      <w:rFonts w:ascii="宋体" w:hAnsi="宋体" w:cs="宋体" w:hint="eastAsia"/>
                      <w:color w:val="000000" w:themeColor="text1"/>
                      <w:kern w:val="0"/>
                      <w:szCs w:val="21"/>
                    </w:rPr>
                    <w:t>②</w:t>
                  </w:r>
                  <w:r w:rsidRPr="00587186">
                    <w:rPr>
                      <w:color w:val="000000" w:themeColor="text1"/>
                      <w:kern w:val="0"/>
                      <w:szCs w:val="21"/>
                    </w:rPr>
                    <w:t>排放标准满足国家、流域、地方、行业相关标准及特殊时段排放要求，从严执行。</w:t>
                  </w:r>
                </w:p>
              </w:tc>
              <w:tc>
                <w:tcPr>
                  <w:tcW w:w="1130" w:type="dxa"/>
                  <w:vMerge/>
                  <w:shd w:val="clear" w:color="auto" w:fill="auto"/>
                  <w:vAlign w:val="center"/>
                </w:tcPr>
                <w:p w:rsidR="008B3F3E" w:rsidRPr="00587186" w:rsidRDefault="008B3F3E">
                  <w:pPr>
                    <w:autoSpaceDE w:val="0"/>
                    <w:autoSpaceDN w:val="0"/>
                    <w:adjustRightInd w:val="0"/>
                    <w:snapToGrid w:val="0"/>
                    <w:spacing w:line="300" w:lineRule="exact"/>
                    <w:jc w:val="center"/>
                    <w:rPr>
                      <w:rFonts w:cs="宋体"/>
                      <w:color w:val="000000" w:themeColor="text1"/>
                      <w:kern w:val="0"/>
                      <w:szCs w:val="21"/>
                    </w:rPr>
                  </w:pPr>
                </w:p>
              </w:tc>
            </w:tr>
            <w:tr w:rsidR="008B3F3E" w:rsidRPr="00587186">
              <w:trPr>
                <w:jc w:val="center"/>
              </w:trPr>
              <w:tc>
                <w:tcPr>
                  <w:tcW w:w="1066" w:type="dxa"/>
                  <w:vMerge/>
                  <w:vAlign w:val="center"/>
                </w:tcPr>
                <w:p w:rsidR="008B3F3E" w:rsidRPr="00587186" w:rsidRDefault="008B3F3E">
                  <w:pPr>
                    <w:autoSpaceDE w:val="0"/>
                    <w:autoSpaceDN w:val="0"/>
                    <w:adjustRightInd w:val="0"/>
                    <w:snapToGrid w:val="0"/>
                    <w:spacing w:line="320" w:lineRule="exact"/>
                    <w:jc w:val="center"/>
                    <w:rPr>
                      <w:color w:val="000000" w:themeColor="text1"/>
                      <w:kern w:val="0"/>
                      <w:szCs w:val="21"/>
                    </w:rPr>
                  </w:pPr>
                </w:p>
              </w:tc>
              <w:tc>
                <w:tcPr>
                  <w:tcW w:w="1018" w:type="dxa"/>
                  <w:shd w:val="clear" w:color="auto" w:fill="auto"/>
                  <w:vAlign w:val="center"/>
                </w:tcPr>
                <w:p w:rsidR="008B3F3E" w:rsidRPr="00587186" w:rsidRDefault="00195335">
                  <w:pPr>
                    <w:autoSpaceDE w:val="0"/>
                    <w:autoSpaceDN w:val="0"/>
                    <w:adjustRightInd w:val="0"/>
                    <w:snapToGrid w:val="0"/>
                    <w:spacing w:line="300" w:lineRule="exact"/>
                    <w:jc w:val="left"/>
                    <w:rPr>
                      <w:color w:val="000000" w:themeColor="text1"/>
                      <w:kern w:val="0"/>
                      <w:szCs w:val="21"/>
                    </w:rPr>
                  </w:pPr>
                  <w:r w:rsidRPr="00587186">
                    <w:rPr>
                      <w:color w:val="000000" w:themeColor="text1"/>
                      <w:kern w:val="0"/>
                      <w:szCs w:val="21"/>
                    </w:rPr>
                    <w:t>环境风险防控</w:t>
                  </w:r>
                </w:p>
              </w:tc>
              <w:tc>
                <w:tcPr>
                  <w:tcW w:w="4270" w:type="dxa"/>
                  <w:shd w:val="clear" w:color="auto" w:fill="auto"/>
                  <w:vAlign w:val="center"/>
                </w:tcPr>
                <w:p w:rsidR="008B3F3E" w:rsidRPr="00587186" w:rsidRDefault="00195335">
                  <w:pPr>
                    <w:autoSpaceDE w:val="0"/>
                    <w:autoSpaceDN w:val="0"/>
                    <w:adjustRightInd w:val="0"/>
                    <w:snapToGrid w:val="0"/>
                    <w:spacing w:line="300" w:lineRule="exact"/>
                    <w:jc w:val="left"/>
                    <w:rPr>
                      <w:rStyle w:val="fontstyle11"/>
                      <w:color w:val="000000" w:themeColor="text1"/>
                      <w:kern w:val="0"/>
                      <w:sz w:val="21"/>
                      <w:szCs w:val="21"/>
                    </w:rPr>
                  </w:pPr>
                  <w:r w:rsidRPr="00587186">
                    <w:rPr>
                      <w:color w:val="000000" w:themeColor="text1"/>
                      <w:kern w:val="0"/>
                      <w:szCs w:val="21"/>
                    </w:rPr>
                    <w:t>做好企业及厂区应急预案的制定、备案、修订等工作，严格落实各项环境风险防范措施和污染应急预案，加强风险事故情况下的环境污染防范措施和应急处置。</w:t>
                  </w:r>
                </w:p>
              </w:tc>
              <w:tc>
                <w:tcPr>
                  <w:tcW w:w="1130" w:type="dxa"/>
                  <w:vMerge/>
                  <w:shd w:val="clear" w:color="auto" w:fill="auto"/>
                  <w:vAlign w:val="center"/>
                </w:tcPr>
                <w:p w:rsidR="008B3F3E" w:rsidRPr="00587186" w:rsidRDefault="008B3F3E">
                  <w:pPr>
                    <w:autoSpaceDE w:val="0"/>
                    <w:autoSpaceDN w:val="0"/>
                    <w:adjustRightInd w:val="0"/>
                    <w:snapToGrid w:val="0"/>
                    <w:spacing w:line="320" w:lineRule="exact"/>
                    <w:jc w:val="center"/>
                    <w:rPr>
                      <w:rFonts w:cs="宋体"/>
                      <w:color w:val="000000" w:themeColor="text1"/>
                      <w:kern w:val="0"/>
                      <w:szCs w:val="21"/>
                    </w:rPr>
                  </w:pPr>
                </w:p>
              </w:tc>
            </w:tr>
            <w:tr w:rsidR="008B3F3E" w:rsidRPr="00587186">
              <w:trPr>
                <w:jc w:val="center"/>
              </w:trPr>
              <w:tc>
                <w:tcPr>
                  <w:tcW w:w="1066" w:type="dxa"/>
                  <w:vMerge/>
                  <w:vAlign w:val="center"/>
                </w:tcPr>
                <w:p w:rsidR="008B3F3E" w:rsidRPr="00587186" w:rsidRDefault="008B3F3E">
                  <w:pPr>
                    <w:autoSpaceDE w:val="0"/>
                    <w:autoSpaceDN w:val="0"/>
                    <w:adjustRightInd w:val="0"/>
                    <w:snapToGrid w:val="0"/>
                    <w:spacing w:line="320" w:lineRule="exact"/>
                    <w:jc w:val="center"/>
                    <w:rPr>
                      <w:color w:val="000000" w:themeColor="text1"/>
                      <w:kern w:val="0"/>
                      <w:szCs w:val="21"/>
                    </w:rPr>
                  </w:pPr>
                </w:p>
              </w:tc>
              <w:tc>
                <w:tcPr>
                  <w:tcW w:w="1018" w:type="dxa"/>
                  <w:shd w:val="clear" w:color="auto" w:fill="auto"/>
                  <w:vAlign w:val="center"/>
                </w:tcPr>
                <w:p w:rsidR="008B3F3E" w:rsidRPr="00587186" w:rsidRDefault="00195335">
                  <w:pPr>
                    <w:autoSpaceDE w:val="0"/>
                    <w:autoSpaceDN w:val="0"/>
                    <w:adjustRightInd w:val="0"/>
                    <w:snapToGrid w:val="0"/>
                    <w:spacing w:line="300" w:lineRule="exact"/>
                    <w:jc w:val="center"/>
                    <w:rPr>
                      <w:color w:val="000000" w:themeColor="text1"/>
                      <w:kern w:val="0"/>
                      <w:szCs w:val="21"/>
                    </w:rPr>
                  </w:pPr>
                  <w:r w:rsidRPr="00587186">
                    <w:rPr>
                      <w:color w:val="000000" w:themeColor="text1"/>
                      <w:kern w:val="0"/>
                      <w:szCs w:val="21"/>
                    </w:rPr>
                    <w:t>资源利用效率</w:t>
                  </w:r>
                </w:p>
              </w:tc>
              <w:tc>
                <w:tcPr>
                  <w:tcW w:w="4270" w:type="dxa"/>
                  <w:shd w:val="clear" w:color="auto" w:fill="auto"/>
                  <w:vAlign w:val="center"/>
                </w:tcPr>
                <w:p w:rsidR="008B3F3E" w:rsidRPr="00587186" w:rsidRDefault="00195335">
                  <w:pPr>
                    <w:autoSpaceDE w:val="0"/>
                    <w:autoSpaceDN w:val="0"/>
                    <w:adjustRightInd w:val="0"/>
                    <w:snapToGrid w:val="0"/>
                    <w:spacing w:line="300" w:lineRule="exact"/>
                    <w:jc w:val="left"/>
                    <w:rPr>
                      <w:rStyle w:val="fontstyle11"/>
                      <w:color w:val="000000" w:themeColor="text1"/>
                      <w:kern w:val="0"/>
                    </w:rPr>
                  </w:pPr>
                  <w:r w:rsidRPr="00587186">
                    <w:rPr>
                      <w:color w:val="000000" w:themeColor="text1"/>
                      <w:kern w:val="0"/>
                      <w:szCs w:val="21"/>
                    </w:rPr>
                    <w:t>满足厂区最新规划环评确定的资源能源效率指标及相关要求。</w:t>
                  </w:r>
                </w:p>
              </w:tc>
              <w:tc>
                <w:tcPr>
                  <w:tcW w:w="1130" w:type="dxa"/>
                  <w:vMerge/>
                  <w:shd w:val="clear" w:color="auto" w:fill="auto"/>
                  <w:vAlign w:val="center"/>
                </w:tcPr>
                <w:p w:rsidR="008B3F3E" w:rsidRPr="00587186" w:rsidRDefault="008B3F3E">
                  <w:pPr>
                    <w:autoSpaceDE w:val="0"/>
                    <w:autoSpaceDN w:val="0"/>
                    <w:adjustRightInd w:val="0"/>
                    <w:snapToGrid w:val="0"/>
                    <w:spacing w:line="320" w:lineRule="exact"/>
                    <w:jc w:val="center"/>
                    <w:rPr>
                      <w:rFonts w:cs="宋体"/>
                      <w:color w:val="000000" w:themeColor="text1"/>
                      <w:kern w:val="0"/>
                      <w:szCs w:val="21"/>
                    </w:rPr>
                  </w:pPr>
                </w:p>
              </w:tc>
            </w:tr>
          </w:tbl>
          <w:p w:rsidR="008B3F3E" w:rsidRPr="00587186" w:rsidRDefault="00195335">
            <w:pPr>
              <w:autoSpaceDE w:val="0"/>
              <w:autoSpaceDN w:val="0"/>
              <w:adjustRightInd w:val="0"/>
              <w:snapToGrid w:val="0"/>
              <w:spacing w:line="440" w:lineRule="exact"/>
              <w:ind w:firstLineChars="200" w:firstLine="480"/>
              <w:rPr>
                <w:rFonts w:cs="宋体"/>
                <w:color w:val="000000" w:themeColor="text1"/>
                <w:kern w:val="0"/>
                <w:sz w:val="24"/>
              </w:rPr>
            </w:pPr>
            <w:r w:rsidRPr="00587186">
              <w:rPr>
                <w:rFonts w:cs="宋体" w:hint="eastAsia"/>
                <w:color w:val="000000" w:themeColor="text1"/>
                <w:kern w:val="0"/>
                <w:sz w:val="24"/>
              </w:rPr>
              <w:t>综上，</w:t>
            </w:r>
            <w:bookmarkStart w:id="7" w:name="_Hlk99029939"/>
            <w:r w:rsidRPr="00587186">
              <w:rPr>
                <w:rFonts w:cs="宋体" w:hint="eastAsia"/>
                <w:color w:val="000000" w:themeColor="text1"/>
                <w:kern w:val="0"/>
                <w:sz w:val="24"/>
              </w:rPr>
              <w:t>本项目符合《邢台</w:t>
            </w:r>
            <w:r w:rsidRPr="00587186">
              <w:rPr>
                <w:rFonts w:cs="宋体"/>
                <w:color w:val="000000" w:themeColor="text1"/>
                <w:kern w:val="0"/>
                <w:sz w:val="24"/>
              </w:rPr>
              <w:t>市生态环境准入清单</w:t>
            </w:r>
            <w:r w:rsidRPr="00587186">
              <w:rPr>
                <w:rFonts w:cs="宋体" w:hint="eastAsia"/>
                <w:color w:val="000000" w:themeColor="text1"/>
                <w:kern w:val="0"/>
                <w:sz w:val="24"/>
              </w:rPr>
              <w:t>》（</w:t>
            </w:r>
            <w:r w:rsidRPr="00587186">
              <w:rPr>
                <w:rFonts w:cs="宋体" w:hint="eastAsia"/>
                <w:color w:val="000000" w:themeColor="text1"/>
                <w:kern w:val="0"/>
                <w:sz w:val="24"/>
              </w:rPr>
              <w:t>2022</w:t>
            </w:r>
            <w:r w:rsidRPr="00587186">
              <w:rPr>
                <w:rFonts w:cs="宋体" w:hint="eastAsia"/>
                <w:color w:val="000000" w:themeColor="text1"/>
                <w:kern w:val="0"/>
                <w:sz w:val="24"/>
              </w:rPr>
              <w:t>年）要求</w:t>
            </w:r>
            <w:r w:rsidRPr="00587186">
              <w:rPr>
                <w:rFonts w:cs="宋体"/>
                <w:color w:val="000000" w:themeColor="text1"/>
                <w:kern w:val="0"/>
                <w:sz w:val="24"/>
              </w:rPr>
              <w:t>。</w:t>
            </w:r>
          </w:p>
          <w:bookmarkEnd w:id="7"/>
          <w:p w:rsidR="008B3F3E" w:rsidRPr="00587186" w:rsidRDefault="00195335">
            <w:pPr>
              <w:autoSpaceDE w:val="0"/>
              <w:autoSpaceDN w:val="0"/>
              <w:adjustRightInd w:val="0"/>
              <w:snapToGrid w:val="0"/>
              <w:spacing w:line="480" w:lineRule="exact"/>
              <w:ind w:firstLineChars="200" w:firstLine="480"/>
              <w:jc w:val="left"/>
              <w:rPr>
                <w:color w:val="000000" w:themeColor="text1"/>
                <w:kern w:val="0"/>
                <w:sz w:val="24"/>
              </w:rPr>
            </w:pPr>
            <w:r w:rsidRPr="00587186">
              <w:rPr>
                <w:color w:val="000000" w:themeColor="text1"/>
                <w:kern w:val="0"/>
                <w:sz w:val="24"/>
              </w:rPr>
              <w:t>3</w:t>
            </w:r>
            <w:r w:rsidRPr="00587186">
              <w:rPr>
                <w:color w:val="000000" w:themeColor="text1"/>
                <w:kern w:val="0"/>
                <w:sz w:val="24"/>
              </w:rPr>
              <w:t>、项目选址可行性分析</w:t>
            </w:r>
          </w:p>
          <w:p w:rsidR="008B3F3E" w:rsidRPr="00587186" w:rsidRDefault="00195335">
            <w:pPr>
              <w:autoSpaceDE w:val="0"/>
              <w:autoSpaceDN w:val="0"/>
              <w:adjustRightInd w:val="0"/>
              <w:snapToGrid w:val="0"/>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1</w:t>
            </w:r>
            <w:r w:rsidRPr="00587186">
              <w:rPr>
                <w:rFonts w:hint="eastAsia"/>
                <w:color w:val="000000" w:themeColor="text1"/>
                <w:sz w:val="24"/>
              </w:rPr>
              <w:t>）规划</w:t>
            </w:r>
            <w:r w:rsidRPr="00587186">
              <w:rPr>
                <w:color w:val="000000" w:themeColor="text1"/>
                <w:sz w:val="24"/>
              </w:rPr>
              <w:t>合理性分析</w:t>
            </w:r>
          </w:p>
          <w:p w:rsidR="008B3F3E" w:rsidRPr="00587186" w:rsidRDefault="00195335">
            <w:pPr>
              <w:autoSpaceDE w:val="0"/>
              <w:autoSpaceDN w:val="0"/>
              <w:adjustRightInd w:val="0"/>
              <w:snapToGrid w:val="0"/>
              <w:spacing w:line="480" w:lineRule="exact"/>
              <w:ind w:firstLineChars="200" w:firstLine="480"/>
              <w:rPr>
                <w:color w:val="000000" w:themeColor="text1"/>
                <w:sz w:val="24"/>
              </w:rPr>
            </w:pPr>
            <w:r w:rsidRPr="00587186">
              <w:rPr>
                <w:rFonts w:hint="eastAsia"/>
                <w:color w:val="000000" w:themeColor="text1"/>
                <w:sz w:val="24"/>
              </w:rPr>
              <w:t>本项目</w:t>
            </w:r>
            <w:r w:rsidRPr="00587186">
              <w:rPr>
                <w:color w:val="000000" w:themeColor="text1"/>
                <w:sz w:val="24"/>
              </w:rPr>
              <w:t>位于</w:t>
            </w:r>
            <w:r w:rsidRPr="00587186">
              <w:rPr>
                <w:rFonts w:hint="eastAsia"/>
                <w:color w:val="000000" w:themeColor="text1"/>
                <w:sz w:val="24"/>
              </w:rPr>
              <w:t>河北</w:t>
            </w:r>
            <w:r w:rsidRPr="00587186">
              <w:rPr>
                <w:color w:val="000000" w:themeColor="text1"/>
                <w:sz w:val="24"/>
              </w:rPr>
              <w:t>省邢台市南宫市邢德路</w:t>
            </w:r>
            <w:r w:rsidRPr="00587186">
              <w:rPr>
                <w:rFonts w:hint="eastAsia"/>
                <w:color w:val="000000" w:themeColor="text1"/>
                <w:sz w:val="24"/>
              </w:rPr>
              <w:t>96</w:t>
            </w:r>
            <w:r w:rsidRPr="00587186">
              <w:rPr>
                <w:rFonts w:hint="eastAsia"/>
                <w:color w:val="000000" w:themeColor="text1"/>
                <w:sz w:val="24"/>
              </w:rPr>
              <w:t>号，本项目厂址</w:t>
            </w:r>
            <w:r w:rsidRPr="00587186">
              <w:rPr>
                <w:color w:val="000000" w:themeColor="text1"/>
                <w:sz w:val="24"/>
              </w:rPr>
              <w:t>北侧为空地，西侧为格雷特综合办公楼、</w:t>
            </w:r>
            <w:r w:rsidRPr="00587186">
              <w:rPr>
                <w:rFonts w:hint="eastAsia"/>
                <w:color w:val="000000" w:themeColor="text1"/>
                <w:sz w:val="24"/>
              </w:rPr>
              <w:t>东侧</w:t>
            </w:r>
            <w:r w:rsidRPr="00587186">
              <w:rPr>
                <w:color w:val="000000" w:themeColor="text1"/>
                <w:sz w:val="24"/>
              </w:rPr>
              <w:t>为河北格雷特生物科技有限公司、南侧为</w:t>
            </w:r>
            <w:r w:rsidRPr="00587186">
              <w:rPr>
                <w:rFonts w:hint="eastAsia"/>
                <w:color w:val="000000" w:themeColor="text1"/>
                <w:sz w:val="24"/>
              </w:rPr>
              <w:t>惠农</w:t>
            </w:r>
            <w:r w:rsidRPr="00587186">
              <w:rPr>
                <w:rFonts w:hint="eastAsia"/>
                <w:color w:val="000000" w:themeColor="text1"/>
                <w:sz w:val="24"/>
              </w:rPr>
              <w:t>BB</w:t>
            </w:r>
            <w:r w:rsidRPr="00587186">
              <w:rPr>
                <w:rFonts w:hint="eastAsia"/>
                <w:color w:val="000000" w:themeColor="text1"/>
                <w:sz w:val="24"/>
              </w:rPr>
              <w:t>肥</w:t>
            </w:r>
            <w:r w:rsidRPr="00587186">
              <w:rPr>
                <w:color w:val="000000" w:themeColor="text1"/>
                <w:sz w:val="24"/>
              </w:rPr>
              <w:t>厂</w:t>
            </w:r>
            <w:r w:rsidRPr="00587186">
              <w:rPr>
                <w:rFonts w:hint="eastAsia"/>
                <w:color w:val="000000" w:themeColor="text1"/>
                <w:sz w:val="24"/>
              </w:rPr>
              <w:t>。距离</w:t>
            </w:r>
            <w:r w:rsidRPr="00587186">
              <w:rPr>
                <w:color w:val="000000" w:themeColor="text1"/>
                <w:sz w:val="24"/>
              </w:rPr>
              <w:t>项目最近的敏感点为东北侧</w:t>
            </w:r>
            <w:r w:rsidRPr="00587186">
              <w:rPr>
                <w:color w:val="000000" w:themeColor="text1"/>
                <w:sz w:val="24"/>
              </w:rPr>
              <w:t>190</w:t>
            </w:r>
            <w:r w:rsidRPr="00587186">
              <w:rPr>
                <w:rFonts w:hint="eastAsia"/>
                <w:color w:val="000000" w:themeColor="text1"/>
                <w:sz w:val="24"/>
              </w:rPr>
              <w:t>m</w:t>
            </w:r>
            <w:r w:rsidRPr="00587186">
              <w:rPr>
                <w:rFonts w:hint="eastAsia"/>
                <w:color w:val="000000" w:themeColor="text1"/>
                <w:sz w:val="24"/>
              </w:rPr>
              <w:t>处</w:t>
            </w:r>
            <w:r w:rsidRPr="00587186">
              <w:rPr>
                <w:color w:val="000000" w:themeColor="text1"/>
                <w:sz w:val="24"/>
              </w:rPr>
              <w:t>的天地领峯。</w:t>
            </w:r>
            <w:r w:rsidRPr="00587186">
              <w:rPr>
                <w:rFonts w:hint="eastAsia"/>
                <w:color w:val="000000" w:themeColor="text1"/>
                <w:sz w:val="24"/>
              </w:rPr>
              <w:t>根据</w:t>
            </w:r>
            <w:r w:rsidRPr="00587186">
              <w:rPr>
                <w:color w:val="000000" w:themeColor="text1"/>
                <w:sz w:val="24"/>
              </w:rPr>
              <w:t>王道寨乡人民</w:t>
            </w:r>
            <w:r w:rsidRPr="00587186">
              <w:rPr>
                <w:rFonts w:hint="eastAsia"/>
                <w:color w:val="000000" w:themeColor="text1"/>
                <w:sz w:val="24"/>
              </w:rPr>
              <w:t>政府</w:t>
            </w:r>
            <w:r w:rsidRPr="00587186">
              <w:rPr>
                <w:color w:val="000000" w:themeColor="text1"/>
                <w:sz w:val="24"/>
              </w:rPr>
              <w:t>出具的选址意见，本项目占地符合总体规划要求。</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2</w:t>
            </w:r>
            <w:r w:rsidRPr="00587186">
              <w:rPr>
                <w:rFonts w:hint="eastAsia"/>
                <w:color w:val="000000" w:themeColor="text1"/>
                <w:sz w:val="24"/>
              </w:rPr>
              <w:t>）周边</w:t>
            </w:r>
            <w:r w:rsidRPr="00587186">
              <w:rPr>
                <w:color w:val="000000" w:themeColor="text1"/>
                <w:sz w:val="24"/>
              </w:rPr>
              <w:t>环境</w:t>
            </w:r>
            <w:r w:rsidRPr="00587186">
              <w:rPr>
                <w:rFonts w:hint="eastAsia"/>
                <w:color w:val="000000" w:themeColor="text1"/>
                <w:sz w:val="24"/>
              </w:rPr>
              <w:t>敏感</w:t>
            </w:r>
            <w:r w:rsidRPr="00587186">
              <w:rPr>
                <w:color w:val="000000" w:themeColor="text1"/>
                <w:sz w:val="24"/>
              </w:rPr>
              <w:t>性分析</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厂址周围无自然保护区、风景名胜区、重点保护文物及珍稀动植物资源等敏感点，不会对周围生态环境造成影响。</w:t>
            </w:r>
            <w:r w:rsidRPr="00587186">
              <w:rPr>
                <w:rFonts w:hint="eastAsia"/>
                <w:color w:val="000000" w:themeColor="text1"/>
                <w:sz w:val="24"/>
              </w:rPr>
              <w:t>本项目</w:t>
            </w:r>
            <w:r w:rsidRPr="00587186">
              <w:rPr>
                <w:color w:val="000000" w:themeColor="text1"/>
                <w:sz w:val="24"/>
              </w:rPr>
              <w:t>不在群英水库范围内，与群英水库</w:t>
            </w:r>
            <w:r w:rsidRPr="00587186">
              <w:rPr>
                <w:rFonts w:hint="eastAsia"/>
                <w:color w:val="000000" w:themeColor="text1"/>
                <w:sz w:val="24"/>
              </w:rPr>
              <w:t>准保护区</w:t>
            </w:r>
            <w:r w:rsidRPr="00587186">
              <w:rPr>
                <w:color w:val="000000" w:themeColor="text1"/>
                <w:sz w:val="24"/>
              </w:rPr>
              <w:t>最近距离为</w:t>
            </w:r>
            <w:r w:rsidRPr="00587186">
              <w:rPr>
                <w:rFonts w:hint="eastAsia"/>
                <w:color w:val="000000" w:themeColor="text1"/>
                <w:sz w:val="24"/>
              </w:rPr>
              <w:t>4500m</w:t>
            </w:r>
            <w:r w:rsidRPr="00587186">
              <w:rPr>
                <w:rFonts w:hint="eastAsia"/>
                <w:color w:val="000000" w:themeColor="text1"/>
                <w:sz w:val="24"/>
              </w:rPr>
              <w:t>。项目</w:t>
            </w:r>
            <w:r w:rsidRPr="00587186">
              <w:rPr>
                <w:color w:val="000000" w:themeColor="text1"/>
                <w:sz w:val="24"/>
              </w:rPr>
              <w:t>设备清洗废水回用于搅拌工序，盥洗废水泼洒抑尘，厂内设防渗旱厕，定期清掏用作农肥。</w:t>
            </w:r>
            <w:r w:rsidRPr="00587186">
              <w:rPr>
                <w:rFonts w:hint="eastAsia"/>
                <w:color w:val="000000" w:themeColor="text1"/>
                <w:sz w:val="24"/>
              </w:rPr>
              <w:t>故</w:t>
            </w:r>
            <w:r w:rsidRPr="00587186">
              <w:rPr>
                <w:color w:val="000000" w:themeColor="text1"/>
                <w:sz w:val="24"/>
              </w:rPr>
              <w:t>不会对周边环境产生影响，本项目不会对区域环境产生明显影响。</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3</w:t>
            </w:r>
            <w:r w:rsidRPr="00587186">
              <w:rPr>
                <w:rFonts w:hint="eastAsia"/>
                <w:color w:val="000000" w:themeColor="text1"/>
                <w:sz w:val="24"/>
              </w:rPr>
              <w:t>）环境</w:t>
            </w:r>
            <w:r w:rsidRPr="00587186">
              <w:rPr>
                <w:color w:val="000000" w:themeColor="text1"/>
                <w:sz w:val="24"/>
              </w:rPr>
              <w:t>功能符合性分析</w:t>
            </w:r>
          </w:p>
          <w:p w:rsidR="008B3F3E" w:rsidRPr="00587186" w:rsidRDefault="00195335">
            <w:pPr>
              <w:autoSpaceDE w:val="0"/>
              <w:autoSpaceDN w:val="0"/>
              <w:adjustRightInd w:val="0"/>
              <w:snapToGrid w:val="0"/>
              <w:spacing w:line="480" w:lineRule="exact"/>
              <w:ind w:firstLineChars="200" w:firstLine="480"/>
              <w:rPr>
                <w:rFonts w:cs="宋体"/>
                <w:color w:val="000000" w:themeColor="text1"/>
                <w:kern w:val="0"/>
                <w:sz w:val="24"/>
              </w:rPr>
            </w:pPr>
            <w:r w:rsidRPr="00587186">
              <w:rPr>
                <w:rFonts w:cs="宋体" w:hint="eastAsia"/>
                <w:color w:val="000000" w:themeColor="text1"/>
                <w:kern w:val="0"/>
                <w:sz w:val="24"/>
              </w:rPr>
              <w:t>本项目所在区域环境空气质量属于</w:t>
            </w:r>
            <w:r w:rsidRPr="00587186">
              <w:rPr>
                <w:color w:val="000000" w:themeColor="text1"/>
                <w:sz w:val="24"/>
              </w:rPr>
              <w:t>《环境空气质量标准》（</w:t>
            </w:r>
            <w:r w:rsidRPr="00587186">
              <w:rPr>
                <w:color w:val="000000" w:themeColor="text1"/>
                <w:sz w:val="24"/>
              </w:rPr>
              <w:t>GB3095-2012</w:t>
            </w:r>
            <w:r w:rsidRPr="00587186">
              <w:rPr>
                <w:color w:val="000000" w:themeColor="text1"/>
                <w:sz w:val="24"/>
              </w:rPr>
              <w:t>）</w:t>
            </w:r>
            <w:r w:rsidRPr="00587186">
              <w:rPr>
                <w:rFonts w:hint="eastAsia"/>
                <w:color w:val="000000" w:themeColor="text1"/>
                <w:sz w:val="24"/>
              </w:rPr>
              <w:t>二类区；</w:t>
            </w:r>
            <w:r w:rsidRPr="00587186">
              <w:rPr>
                <w:rFonts w:cs="宋体" w:hint="eastAsia"/>
                <w:color w:val="000000" w:themeColor="text1"/>
                <w:kern w:val="0"/>
                <w:sz w:val="24"/>
              </w:rPr>
              <w:t>地</w:t>
            </w:r>
            <w:r w:rsidRPr="00587186">
              <w:rPr>
                <w:rFonts w:hint="eastAsia"/>
                <w:color w:val="000000" w:themeColor="text1"/>
                <w:sz w:val="24"/>
              </w:rPr>
              <w:t>下水环境属于</w:t>
            </w:r>
            <w:r w:rsidRPr="00587186">
              <w:rPr>
                <w:rFonts w:hint="eastAsia"/>
                <w:color w:val="000000" w:themeColor="text1"/>
                <w:kern w:val="0"/>
                <w:sz w:val="24"/>
              </w:rPr>
              <w:t>《</w:t>
            </w:r>
            <w:r w:rsidRPr="00587186">
              <w:rPr>
                <w:rFonts w:hint="eastAsia"/>
                <w:color w:val="000000" w:themeColor="text1"/>
                <w:sz w:val="24"/>
              </w:rPr>
              <w:t>地下水质量标准》（</w:t>
            </w:r>
            <w:r w:rsidRPr="00587186">
              <w:rPr>
                <w:color w:val="000000" w:themeColor="text1"/>
                <w:sz w:val="24"/>
              </w:rPr>
              <w:t>GB/T14848-2017</w:t>
            </w:r>
            <w:r w:rsidRPr="00587186">
              <w:rPr>
                <w:rFonts w:hint="eastAsia"/>
                <w:color w:val="000000" w:themeColor="text1"/>
                <w:sz w:val="24"/>
              </w:rPr>
              <w:t>）</w:t>
            </w:r>
            <w:r w:rsidRPr="00587186">
              <w:rPr>
                <w:rFonts w:hint="eastAsia"/>
                <w:color w:val="000000" w:themeColor="text1"/>
                <w:sz w:val="24"/>
              </w:rPr>
              <w:lastRenderedPageBreak/>
              <w:t>Ⅲ类标准；声环境属于《声环境质量标准》（</w:t>
            </w:r>
            <w:r w:rsidRPr="00587186">
              <w:rPr>
                <w:color w:val="000000" w:themeColor="text1"/>
                <w:sz w:val="24"/>
              </w:rPr>
              <w:t>GB3096-2008</w:t>
            </w:r>
            <w:r w:rsidRPr="00587186">
              <w:rPr>
                <w:rFonts w:hint="eastAsia"/>
                <w:color w:val="000000" w:themeColor="text1"/>
                <w:sz w:val="24"/>
              </w:rPr>
              <w:t>）中</w:t>
            </w:r>
            <w:r w:rsidRPr="00587186">
              <w:rPr>
                <w:color w:val="000000" w:themeColor="text1"/>
                <w:sz w:val="24"/>
              </w:rPr>
              <w:t>2</w:t>
            </w:r>
            <w:r w:rsidRPr="00587186">
              <w:rPr>
                <w:rFonts w:hint="eastAsia"/>
                <w:color w:val="000000" w:themeColor="text1"/>
                <w:sz w:val="24"/>
              </w:rPr>
              <w:t>类功能区；</w:t>
            </w:r>
            <w:r w:rsidRPr="00587186">
              <w:rPr>
                <w:rFonts w:hint="eastAsia"/>
                <w:color w:val="000000" w:themeColor="text1"/>
                <w:kern w:val="0"/>
                <w:sz w:val="24"/>
              </w:rPr>
              <w:t>项目占地区域土壤环境属于</w:t>
            </w:r>
            <w:r w:rsidRPr="00587186">
              <w:rPr>
                <w:color w:val="000000" w:themeColor="text1"/>
                <w:sz w:val="24"/>
                <w:szCs w:val="32"/>
              </w:rPr>
              <w:t>《土壤环境</w:t>
            </w:r>
            <w:r w:rsidRPr="00587186">
              <w:rPr>
                <w:color w:val="000000" w:themeColor="text1"/>
                <w:sz w:val="24"/>
                <w:szCs w:val="32"/>
              </w:rPr>
              <w:t xml:space="preserve"> </w:t>
            </w:r>
            <w:r w:rsidRPr="00587186">
              <w:rPr>
                <w:color w:val="000000" w:themeColor="text1"/>
                <w:sz w:val="24"/>
                <w:szCs w:val="32"/>
              </w:rPr>
              <w:t>建设用地土壤污染风险管控标准（试行）》（</w:t>
            </w:r>
            <w:r w:rsidRPr="00587186">
              <w:rPr>
                <w:color w:val="000000" w:themeColor="text1"/>
                <w:sz w:val="24"/>
                <w:szCs w:val="32"/>
              </w:rPr>
              <w:t>GB36600-2018</w:t>
            </w:r>
            <w:r w:rsidRPr="00587186">
              <w:rPr>
                <w:color w:val="000000" w:themeColor="text1"/>
                <w:sz w:val="24"/>
                <w:szCs w:val="32"/>
              </w:rPr>
              <w:t>）表</w:t>
            </w:r>
            <w:r w:rsidRPr="00587186">
              <w:rPr>
                <w:color w:val="000000" w:themeColor="text1"/>
                <w:sz w:val="24"/>
                <w:szCs w:val="32"/>
              </w:rPr>
              <w:t>1</w:t>
            </w:r>
            <w:r w:rsidRPr="00587186">
              <w:rPr>
                <w:color w:val="000000" w:themeColor="text1"/>
                <w:sz w:val="24"/>
                <w:szCs w:val="32"/>
              </w:rPr>
              <w:t>中的第</w:t>
            </w:r>
            <w:r w:rsidRPr="00587186">
              <w:rPr>
                <w:rFonts w:hint="eastAsia"/>
                <w:color w:val="000000" w:themeColor="text1"/>
                <w:sz w:val="24"/>
                <w:szCs w:val="32"/>
              </w:rPr>
              <w:t>二</w:t>
            </w:r>
            <w:r w:rsidRPr="00587186">
              <w:rPr>
                <w:color w:val="000000" w:themeColor="text1"/>
                <w:sz w:val="24"/>
                <w:szCs w:val="32"/>
              </w:rPr>
              <w:t>类用地</w:t>
            </w:r>
            <w:r w:rsidRPr="00587186">
              <w:rPr>
                <w:rFonts w:hint="eastAsia"/>
                <w:color w:val="000000" w:themeColor="text1"/>
                <w:sz w:val="24"/>
                <w:szCs w:val="32"/>
              </w:rPr>
              <w:t>。</w:t>
            </w:r>
            <w:r w:rsidRPr="00587186">
              <w:rPr>
                <w:color w:val="000000" w:themeColor="text1"/>
                <w:sz w:val="24"/>
                <w:szCs w:val="32"/>
              </w:rPr>
              <w:t>本项目</w:t>
            </w:r>
            <w:r w:rsidRPr="00587186">
              <w:rPr>
                <w:rFonts w:hint="eastAsia"/>
                <w:color w:val="000000" w:themeColor="text1"/>
                <w:sz w:val="24"/>
                <w:szCs w:val="32"/>
              </w:rPr>
              <w:t>的</w:t>
            </w:r>
            <w:r w:rsidRPr="00587186">
              <w:rPr>
                <w:color w:val="000000" w:themeColor="text1"/>
                <w:sz w:val="24"/>
                <w:szCs w:val="32"/>
              </w:rPr>
              <w:t>建设不会改变区域环境功能，符合环境功能区划要求。</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因此，项目选址可行。</w:t>
            </w: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autoSpaceDE w:val="0"/>
              <w:autoSpaceDN w:val="0"/>
              <w:adjustRightInd w:val="0"/>
              <w:snapToGrid w:val="0"/>
              <w:spacing w:line="440" w:lineRule="exact"/>
              <w:ind w:firstLineChars="200" w:firstLine="480"/>
              <w:rPr>
                <w:rFonts w:cs="宋体"/>
                <w:color w:val="000000" w:themeColor="text1"/>
                <w:kern w:val="0"/>
                <w:sz w:val="24"/>
              </w:rPr>
            </w:pPr>
          </w:p>
          <w:p w:rsidR="008B3F3E" w:rsidRPr="00587186" w:rsidRDefault="008B3F3E">
            <w:pPr>
              <w:rPr>
                <w:rFonts w:cs="宋体"/>
                <w:color w:val="000000" w:themeColor="text1"/>
                <w:kern w:val="0"/>
                <w:szCs w:val="21"/>
              </w:rPr>
            </w:pPr>
          </w:p>
        </w:tc>
      </w:tr>
    </w:tbl>
    <w:p w:rsidR="008B3F3E" w:rsidRPr="00587186" w:rsidRDefault="008B3F3E">
      <w:pPr>
        <w:spacing w:line="360" w:lineRule="auto"/>
        <w:outlineLvl w:val="0"/>
        <w:rPr>
          <w:rFonts w:eastAsia="黑体"/>
          <w:color w:val="000000" w:themeColor="text1"/>
          <w:sz w:val="30"/>
        </w:rPr>
        <w:sectPr w:rsidR="008B3F3E" w:rsidRPr="00587186">
          <w:footerReference w:type="default" r:id="rId11"/>
          <w:pgSz w:w="11906" w:h="16838"/>
          <w:pgMar w:top="1701" w:right="1531" w:bottom="1701" w:left="1531" w:header="851" w:footer="1077" w:gutter="0"/>
          <w:pgNumType w:start="1"/>
          <w:cols w:space="720"/>
          <w:docGrid w:linePitch="312"/>
        </w:sectPr>
      </w:pPr>
    </w:p>
    <w:p w:rsidR="008B3F3E" w:rsidRPr="00587186" w:rsidRDefault="00195335">
      <w:pPr>
        <w:pStyle w:val="af4"/>
        <w:jc w:val="center"/>
        <w:outlineLvl w:val="0"/>
        <w:rPr>
          <w:rFonts w:ascii="黑体" w:eastAsia="黑体" w:hAnsi="黑体"/>
          <w:snapToGrid w:val="0"/>
          <w:color w:val="000000" w:themeColor="text1"/>
          <w:sz w:val="30"/>
          <w:szCs w:val="30"/>
        </w:rPr>
      </w:pPr>
      <w:bookmarkStart w:id="8" w:name="_Toc74906865"/>
      <w:bookmarkStart w:id="9" w:name="_Toc98340532"/>
      <w:r w:rsidRPr="00587186">
        <w:rPr>
          <w:rFonts w:ascii="黑体" w:eastAsia="黑体" w:hAnsi="黑体" w:hint="eastAsia"/>
          <w:snapToGrid w:val="0"/>
          <w:color w:val="000000" w:themeColor="text1"/>
          <w:sz w:val="30"/>
          <w:szCs w:val="30"/>
        </w:rPr>
        <w:lastRenderedPageBreak/>
        <w:t>二、建设项目工程分析</w:t>
      </w:r>
      <w:bookmarkEnd w:id="8"/>
      <w:bookmarkEnd w:id="9"/>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3"/>
        <w:gridCol w:w="8161"/>
      </w:tblGrid>
      <w:tr w:rsidR="008B3F3E" w:rsidRPr="00587186">
        <w:trPr>
          <w:trHeight w:val="1260"/>
          <w:jc w:val="center"/>
        </w:trPr>
        <w:tc>
          <w:tcPr>
            <w:tcW w:w="823" w:type="dxa"/>
            <w:vAlign w:val="center"/>
          </w:tcPr>
          <w:p w:rsidR="008B3F3E" w:rsidRPr="00587186" w:rsidRDefault="00195335">
            <w:pPr>
              <w:pStyle w:val="af4"/>
              <w:adjustRightInd w:val="0"/>
              <w:snapToGrid w:val="0"/>
              <w:spacing w:before="0" w:beforeAutospacing="0" w:after="0" w:afterAutospacing="0"/>
              <w:jc w:val="center"/>
              <w:rPr>
                <w:rFonts w:ascii="Times New Roman" w:hAnsi="Times New Roman"/>
                <w:color w:val="000000" w:themeColor="text1"/>
                <w:kern w:val="2"/>
                <w:szCs w:val="22"/>
              </w:rPr>
            </w:pPr>
            <w:r w:rsidRPr="00587186">
              <w:rPr>
                <w:rFonts w:ascii="Times New Roman" w:hAnsi="Times New Roman" w:hint="eastAsia"/>
                <w:color w:val="000000" w:themeColor="text1"/>
                <w:kern w:val="2"/>
                <w:szCs w:val="22"/>
              </w:rPr>
              <w:t>建设内容</w:t>
            </w:r>
          </w:p>
        </w:tc>
        <w:tc>
          <w:tcPr>
            <w:tcW w:w="8161" w:type="dxa"/>
          </w:tcPr>
          <w:p w:rsidR="008B3F3E" w:rsidRPr="00587186" w:rsidRDefault="00195335">
            <w:pPr>
              <w:widowControl/>
              <w:spacing w:line="480" w:lineRule="exact"/>
              <w:outlineLvl w:val="1"/>
              <w:rPr>
                <w:color w:val="000000" w:themeColor="text1"/>
                <w:sz w:val="24"/>
                <w:szCs w:val="22"/>
              </w:rPr>
            </w:pPr>
            <w:r w:rsidRPr="00587186">
              <w:rPr>
                <w:color w:val="000000" w:themeColor="text1"/>
                <w:sz w:val="24"/>
                <w:szCs w:val="22"/>
              </w:rPr>
              <w:t>工程内容及规模：</w:t>
            </w:r>
          </w:p>
          <w:p w:rsidR="008B3F3E" w:rsidRPr="00587186" w:rsidRDefault="00195335">
            <w:pPr>
              <w:adjustRightInd w:val="0"/>
              <w:snapToGrid w:val="0"/>
              <w:spacing w:line="480" w:lineRule="exact"/>
              <w:ind w:firstLineChars="200" w:firstLine="480"/>
              <w:rPr>
                <w:rFonts w:hAnsi="ˎ̥" w:cs="宋体"/>
                <w:color w:val="000000" w:themeColor="text1"/>
                <w:sz w:val="24"/>
                <w:lang w:bidi="ar"/>
              </w:rPr>
            </w:pPr>
            <w:r w:rsidRPr="00587186">
              <w:rPr>
                <w:rFonts w:hAnsi="ˎ̥" w:cs="宋体" w:hint="eastAsia"/>
                <w:color w:val="000000" w:themeColor="text1"/>
                <w:sz w:val="24"/>
                <w:lang w:bidi="ar"/>
              </w:rPr>
              <w:t>一、项目基本</w:t>
            </w:r>
            <w:r w:rsidRPr="00587186">
              <w:rPr>
                <w:rFonts w:hAnsi="ˎ̥" w:cs="宋体"/>
                <w:color w:val="000000" w:themeColor="text1"/>
                <w:sz w:val="24"/>
                <w:lang w:bidi="ar"/>
              </w:rPr>
              <w:t>情况</w:t>
            </w:r>
          </w:p>
          <w:p w:rsidR="008B3F3E" w:rsidRPr="00587186" w:rsidRDefault="00195335">
            <w:pPr>
              <w:adjustRightInd w:val="0"/>
              <w:snapToGrid w:val="0"/>
              <w:spacing w:line="480" w:lineRule="exact"/>
              <w:ind w:firstLineChars="200" w:firstLine="480"/>
              <w:rPr>
                <w:color w:val="000000" w:themeColor="text1"/>
                <w:sz w:val="24"/>
              </w:rPr>
            </w:pPr>
            <w:r w:rsidRPr="00587186">
              <w:rPr>
                <w:rFonts w:hint="eastAsia"/>
                <w:color w:val="000000" w:themeColor="text1"/>
                <w:sz w:val="24"/>
              </w:rPr>
              <w:t>1</w:t>
            </w:r>
            <w:r w:rsidRPr="00587186">
              <w:rPr>
                <w:rFonts w:hint="eastAsia"/>
                <w:color w:val="000000" w:themeColor="text1"/>
                <w:sz w:val="24"/>
              </w:rPr>
              <w:t>、</w:t>
            </w:r>
            <w:r w:rsidRPr="00587186">
              <w:rPr>
                <w:color w:val="000000" w:themeColor="text1"/>
                <w:sz w:val="24"/>
              </w:rPr>
              <w:t>建设地点及四至关系：项目位于</w:t>
            </w:r>
            <w:r w:rsidRPr="00587186">
              <w:rPr>
                <w:rFonts w:hint="eastAsia"/>
                <w:color w:val="000000" w:themeColor="text1"/>
                <w:sz w:val="24"/>
              </w:rPr>
              <w:t>河北</w:t>
            </w:r>
            <w:r w:rsidRPr="00587186">
              <w:rPr>
                <w:color w:val="000000" w:themeColor="text1"/>
                <w:sz w:val="24"/>
              </w:rPr>
              <w:t>省邢台市南宫市邢德路</w:t>
            </w:r>
            <w:r w:rsidRPr="00587186">
              <w:rPr>
                <w:rFonts w:hint="eastAsia"/>
                <w:color w:val="000000" w:themeColor="text1"/>
                <w:sz w:val="24"/>
              </w:rPr>
              <w:t>96</w:t>
            </w:r>
            <w:r w:rsidRPr="00587186">
              <w:rPr>
                <w:rFonts w:hint="eastAsia"/>
                <w:color w:val="000000" w:themeColor="text1"/>
                <w:sz w:val="24"/>
              </w:rPr>
              <w:t>号，</w:t>
            </w:r>
            <w:r w:rsidRPr="00587186">
              <w:rPr>
                <w:color w:val="000000" w:themeColor="text1"/>
                <w:sz w:val="24"/>
              </w:rPr>
              <w:t>项目中心</w:t>
            </w:r>
            <w:r w:rsidRPr="00587186">
              <w:rPr>
                <w:rFonts w:hint="eastAsia"/>
                <w:color w:val="000000" w:themeColor="text1"/>
                <w:sz w:val="24"/>
              </w:rPr>
              <w:t>地理</w:t>
            </w:r>
            <w:r w:rsidRPr="00587186">
              <w:rPr>
                <w:color w:val="000000" w:themeColor="text1"/>
                <w:sz w:val="24"/>
              </w:rPr>
              <w:t>坐标为：</w:t>
            </w:r>
            <w:r w:rsidRPr="00587186">
              <w:rPr>
                <w:rFonts w:hint="eastAsia"/>
                <w:color w:val="000000" w:themeColor="text1"/>
                <w:sz w:val="24"/>
              </w:rPr>
              <w:t>东经</w:t>
            </w:r>
            <w:r w:rsidRPr="00587186">
              <w:rPr>
                <w:color w:val="000000" w:themeColor="text1"/>
                <w:sz w:val="24"/>
              </w:rPr>
              <w:t>115°24′</w:t>
            </w:r>
            <w:r w:rsidR="00AA7AB0" w:rsidRPr="00587186">
              <w:rPr>
                <w:color w:val="000000" w:themeColor="text1"/>
                <w:sz w:val="24"/>
              </w:rPr>
              <w:t>7.685</w:t>
            </w:r>
            <w:r w:rsidRPr="00587186">
              <w:rPr>
                <w:color w:val="000000" w:themeColor="text1"/>
                <w:sz w:val="24"/>
              </w:rPr>
              <w:t>″</w:t>
            </w:r>
            <w:r w:rsidRPr="00587186">
              <w:rPr>
                <w:rFonts w:hint="eastAsia"/>
                <w:color w:val="000000" w:themeColor="text1"/>
                <w:sz w:val="24"/>
              </w:rPr>
              <w:t>，北纬</w:t>
            </w:r>
            <w:r w:rsidRPr="00587186">
              <w:rPr>
                <w:color w:val="000000" w:themeColor="text1"/>
                <w:sz w:val="24"/>
              </w:rPr>
              <w:t>37°19′5</w:t>
            </w:r>
            <w:r w:rsidR="00AA7AB0" w:rsidRPr="00587186">
              <w:rPr>
                <w:color w:val="000000" w:themeColor="text1"/>
                <w:sz w:val="24"/>
              </w:rPr>
              <w:t>5.264</w:t>
            </w:r>
            <w:r w:rsidRPr="00587186">
              <w:rPr>
                <w:color w:val="000000" w:themeColor="text1"/>
                <w:sz w:val="24"/>
              </w:rPr>
              <w:t>″</w:t>
            </w:r>
            <w:r w:rsidRPr="00587186">
              <w:rPr>
                <w:rFonts w:hint="eastAsia"/>
                <w:color w:val="000000" w:themeColor="text1"/>
                <w:sz w:val="24"/>
              </w:rPr>
              <w:t>。</w:t>
            </w:r>
            <w:r w:rsidRPr="00587186">
              <w:rPr>
                <w:color w:val="000000" w:themeColor="text1"/>
                <w:sz w:val="24"/>
              </w:rPr>
              <w:t>项目</w:t>
            </w:r>
            <w:r w:rsidRPr="00587186">
              <w:rPr>
                <w:rFonts w:hint="eastAsia"/>
                <w:color w:val="000000" w:themeColor="text1"/>
                <w:sz w:val="24"/>
              </w:rPr>
              <w:t>厂址</w:t>
            </w:r>
            <w:r w:rsidRPr="00587186">
              <w:rPr>
                <w:color w:val="000000" w:themeColor="text1"/>
                <w:sz w:val="24"/>
              </w:rPr>
              <w:t>北侧为</w:t>
            </w:r>
            <w:r w:rsidRPr="00587186">
              <w:rPr>
                <w:rFonts w:hint="eastAsia"/>
                <w:color w:val="000000" w:themeColor="text1"/>
                <w:sz w:val="24"/>
              </w:rPr>
              <w:t>空地</w:t>
            </w:r>
            <w:r w:rsidRPr="00587186">
              <w:rPr>
                <w:color w:val="000000" w:themeColor="text1"/>
                <w:sz w:val="24"/>
              </w:rPr>
              <w:t>，</w:t>
            </w:r>
            <w:r w:rsidRPr="00587186">
              <w:rPr>
                <w:rFonts w:hint="eastAsia"/>
                <w:color w:val="000000" w:themeColor="text1"/>
                <w:sz w:val="24"/>
              </w:rPr>
              <w:t>西侧</w:t>
            </w:r>
            <w:r w:rsidRPr="00587186">
              <w:rPr>
                <w:color w:val="000000" w:themeColor="text1"/>
                <w:sz w:val="24"/>
              </w:rPr>
              <w:t>为格雷特综合办公楼，</w:t>
            </w:r>
            <w:r w:rsidRPr="00587186">
              <w:rPr>
                <w:rFonts w:hint="eastAsia"/>
                <w:color w:val="000000" w:themeColor="text1"/>
                <w:sz w:val="24"/>
              </w:rPr>
              <w:t>东侧</w:t>
            </w:r>
            <w:r w:rsidRPr="00587186">
              <w:rPr>
                <w:color w:val="000000" w:themeColor="text1"/>
                <w:sz w:val="24"/>
              </w:rPr>
              <w:t>为河北格雷特生物科技有限公司，南侧为惠农</w:t>
            </w:r>
            <w:r w:rsidRPr="00587186">
              <w:rPr>
                <w:rFonts w:hint="eastAsia"/>
                <w:color w:val="000000" w:themeColor="text1"/>
                <w:sz w:val="24"/>
              </w:rPr>
              <w:t>BB</w:t>
            </w:r>
            <w:r w:rsidRPr="00587186">
              <w:rPr>
                <w:rFonts w:hint="eastAsia"/>
                <w:color w:val="000000" w:themeColor="text1"/>
                <w:sz w:val="24"/>
              </w:rPr>
              <w:t>肥厂。距离</w:t>
            </w:r>
            <w:r w:rsidRPr="00587186">
              <w:rPr>
                <w:color w:val="000000" w:themeColor="text1"/>
                <w:sz w:val="24"/>
              </w:rPr>
              <w:t>项目最近的敏感点为东北侧</w:t>
            </w:r>
            <w:r w:rsidRPr="00587186">
              <w:rPr>
                <w:color w:val="000000" w:themeColor="text1"/>
                <w:sz w:val="24"/>
              </w:rPr>
              <w:t>190</w:t>
            </w:r>
            <w:r w:rsidRPr="00587186">
              <w:rPr>
                <w:rFonts w:hint="eastAsia"/>
                <w:color w:val="000000" w:themeColor="text1"/>
                <w:sz w:val="24"/>
              </w:rPr>
              <w:t>m</w:t>
            </w:r>
            <w:r w:rsidRPr="00587186">
              <w:rPr>
                <w:rFonts w:hint="eastAsia"/>
                <w:color w:val="000000" w:themeColor="text1"/>
                <w:sz w:val="24"/>
              </w:rPr>
              <w:t>处</w:t>
            </w:r>
            <w:r w:rsidRPr="00587186">
              <w:rPr>
                <w:color w:val="000000" w:themeColor="text1"/>
                <w:sz w:val="24"/>
              </w:rPr>
              <w:t>的天地领峯。</w:t>
            </w:r>
          </w:p>
          <w:p w:rsidR="008B3F3E" w:rsidRPr="00587186" w:rsidRDefault="00195335">
            <w:pPr>
              <w:adjustRightInd w:val="0"/>
              <w:snapToGrid w:val="0"/>
              <w:spacing w:line="480" w:lineRule="exact"/>
              <w:ind w:firstLineChars="200" w:firstLine="480"/>
              <w:rPr>
                <w:color w:val="000000" w:themeColor="text1"/>
                <w:sz w:val="24"/>
              </w:rPr>
            </w:pPr>
            <w:r w:rsidRPr="00587186">
              <w:rPr>
                <w:rFonts w:hint="eastAsia"/>
                <w:color w:val="000000" w:themeColor="text1"/>
                <w:sz w:val="24"/>
              </w:rPr>
              <w:t>2</w:t>
            </w:r>
            <w:r w:rsidRPr="00587186">
              <w:rPr>
                <w:rFonts w:hint="eastAsia"/>
                <w:color w:val="000000" w:themeColor="text1"/>
                <w:sz w:val="24"/>
              </w:rPr>
              <w:t>、</w:t>
            </w:r>
            <w:r w:rsidRPr="00587186">
              <w:rPr>
                <w:color w:val="000000" w:themeColor="text1"/>
                <w:sz w:val="24"/>
              </w:rPr>
              <w:t>主要建设内容及规模：项目总占地面积</w:t>
            </w:r>
            <w:r w:rsidRPr="00587186">
              <w:rPr>
                <w:rFonts w:hint="eastAsia"/>
                <w:color w:val="000000" w:themeColor="text1"/>
                <w:sz w:val="24"/>
              </w:rPr>
              <w:t>1500m</w:t>
            </w:r>
            <w:r w:rsidRPr="00587186">
              <w:rPr>
                <w:color w:val="000000" w:themeColor="text1"/>
                <w:sz w:val="24"/>
                <w:vertAlign w:val="superscript"/>
              </w:rPr>
              <w:t>2</w:t>
            </w:r>
            <w:r w:rsidRPr="00587186">
              <w:rPr>
                <w:rFonts w:hint="eastAsia"/>
                <w:color w:val="000000" w:themeColor="text1"/>
                <w:sz w:val="24"/>
              </w:rPr>
              <w:t>，项目</w:t>
            </w:r>
            <w:r w:rsidRPr="00587186">
              <w:rPr>
                <w:color w:val="000000" w:themeColor="text1"/>
                <w:sz w:val="24"/>
              </w:rPr>
              <w:t>总建筑面积</w:t>
            </w:r>
            <w:r w:rsidRPr="00587186">
              <w:rPr>
                <w:rFonts w:hint="eastAsia"/>
                <w:color w:val="000000" w:themeColor="text1"/>
                <w:sz w:val="24"/>
              </w:rPr>
              <w:t>2000</w:t>
            </w:r>
            <w:r w:rsidRPr="00587186">
              <w:rPr>
                <w:color w:val="000000" w:themeColor="text1"/>
                <w:sz w:val="24"/>
              </w:rPr>
              <w:t>m</w:t>
            </w:r>
            <w:r w:rsidRPr="00587186">
              <w:rPr>
                <w:color w:val="000000" w:themeColor="text1"/>
                <w:sz w:val="24"/>
                <w:vertAlign w:val="superscript"/>
              </w:rPr>
              <w:t>2</w:t>
            </w:r>
            <w:r w:rsidRPr="00587186">
              <w:rPr>
                <w:rFonts w:hint="eastAsia"/>
                <w:color w:val="000000" w:themeColor="text1"/>
                <w:sz w:val="24"/>
              </w:rPr>
              <w:t>，</w:t>
            </w:r>
            <w:r w:rsidRPr="00587186">
              <w:rPr>
                <w:color w:val="000000" w:themeColor="text1"/>
                <w:sz w:val="24"/>
              </w:rPr>
              <w:t>其中：</w:t>
            </w:r>
            <w:r w:rsidRPr="00587186">
              <w:rPr>
                <w:rFonts w:hint="eastAsia"/>
                <w:color w:val="000000" w:themeColor="text1"/>
                <w:sz w:val="24"/>
              </w:rPr>
              <w:t>成品</w:t>
            </w:r>
            <w:r w:rsidRPr="00587186">
              <w:rPr>
                <w:color w:val="000000" w:themeColor="text1"/>
                <w:sz w:val="24"/>
              </w:rPr>
              <w:t>库</w:t>
            </w:r>
            <w:r w:rsidRPr="00587186">
              <w:rPr>
                <w:rFonts w:hint="eastAsia"/>
                <w:color w:val="000000" w:themeColor="text1"/>
                <w:sz w:val="24"/>
              </w:rPr>
              <w:t>1000m</w:t>
            </w:r>
            <w:r w:rsidRPr="00587186">
              <w:rPr>
                <w:color w:val="000000" w:themeColor="text1"/>
                <w:sz w:val="24"/>
                <w:vertAlign w:val="superscript"/>
              </w:rPr>
              <w:t>2</w:t>
            </w:r>
            <w:r w:rsidRPr="00587186">
              <w:rPr>
                <w:rFonts w:hint="eastAsia"/>
                <w:color w:val="000000" w:themeColor="text1"/>
                <w:sz w:val="24"/>
              </w:rPr>
              <w:t>，生产</w:t>
            </w:r>
            <w:r w:rsidRPr="00587186">
              <w:rPr>
                <w:color w:val="000000" w:themeColor="text1"/>
                <w:sz w:val="24"/>
              </w:rPr>
              <w:t>车间</w:t>
            </w:r>
            <w:r w:rsidRPr="00587186">
              <w:rPr>
                <w:color w:val="000000" w:themeColor="text1"/>
                <w:sz w:val="24"/>
              </w:rPr>
              <w:t>1000m</w:t>
            </w:r>
            <w:r w:rsidRPr="00587186">
              <w:rPr>
                <w:color w:val="000000" w:themeColor="text1"/>
                <w:sz w:val="24"/>
                <w:vertAlign w:val="superscript"/>
              </w:rPr>
              <w:t>2</w:t>
            </w:r>
            <w:r w:rsidRPr="00587186">
              <w:rPr>
                <w:rFonts w:hint="eastAsia"/>
                <w:color w:val="000000" w:themeColor="text1"/>
                <w:sz w:val="24"/>
              </w:rPr>
              <w:t>。</w:t>
            </w:r>
            <w:r w:rsidRPr="00587186">
              <w:rPr>
                <w:color w:val="000000" w:themeColor="text1"/>
                <w:sz w:val="24"/>
              </w:rPr>
              <w:t>购置</w:t>
            </w:r>
            <w:r w:rsidRPr="00587186">
              <w:rPr>
                <w:rFonts w:hint="eastAsia"/>
                <w:color w:val="000000" w:themeColor="text1"/>
                <w:sz w:val="24"/>
              </w:rPr>
              <w:t>半自动灌</w:t>
            </w:r>
            <w:r w:rsidRPr="00587186">
              <w:rPr>
                <w:color w:val="000000" w:themeColor="text1"/>
                <w:sz w:val="24"/>
              </w:rPr>
              <w:t>装机、</w:t>
            </w:r>
            <w:r w:rsidRPr="00587186">
              <w:rPr>
                <w:rFonts w:hint="eastAsia"/>
                <w:color w:val="000000" w:themeColor="text1"/>
                <w:sz w:val="24"/>
              </w:rPr>
              <w:t>全自动灌</w:t>
            </w:r>
            <w:r w:rsidRPr="00587186">
              <w:rPr>
                <w:color w:val="000000" w:themeColor="text1"/>
                <w:sz w:val="24"/>
              </w:rPr>
              <w:t>装机、旋盖机、</w:t>
            </w:r>
            <w:r w:rsidRPr="00587186">
              <w:rPr>
                <w:rFonts w:hint="eastAsia"/>
                <w:color w:val="000000" w:themeColor="text1"/>
                <w:sz w:val="24"/>
              </w:rPr>
              <w:t>铝箔</w:t>
            </w:r>
            <w:r w:rsidRPr="00587186">
              <w:rPr>
                <w:color w:val="000000" w:themeColor="text1"/>
                <w:sz w:val="24"/>
              </w:rPr>
              <w:t>封口机</w:t>
            </w:r>
            <w:r w:rsidRPr="00587186">
              <w:rPr>
                <w:rFonts w:hint="eastAsia"/>
                <w:color w:val="000000" w:themeColor="text1"/>
                <w:sz w:val="24"/>
              </w:rPr>
              <w:t>、喷码机</w:t>
            </w:r>
            <w:r w:rsidRPr="00587186">
              <w:rPr>
                <w:color w:val="000000" w:themeColor="text1"/>
                <w:sz w:val="24"/>
              </w:rPr>
              <w:t>等设</w:t>
            </w:r>
            <w:r w:rsidRPr="00587186">
              <w:rPr>
                <w:rFonts w:hint="eastAsia"/>
                <w:color w:val="000000" w:themeColor="text1"/>
                <w:sz w:val="24"/>
              </w:rPr>
              <w:t>备</w:t>
            </w:r>
            <w:r w:rsidRPr="00587186">
              <w:rPr>
                <w:color w:val="000000" w:themeColor="text1"/>
                <w:sz w:val="24"/>
              </w:rPr>
              <w:t>。</w:t>
            </w:r>
            <w:r w:rsidRPr="00587186">
              <w:rPr>
                <w:rFonts w:hint="eastAsia"/>
                <w:color w:val="000000" w:themeColor="text1"/>
                <w:sz w:val="24"/>
              </w:rPr>
              <w:t>项目</w:t>
            </w:r>
            <w:r w:rsidRPr="00587186">
              <w:rPr>
                <w:color w:val="000000" w:themeColor="text1"/>
                <w:sz w:val="24"/>
              </w:rPr>
              <w:t>建成后年产</w:t>
            </w:r>
            <w:r w:rsidRPr="00587186">
              <w:rPr>
                <w:rFonts w:hint="eastAsia"/>
                <w:color w:val="000000" w:themeColor="text1"/>
                <w:sz w:val="24"/>
              </w:rPr>
              <w:t>有机肥</w:t>
            </w:r>
            <w:r w:rsidRPr="00587186">
              <w:rPr>
                <w:color w:val="000000" w:themeColor="text1"/>
                <w:sz w:val="24"/>
              </w:rPr>
              <w:t>及微生物肥料</w:t>
            </w:r>
            <w:r w:rsidRPr="00587186">
              <w:rPr>
                <w:rFonts w:hint="eastAsia"/>
                <w:color w:val="000000" w:themeColor="text1"/>
                <w:sz w:val="24"/>
              </w:rPr>
              <w:t>2000</w:t>
            </w:r>
            <w:r w:rsidRPr="00587186">
              <w:rPr>
                <w:rFonts w:hint="eastAsia"/>
                <w:color w:val="000000" w:themeColor="text1"/>
                <w:sz w:val="24"/>
              </w:rPr>
              <w:t>吨</w:t>
            </w:r>
            <w:r w:rsidRPr="00587186">
              <w:rPr>
                <w:color w:val="000000" w:themeColor="text1"/>
                <w:sz w:val="24"/>
              </w:rPr>
              <w:t>。</w:t>
            </w:r>
          </w:p>
          <w:p w:rsidR="008B3F3E" w:rsidRPr="00587186" w:rsidRDefault="00195335">
            <w:pPr>
              <w:adjustRightInd w:val="0"/>
              <w:snapToGrid w:val="0"/>
              <w:spacing w:line="480" w:lineRule="exact"/>
              <w:ind w:firstLineChars="200" w:firstLine="480"/>
              <w:rPr>
                <w:color w:val="000000" w:themeColor="text1"/>
                <w:sz w:val="24"/>
              </w:rPr>
            </w:pPr>
            <w:r w:rsidRPr="00587186">
              <w:rPr>
                <w:rFonts w:hint="eastAsia"/>
                <w:color w:val="000000" w:themeColor="text1"/>
                <w:sz w:val="24"/>
              </w:rPr>
              <w:t>3</w:t>
            </w:r>
            <w:r w:rsidRPr="00587186">
              <w:rPr>
                <w:rFonts w:hint="eastAsia"/>
                <w:color w:val="000000" w:themeColor="text1"/>
                <w:sz w:val="24"/>
              </w:rPr>
              <w:t>、</w:t>
            </w:r>
            <w:r w:rsidRPr="00587186">
              <w:rPr>
                <w:color w:val="000000" w:themeColor="text1"/>
                <w:sz w:val="24"/>
              </w:rPr>
              <w:t>项目</w:t>
            </w:r>
            <w:r w:rsidRPr="00587186">
              <w:rPr>
                <w:rFonts w:hint="eastAsia"/>
                <w:color w:val="000000" w:themeColor="text1"/>
                <w:sz w:val="24"/>
              </w:rPr>
              <w:t>用地</w:t>
            </w:r>
            <w:r w:rsidRPr="00587186">
              <w:rPr>
                <w:color w:val="000000" w:themeColor="text1"/>
                <w:sz w:val="24"/>
              </w:rPr>
              <w:t>：本项目位于</w:t>
            </w:r>
            <w:r w:rsidRPr="00587186">
              <w:rPr>
                <w:rFonts w:hint="eastAsia"/>
                <w:color w:val="000000" w:themeColor="text1"/>
                <w:sz w:val="24"/>
              </w:rPr>
              <w:t>河北</w:t>
            </w:r>
            <w:r w:rsidRPr="00587186">
              <w:rPr>
                <w:color w:val="000000" w:themeColor="text1"/>
                <w:sz w:val="24"/>
              </w:rPr>
              <w:t>省邢台市南宫市邢德路</w:t>
            </w:r>
            <w:r w:rsidRPr="00587186">
              <w:rPr>
                <w:rFonts w:hint="eastAsia"/>
                <w:color w:val="000000" w:themeColor="text1"/>
                <w:sz w:val="24"/>
              </w:rPr>
              <w:t>96</w:t>
            </w:r>
            <w:r w:rsidRPr="00587186">
              <w:rPr>
                <w:rFonts w:hint="eastAsia"/>
                <w:color w:val="000000" w:themeColor="text1"/>
                <w:sz w:val="24"/>
              </w:rPr>
              <w:t>号，总</w:t>
            </w:r>
            <w:r w:rsidRPr="00587186">
              <w:rPr>
                <w:color w:val="000000" w:themeColor="text1"/>
                <w:sz w:val="24"/>
              </w:rPr>
              <w:t>占地面积</w:t>
            </w:r>
            <w:r w:rsidRPr="00587186">
              <w:rPr>
                <w:rFonts w:hint="eastAsia"/>
                <w:color w:val="000000" w:themeColor="text1"/>
                <w:sz w:val="24"/>
              </w:rPr>
              <w:t>1500m</w:t>
            </w:r>
            <w:r w:rsidRPr="00587186">
              <w:rPr>
                <w:color w:val="000000" w:themeColor="text1"/>
                <w:sz w:val="24"/>
                <w:vertAlign w:val="superscript"/>
              </w:rPr>
              <w:t>2</w:t>
            </w:r>
            <w:r w:rsidRPr="00587186">
              <w:rPr>
                <w:rFonts w:hint="eastAsia"/>
                <w:color w:val="000000" w:themeColor="text1"/>
                <w:sz w:val="24"/>
              </w:rPr>
              <w:t>，项目</w:t>
            </w:r>
            <w:r w:rsidRPr="00587186">
              <w:rPr>
                <w:color w:val="000000" w:themeColor="text1"/>
                <w:sz w:val="24"/>
              </w:rPr>
              <w:t>租赁</w:t>
            </w:r>
            <w:r w:rsidRPr="00587186">
              <w:rPr>
                <w:rFonts w:hint="eastAsia"/>
                <w:color w:val="000000" w:themeColor="text1"/>
                <w:sz w:val="24"/>
              </w:rPr>
              <w:t>现有</w:t>
            </w:r>
            <w:r w:rsidRPr="00587186">
              <w:rPr>
                <w:color w:val="000000" w:themeColor="text1"/>
                <w:sz w:val="24"/>
              </w:rPr>
              <w:t>厂房进行建设</w:t>
            </w:r>
            <w:r w:rsidRPr="00587186">
              <w:rPr>
                <w:rFonts w:hint="eastAsia"/>
                <w:color w:val="000000" w:themeColor="text1"/>
                <w:sz w:val="24"/>
              </w:rPr>
              <w:t>（见</w:t>
            </w:r>
            <w:r w:rsidRPr="00587186">
              <w:rPr>
                <w:color w:val="000000" w:themeColor="text1"/>
                <w:sz w:val="24"/>
              </w:rPr>
              <w:t>附件</w:t>
            </w:r>
            <w:r w:rsidRPr="00587186">
              <w:rPr>
                <w:rFonts w:hint="eastAsia"/>
                <w:color w:val="000000" w:themeColor="text1"/>
                <w:sz w:val="24"/>
              </w:rPr>
              <w:t>），王</w:t>
            </w:r>
            <w:r w:rsidRPr="00587186">
              <w:rPr>
                <w:color w:val="000000" w:themeColor="text1"/>
                <w:sz w:val="24"/>
              </w:rPr>
              <w:t>道寨乡人民政府</w:t>
            </w:r>
            <w:r w:rsidRPr="00587186">
              <w:rPr>
                <w:rFonts w:hint="eastAsia"/>
                <w:color w:val="000000" w:themeColor="text1"/>
                <w:sz w:val="24"/>
              </w:rPr>
              <w:t>于</w:t>
            </w:r>
            <w:r w:rsidRPr="00587186">
              <w:rPr>
                <w:rFonts w:hint="eastAsia"/>
                <w:color w:val="000000" w:themeColor="text1"/>
                <w:sz w:val="24"/>
              </w:rPr>
              <w:t>2023</w:t>
            </w:r>
            <w:r w:rsidRPr="00587186">
              <w:rPr>
                <w:rFonts w:hint="eastAsia"/>
                <w:color w:val="000000" w:themeColor="text1"/>
                <w:sz w:val="24"/>
              </w:rPr>
              <w:t>年</w:t>
            </w:r>
            <w:r w:rsidRPr="00587186">
              <w:rPr>
                <w:rFonts w:hint="eastAsia"/>
                <w:color w:val="000000" w:themeColor="text1"/>
                <w:sz w:val="24"/>
              </w:rPr>
              <w:t>8</w:t>
            </w:r>
            <w:r w:rsidRPr="00587186">
              <w:rPr>
                <w:rFonts w:hint="eastAsia"/>
                <w:color w:val="000000" w:themeColor="text1"/>
                <w:sz w:val="24"/>
              </w:rPr>
              <w:t>月</w:t>
            </w:r>
            <w:r w:rsidRPr="00587186">
              <w:rPr>
                <w:rFonts w:hint="eastAsia"/>
                <w:color w:val="000000" w:themeColor="text1"/>
                <w:sz w:val="24"/>
              </w:rPr>
              <w:t>9</w:t>
            </w:r>
            <w:r w:rsidRPr="00587186">
              <w:rPr>
                <w:rFonts w:hint="eastAsia"/>
                <w:color w:val="000000" w:themeColor="text1"/>
                <w:sz w:val="24"/>
              </w:rPr>
              <w:t>日出具</w:t>
            </w:r>
            <w:r w:rsidRPr="00587186">
              <w:rPr>
                <w:color w:val="000000" w:themeColor="text1"/>
                <w:sz w:val="24"/>
              </w:rPr>
              <w:t>了项目</w:t>
            </w:r>
            <w:r w:rsidRPr="00587186">
              <w:rPr>
                <w:rFonts w:hint="eastAsia"/>
                <w:color w:val="000000" w:themeColor="text1"/>
                <w:sz w:val="24"/>
              </w:rPr>
              <w:t>符合</w:t>
            </w:r>
            <w:r w:rsidRPr="00587186">
              <w:rPr>
                <w:color w:val="000000" w:themeColor="text1"/>
                <w:sz w:val="24"/>
              </w:rPr>
              <w:t>总体规划的证明</w:t>
            </w:r>
            <w:r w:rsidRPr="00587186">
              <w:rPr>
                <w:rFonts w:hint="eastAsia"/>
                <w:color w:val="000000" w:themeColor="text1"/>
                <w:sz w:val="24"/>
              </w:rPr>
              <w:t>（见</w:t>
            </w:r>
            <w:r w:rsidRPr="00587186">
              <w:rPr>
                <w:color w:val="000000" w:themeColor="text1"/>
                <w:sz w:val="24"/>
              </w:rPr>
              <w:t>附件</w:t>
            </w:r>
            <w:r w:rsidRPr="00587186">
              <w:rPr>
                <w:rFonts w:hint="eastAsia"/>
                <w:color w:val="000000" w:themeColor="text1"/>
                <w:sz w:val="24"/>
              </w:rPr>
              <w:t>）</w:t>
            </w:r>
            <w:r w:rsidRPr="00587186">
              <w:rPr>
                <w:color w:val="000000" w:themeColor="text1"/>
                <w:sz w:val="24"/>
              </w:rPr>
              <w:t>。</w:t>
            </w:r>
          </w:p>
          <w:p w:rsidR="008B3F3E" w:rsidRPr="00587186" w:rsidRDefault="00195335">
            <w:pPr>
              <w:spacing w:line="480" w:lineRule="exact"/>
              <w:ind w:firstLineChars="200" w:firstLine="480"/>
              <w:outlineLvl w:val="2"/>
              <w:rPr>
                <w:color w:val="000000" w:themeColor="text1"/>
                <w:sz w:val="24"/>
                <w:szCs w:val="22"/>
              </w:rPr>
            </w:pPr>
            <w:r w:rsidRPr="00587186">
              <w:rPr>
                <w:rFonts w:hint="eastAsia"/>
                <w:color w:val="000000" w:themeColor="text1"/>
                <w:sz w:val="24"/>
                <w:szCs w:val="22"/>
              </w:rPr>
              <w:t>二</w:t>
            </w:r>
            <w:r w:rsidRPr="00587186">
              <w:rPr>
                <w:color w:val="000000" w:themeColor="text1"/>
                <w:sz w:val="24"/>
                <w:szCs w:val="22"/>
              </w:rPr>
              <w:t>、</w:t>
            </w:r>
            <w:r w:rsidRPr="00587186">
              <w:rPr>
                <w:rFonts w:hint="eastAsia"/>
                <w:color w:val="000000" w:themeColor="text1"/>
                <w:sz w:val="24"/>
                <w:szCs w:val="22"/>
              </w:rPr>
              <w:t>项目主要内容</w:t>
            </w:r>
            <w:r w:rsidRPr="00587186">
              <w:rPr>
                <w:color w:val="000000" w:themeColor="text1"/>
                <w:sz w:val="24"/>
                <w:szCs w:val="22"/>
              </w:rPr>
              <w:t>及平面布置</w:t>
            </w:r>
          </w:p>
          <w:p w:rsidR="008B3F3E" w:rsidRPr="00587186" w:rsidRDefault="00195335">
            <w:pPr>
              <w:spacing w:line="480" w:lineRule="exact"/>
              <w:ind w:firstLineChars="200" w:firstLine="480"/>
              <w:outlineLvl w:val="2"/>
              <w:rPr>
                <w:color w:val="000000" w:themeColor="text1"/>
                <w:sz w:val="24"/>
                <w:szCs w:val="22"/>
              </w:rPr>
            </w:pPr>
            <w:r w:rsidRPr="00587186">
              <w:rPr>
                <w:color w:val="000000" w:themeColor="text1"/>
                <w:sz w:val="24"/>
                <w:szCs w:val="22"/>
              </w:rPr>
              <w:t>1</w:t>
            </w:r>
            <w:r w:rsidRPr="00587186">
              <w:rPr>
                <w:color w:val="000000" w:themeColor="text1"/>
                <w:sz w:val="24"/>
                <w:szCs w:val="22"/>
              </w:rPr>
              <w:t>、</w:t>
            </w:r>
            <w:r w:rsidRPr="00587186">
              <w:rPr>
                <w:rFonts w:hint="eastAsia"/>
                <w:color w:val="000000" w:themeColor="text1"/>
                <w:sz w:val="24"/>
                <w:szCs w:val="22"/>
              </w:rPr>
              <w:t>主要工程</w:t>
            </w:r>
            <w:r w:rsidRPr="00587186">
              <w:rPr>
                <w:color w:val="000000" w:themeColor="text1"/>
                <w:sz w:val="24"/>
                <w:szCs w:val="22"/>
              </w:rPr>
              <w:t>内容</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主要</w:t>
            </w:r>
            <w:r w:rsidRPr="00587186">
              <w:rPr>
                <w:color w:val="000000" w:themeColor="text1"/>
                <w:sz w:val="24"/>
                <w:szCs w:val="22"/>
              </w:rPr>
              <w:t>工程内容见表</w:t>
            </w:r>
            <w:r w:rsidRPr="00587186">
              <w:rPr>
                <w:color w:val="000000" w:themeColor="text1"/>
                <w:sz w:val="24"/>
                <w:szCs w:val="22"/>
              </w:rPr>
              <w:t>3</w:t>
            </w:r>
            <w:r w:rsidRPr="00587186">
              <w:rPr>
                <w:rFonts w:hint="eastAsia"/>
                <w:color w:val="000000" w:themeColor="text1"/>
                <w:sz w:val="24"/>
                <w:szCs w:val="22"/>
              </w:rPr>
              <w:t>。</w:t>
            </w:r>
          </w:p>
          <w:p w:rsidR="008B3F3E" w:rsidRPr="00587186" w:rsidRDefault="00195335">
            <w:pPr>
              <w:tabs>
                <w:tab w:val="left" w:pos="630"/>
              </w:tabs>
              <w:spacing w:line="440" w:lineRule="exact"/>
              <w:ind w:firstLineChars="200" w:firstLine="422"/>
              <w:jc w:val="center"/>
              <w:rPr>
                <w:b/>
                <w:color w:val="000000" w:themeColor="text1"/>
                <w:szCs w:val="21"/>
              </w:rPr>
            </w:pPr>
            <w:r w:rsidRPr="00587186">
              <w:rPr>
                <w:rFonts w:hint="eastAsia"/>
                <w:b/>
                <w:color w:val="000000" w:themeColor="text1"/>
                <w:szCs w:val="21"/>
              </w:rPr>
              <w:t>表</w:t>
            </w:r>
            <w:r w:rsidRPr="00587186">
              <w:rPr>
                <w:b/>
                <w:color w:val="000000" w:themeColor="text1"/>
                <w:szCs w:val="21"/>
              </w:rPr>
              <w:t>3</w:t>
            </w:r>
            <w:r w:rsidRPr="00587186">
              <w:rPr>
                <w:rFonts w:hint="eastAsia"/>
                <w:b/>
                <w:color w:val="000000" w:themeColor="text1"/>
                <w:szCs w:val="21"/>
              </w:rPr>
              <w:t xml:space="preserve">  </w:t>
            </w:r>
            <w:r w:rsidRPr="00587186">
              <w:rPr>
                <w:rFonts w:hint="eastAsia"/>
                <w:b/>
                <w:color w:val="000000" w:themeColor="text1"/>
                <w:szCs w:val="21"/>
              </w:rPr>
              <w:t>项目主要建设内容一览表</w:t>
            </w:r>
          </w:p>
          <w:tbl>
            <w:tblPr>
              <w:tblW w:w="794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690"/>
              <w:gridCol w:w="6730"/>
            </w:tblGrid>
            <w:tr w:rsidR="008B3F3E" w:rsidRPr="00587186">
              <w:trPr>
                <w:trHeight w:val="20"/>
                <w:jc w:val="center"/>
              </w:trPr>
              <w:tc>
                <w:tcPr>
                  <w:tcW w:w="525" w:type="dxa"/>
                  <w:tcMar>
                    <w:left w:w="0" w:type="dxa"/>
                    <w:right w:w="0" w:type="dxa"/>
                  </w:tcMar>
                  <w:vAlign w:val="center"/>
                </w:tcPr>
                <w:p w:rsidR="008B3F3E" w:rsidRPr="00587186" w:rsidRDefault="00195335">
                  <w:pPr>
                    <w:adjustRightInd w:val="0"/>
                    <w:snapToGrid w:val="0"/>
                    <w:spacing w:line="280" w:lineRule="exact"/>
                    <w:jc w:val="center"/>
                    <w:textAlignment w:val="baseline"/>
                    <w:rPr>
                      <w:color w:val="000000" w:themeColor="text1"/>
                      <w:szCs w:val="21"/>
                    </w:rPr>
                  </w:pPr>
                  <w:r w:rsidRPr="00587186">
                    <w:rPr>
                      <w:rFonts w:hint="eastAsia"/>
                      <w:color w:val="000000" w:themeColor="text1"/>
                      <w:szCs w:val="21"/>
                    </w:rPr>
                    <w:t>类型</w:t>
                  </w:r>
                </w:p>
              </w:tc>
              <w:tc>
                <w:tcPr>
                  <w:tcW w:w="690" w:type="dxa"/>
                  <w:tcMar>
                    <w:left w:w="0" w:type="dxa"/>
                    <w:right w:w="0" w:type="dxa"/>
                  </w:tcMar>
                  <w:vAlign w:val="center"/>
                </w:tcPr>
                <w:p w:rsidR="008B3F3E" w:rsidRPr="00587186" w:rsidRDefault="00195335">
                  <w:pPr>
                    <w:adjustRightInd w:val="0"/>
                    <w:snapToGrid w:val="0"/>
                    <w:spacing w:line="280" w:lineRule="exact"/>
                    <w:jc w:val="center"/>
                    <w:textAlignment w:val="baseline"/>
                    <w:rPr>
                      <w:color w:val="000000" w:themeColor="text1"/>
                      <w:szCs w:val="21"/>
                    </w:rPr>
                  </w:pPr>
                  <w:r w:rsidRPr="00587186">
                    <w:rPr>
                      <w:rFonts w:hint="eastAsia"/>
                      <w:color w:val="000000" w:themeColor="text1"/>
                      <w:szCs w:val="21"/>
                    </w:rPr>
                    <w:t>工程组成</w:t>
                  </w:r>
                </w:p>
              </w:tc>
              <w:tc>
                <w:tcPr>
                  <w:tcW w:w="6730" w:type="dxa"/>
                  <w:tcMar>
                    <w:left w:w="0" w:type="dxa"/>
                    <w:right w:w="0" w:type="dxa"/>
                  </w:tcMar>
                  <w:vAlign w:val="center"/>
                </w:tcPr>
                <w:p w:rsidR="008B3F3E" w:rsidRPr="00587186" w:rsidRDefault="00195335">
                  <w:pPr>
                    <w:adjustRightInd w:val="0"/>
                    <w:snapToGrid w:val="0"/>
                    <w:spacing w:line="280" w:lineRule="exact"/>
                    <w:jc w:val="center"/>
                    <w:textAlignment w:val="baseline"/>
                    <w:rPr>
                      <w:color w:val="000000" w:themeColor="text1"/>
                      <w:szCs w:val="21"/>
                    </w:rPr>
                  </w:pPr>
                  <w:r w:rsidRPr="00587186">
                    <w:rPr>
                      <w:rFonts w:hint="eastAsia"/>
                      <w:color w:val="000000" w:themeColor="text1"/>
                      <w:szCs w:val="21"/>
                    </w:rPr>
                    <w:t>建设内容</w:t>
                  </w:r>
                </w:p>
              </w:tc>
            </w:tr>
            <w:tr w:rsidR="008B3F3E" w:rsidRPr="00587186">
              <w:trPr>
                <w:trHeight w:val="128"/>
                <w:jc w:val="center"/>
              </w:trPr>
              <w:tc>
                <w:tcPr>
                  <w:tcW w:w="525" w:type="dxa"/>
                  <w:tcMar>
                    <w:left w:w="0" w:type="dxa"/>
                    <w:right w:w="0" w:type="dxa"/>
                  </w:tcMar>
                  <w:vAlign w:val="center"/>
                </w:tcPr>
                <w:p w:rsidR="008B3F3E" w:rsidRPr="00587186" w:rsidRDefault="00195335">
                  <w:pPr>
                    <w:adjustRightInd w:val="0"/>
                    <w:snapToGrid w:val="0"/>
                    <w:spacing w:line="280" w:lineRule="exact"/>
                    <w:jc w:val="center"/>
                    <w:textAlignment w:val="baseline"/>
                    <w:rPr>
                      <w:color w:val="000000" w:themeColor="text1"/>
                      <w:szCs w:val="21"/>
                    </w:rPr>
                  </w:pPr>
                  <w:r w:rsidRPr="00587186">
                    <w:rPr>
                      <w:color w:val="000000" w:themeColor="text1"/>
                      <w:szCs w:val="21"/>
                    </w:rPr>
                    <w:t>主体</w:t>
                  </w:r>
                </w:p>
                <w:p w:rsidR="008B3F3E" w:rsidRPr="00587186" w:rsidRDefault="00195335">
                  <w:pPr>
                    <w:adjustRightInd w:val="0"/>
                    <w:snapToGrid w:val="0"/>
                    <w:spacing w:line="280" w:lineRule="exact"/>
                    <w:jc w:val="center"/>
                    <w:textAlignment w:val="baseline"/>
                    <w:rPr>
                      <w:color w:val="000000" w:themeColor="text1"/>
                      <w:szCs w:val="21"/>
                    </w:rPr>
                  </w:pPr>
                  <w:r w:rsidRPr="00587186">
                    <w:rPr>
                      <w:color w:val="000000" w:themeColor="text1"/>
                      <w:szCs w:val="21"/>
                    </w:rPr>
                    <w:t>工程</w:t>
                  </w:r>
                </w:p>
              </w:tc>
              <w:tc>
                <w:tcPr>
                  <w:tcW w:w="690" w:type="dxa"/>
                  <w:tcMar>
                    <w:left w:w="0" w:type="dxa"/>
                    <w:right w:w="0" w:type="dxa"/>
                  </w:tcMar>
                  <w:vAlign w:val="center"/>
                </w:tcPr>
                <w:p w:rsidR="008B3F3E" w:rsidRPr="00587186" w:rsidRDefault="00195335">
                  <w:pPr>
                    <w:adjustRightInd w:val="0"/>
                    <w:snapToGrid w:val="0"/>
                    <w:spacing w:line="280" w:lineRule="exact"/>
                    <w:jc w:val="center"/>
                    <w:textAlignment w:val="baseline"/>
                    <w:rPr>
                      <w:color w:val="000000" w:themeColor="text1"/>
                      <w:szCs w:val="21"/>
                    </w:rPr>
                  </w:pPr>
                  <w:r w:rsidRPr="00587186">
                    <w:rPr>
                      <w:rFonts w:hint="eastAsia"/>
                      <w:color w:val="000000" w:themeColor="text1"/>
                      <w:szCs w:val="21"/>
                    </w:rPr>
                    <w:t>生产车间</w:t>
                  </w:r>
                </w:p>
              </w:tc>
              <w:tc>
                <w:tcPr>
                  <w:tcW w:w="6730" w:type="dxa"/>
                  <w:tcMar>
                    <w:left w:w="0" w:type="dxa"/>
                    <w:right w:w="0" w:type="dxa"/>
                  </w:tcMar>
                  <w:vAlign w:val="center"/>
                </w:tcPr>
                <w:p w:rsidR="008B3F3E" w:rsidRPr="00587186" w:rsidRDefault="00195335">
                  <w:pPr>
                    <w:adjustRightInd w:val="0"/>
                    <w:snapToGrid w:val="0"/>
                    <w:spacing w:line="280" w:lineRule="exact"/>
                    <w:textAlignment w:val="baseline"/>
                    <w:rPr>
                      <w:color w:val="000000" w:themeColor="text1"/>
                      <w:szCs w:val="21"/>
                    </w:rPr>
                  </w:pPr>
                  <w:r w:rsidRPr="00587186">
                    <w:rPr>
                      <w:rFonts w:hint="eastAsia"/>
                      <w:color w:val="000000" w:themeColor="text1"/>
                      <w:szCs w:val="21"/>
                    </w:rPr>
                    <w:t>1</w:t>
                  </w:r>
                  <w:r w:rsidRPr="00587186">
                    <w:rPr>
                      <w:rFonts w:hint="eastAsia"/>
                      <w:color w:val="000000" w:themeColor="text1"/>
                      <w:szCs w:val="21"/>
                    </w:rPr>
                    <w:t>间</w:t>
                  </w:r>
                  <w:r w:rsidRPr="00587186">
                    <w:rPr>
                      <w:color w:val="000000" w:themeColor="text1"/>
                      <w:szCs w:val="21"/>
                    </w:rPr>
                    <w:t>，</w:t>
                  </w:r>
                  <w:r w:rsidRPr="00587186">
                    <w:rPr>
                      <w:rFonts w:hint="eastAsia"/>
                      <w:color w:val="000000" w:themeColor="text1"/>
                      <w:szCs w:val="21"/>
                    </w:rPr>
                    <w:t>建筑</w:t>
                  </w:r>
                  <w:r w:rsidRPr="00587186">
                    <w:rPr>
                      <w:color w:val="000000" w:themeColor="text1"/>
                      <w:szCs w:val="21"/>
                    </w:rPr>
                    <w:t>面积</w:t>
                  </w:r>
                  <w:r w:rsidRPr="00587186">
                    <w:rPr>
                      <w:color w:val="000000" w:themeColor="text1"/>
                      <w:szCs w:val="21"/>
                    </w:rPr>
                    <w:t>1000</w:t>
                  </w:r>
                  <w:r w:rsidRPr="00587186">
                    <w:rPr>
                      <w:rFonts w:hint="eastAsia"/>
                      <w:color w:val="000000" w:themeColor="text1"/>
                      <w:szCs w:val="21"/>
                    </w:rPr>
                    <w:t>m</w:t>
                  </w:r>
                  <w:r w:rsidRPr="00587186">
                    <w:rPr>
                      <w:color w:val="000000" w:themeColor="text1"/>
                      <w:szCs w:val="21"/>
                      <w:vertAlign w:val="superscript"/>
                    </w:rPr>
                    <w:t>2</w:t>
                  </w:r>
                  <w:r w:rsidRPr="00587186">
                    <w:rPr>
                      <w:rFonts w:hint="eastAsia"/>
                      <w:color w:val="000000" w:themeColor="text1"/>
                      <w:szCs w:val="21"/>
                    </w:rPr>
                    <w:t>，内</w:t>
                  </w:r>
                  <w:r w:rsidRPr="00587186">
                    <w:rPr>
                      <w:color w:val="000000" w:themeColor="text1"/>
                      <w:szCs w:val="21"/>
                    </w:rPr>
                    <w:t>含原料库</w:t>
                  </w:r>
                  <w:r w:rsidRPr="00587186">
                    <w:rPr>
                      <w:rFonts w:hint="eastAsia"/>
                      <w:color w:val="000000" w:themeColor="text1"/>
                      <w:szCs w:val="21"/>
                    </w:rPr>
                    <w:t>、生产</w:t>
                  </w:r>
                  <w:r w:rsidRPr="00587186">
                    <w:rPr>
                      <w:color w:val="000000" w:themeColor="text1"/>
                      <w:szCs w:val="21"/>
                    </w:rPr>
                    <w:t>区</w:t>
                  </w:r>
                  <w:r w:rsidRPr="00587186">
                    <w:rPr>
                      <w:rFonts w:hint="eastAsia"/>
                      <w:color w:val="000000" w:themeColor="text1"/>
                      <w:szCs w:val="21"/>
                    </w:rPr>
                    <w:t>、办公区等。</w:t>
                  </w:r>
                </w:p>
              </w:tc>
            </w:tr>
            <w:tr w:rsidR="008B3F3E" w:rsidRPr="00587186">
              <w:trPr>
                <w:trHeight w:val="85"/>
                <w:jc w:val="center"/>
              </w:trPr>
              <w:tc>
                <w:tcPr>
                  <w:tcW w:w="525" w:type="dxa"/>
                  <w:vMerge w:val="restart"/>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辅助工程</w:t>
                  </w: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原料库</w:t>
                  </w:r>
                </w:p>
              </w:tc>
              <w:tc>
                <w:tcPr>
                  <w:tcW w:w="6730" w:type="dxa"/>
                  <w:tcMar>
                    <w:left w:w="0" w:type="dxa"/>
                    <w:right w:w="0" w:type="dxa"/>
                  </w:tcMar>
                  <w:vAlign w:val="center"/>
                </w:tcPr>
                <w:p w:rsidR="008B3F3E" w:rsidRPr="00587186" w:rsidRDefault="00195335">
                  <w:pPr>
                    <w:adjustRightInd w:val="0"/>
                    <w:snapToGrid w:val="0"/>
                    <w:spacing w:line="300" w:lineRule="exact"/>
                    <w:textAlignment w:val="baseline"/>
                    <w:rPr>
                      <w:color w:val="000000" w:themeColor="text1"/>
                      <w:szCs w:val="21"/>
                    </w:rPr>
                  </w:pPr>
                  <w:r w:rsidRPr="00587186">
                    <w:rPr>
                      <w:rFonts w:hint="eastAsia"/>
                      <w:color w:val="000000" w:themeColor="text1"/>
                      <w:szCs w:val="21"/>
                    </w:rPr>
                    <w:t>1</w:t>
                  </w:r>
                  <w:r w:rsidRPr="00587186">
                    <w:rPr>
                      <w:rFonts w:hint="eastAsia"/>
                      <w:color w:val="000000" w:themeColor="text1"/>
                      <w:szCs w:val="21"/>
                    </w:rPr>
                    <w:t>间</w:t>
                  </w:r>
                  <w:r w:rsidRPr="00587186">
                    <w:rPr>
                      <w:color w:val="000000" w:themeColor="text1"/>
                      <w:szCs w:val="21"/>
                    </w:rPr>
                    <w:t>，建筑面积</w:t>
                  </w:r>
                  <w:r w:rsidRPr="00587186">
                    <w:rPr>
                      <w:color w:val="000000" w:themeColor="text1"/>
                      <w:szCs w:val="21"/>
                    </w:rPr>
                    <w:t>52</w:t>
                  </w:r>
                  <w:r w:rsidRPr="00587186">
                    <w:rPr>
                      <w:rFonts w:hint="eastAsia"/>
                      <w:color w:val="000000" w:themeColor="text1"/>
                      <w:szCs w:val="21"/>
                    </w:rPr>
                    <w:t>m</w:t>
                  </w:r>
                  <w:r w:rsidRPr="00587186">
                    <w:rPr>
                      <w:color w:val="000000" w:themeColor="text1"/>
                      <w:szCs w:val="21"/>
                      <w:vertAlign w:val="superscript"/>
                    </w:rPr>
                    <w:t>2</w:t>
                  </w:r>
                  <w:r w:rsidRPr="00587186">
                    <w:rPr>
                      <w:rFonts w:hint="eastAsia"/>
                      <w:color w:val="000000" w:themeColor="text1"/>
                      <w:szCs w:val="21"/>
                    </w:rPr>
                    <w:t>，</w:t>
                  </w:r>
                  <w:r w:rsidRPr="00587186">
                    <w:rPr>
                      <w:color w:val="000000" w:themeColor="text1"/>
                      <w:szCs w:val="21"/>
                    </w:rPr>
                    <w:t>用于存放原料。</w:t>
                  </w:r>
                </w:p>
              </w:tc>
            </w:tr>
            <w:tr w:rsidR="008B3F3E" w:rsidRPr="00587186">
              <w:trPr>
                <w:trHeight w:val="85"/>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危废间</w:t>
                  </w:r>
                </w:p>
              </w:tc>
              <w:tc>
                <w:tcPr>
                  <w:tcW w:w="6730" w:type="dxa"/>
                  <w:tcMar>
                    <w:left w:w="0" w:type="dxa"/>
                    <w:right w:w="0" w:type="dxa"/>
                  </w:tcMar>
                  <w:vAlign w:val="center"/>
                </w:tcPr>
                <w:p w:rsidR="008B3F3E" w:rsidRPr="00587186" w:rsidRDefault="00195335">
                  <w:pPr>
                    <w:adjustRightInd w:val="0"/>
                    <w:snapToGrid w:val="0"/>
                    <w:spacing w:line="300" w:lineRule="exact"/>
                    <w:textAlignment w:val="baseline"/>
                    <w:rPr>
                      <w:color w:val="000000" w:themeColor="text1"/>
                      <w:szCs w:val="21"/>
                    </w:rPr>
                  </w:pPr>
                  <w:r w:rsidRPr="00587186">
                    <w:rPr>
                      <w:rFonts w:hint="eastAsia"/>
                      <w:color w:val="000000" w:themeColor="text1"/>
                      <w:szCs w:val="21"/>
                    </w:rPr>
                    <w:t>1</w:t>
                  </w:r>
                  <w:r w:rsidRPr="00587186">
                    <w:rPr>
                      <w:rFonts w:hint="eastAsia"/>
                      <w:color w:val="000000" w:themeColor="text1"/>
                      <w:szCs w:val="21"/>
                    </w:rPr>
                    <w:t>间</w:t>
                  </w:r>
                  <w:r w:rsidRPr="00587186">
                    <w:rPr>
                      <w:color w:val="000000" w:themeColor="text1"/>
                      <w:szCs w:val="21"/>
                    </w:rPr>
                    <w:t>，建筑面积</w:t>
                  </w:r>
                  <w:r w:rsidRPr="00587186">
                    <w:rPr>
                      <w:rFonts w:hint="eastAsia"/>
                      <w:color w:val="000000" w:themeColor="text1"/>
                      <w:szCs w:val="21"/>
                    </w:rPr>
                    <w:t>8m</w:t>
                  </w:r>
                  <w:r w:rsidRPr="00587186">
                    <w:rPr>
                      <w:color w:val="000000" w:themeColor="text1"/>
                      <w:szCs w:val="21"/>
                      <w:vertAlign w:val="superscript"/>
                    </w:rPr>
                    <w:t>2</w:t>
                  </w:r>
                  <w:r w:rsidRPr="00587186">
                    <w:rPr>
                      <w:rFonts w:hint="eastAsia"/>
                      <w:color w:val="000000" w:themeColor="text1"/>
                      <w:szCs w:val="21"/>
                    </w:rPr>
                    <w:t>，</w:t>
                  </w:r>
                  <w:r w:rsidRPr="00587186">
                    <w:rPr>
                      <w:color w:val="000000" w:themeColor="text1"/>
                      <w:szCs w:val="21"/>
                    </w:rPr>
                    <w:t>用于暂存危险废物。</w:t>
                  </w:r>
                </w:p>
              </w:tc>
            </w:tr>
            <w:tr w:rsidR="008B3F3E" w:rsidRPr="00587186">
              <w:trPr>
                <w:trHeight w:val="78"/>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成品库</w:t>
                  </w:r>
                </w:p>
              </w:tc>
              <w:tc>
                <w:tcPr>
                  <w:tcW w:w="6730" w:type="dxa"/>
                  <w:tcMar>
                    <w:left w:w="0" w:type="dxa"/>
                    <w:right w:w="0" w:type="dxa"/>
                  </w:tcMar>
                  <w:vAlign w:val="center"/>
                </w:tcPr>
                <w:p w:rsidR="008B3F3E" w:rsidRPr="00587186" w:rsidRDefault="00195335">
                  <w:pPr>
                    <w:adjustRightInd w:val="0"/>
                    <w:snapToGrid w:val="0"/>
                    <w:spacing w:line="300" w:lineRule="exact"/>
                    <w:textAlignment w:val="baseline"/>
                    <w:rPr>
                      <w:color w:val="000000" w:themeColor="text1"/>
                      <w:szCs w:val="21"/>
                    </w:rPr>
                  </w:pPr>
                  <w:r w:rsidRPr="00587186">
                    <w:rPr>
                      <w:rFonts w:hint="eastAsia"/>
                      <w:color w:val="000000" w:themeColor="text1"/>
                      <w:szCs w:val="21"/>
                    </w:rPr>
                    <w:t>1</w:t>
                  </w:r>
                  <w:r w:rsidRPr="00587186">
                    <w:rPr>
                      <w:rFonts w:hint="eastAsia"/>
                      <w:color w:val="000000" w:themeColor="text1"/>
                      <w:szCs w:val="21"/>
                    </w:rPr>
                    <w:t>间</w:t>
                  </w:r>
                  <w:r w:rsidRPr="00587186">
                    <w:rPr>
                      <w:color w:val="000000" w:themeColor="text1"/>
                      <w:szCs w:val="21"/>
                    </w:rPr>
                    <w:t>，建筑面积</w:t>
                  </w:r>
                  <w:r w:rsidRPr="00587186">
                    <w:rPr>
                      <w:color w:val="000000" w:themeColor="text1"/>
                      <w:szCs w:val="21"/>
                    </w:rPr>
                    <w:t>1000</w:t>
                  </w:r>
                  <w:r w:rsidRPr="00587186">
                    <w:rPr>
                      <w:rFonts w:hint="eastAsia"/>
                      <w:color w:val="000000" w:themeColor="text1"/>
                      <w:szCs w:val="21"/>
                    </w:rPr>
                    <w:t>m</w:t>
                  </w:r>
                  <w:r w:rsidRPr="00587186">
                    <w:rPr>
                      <w:color w:val="000000" w:themeColor="text1"/>
                      <w:szCs w:val="21"/>
                      <w:vertAlign w:val="superscript"/>
                    </w:rPr>
                    <w:t>2</w:t>
                  </w:r>
                  <w:r w:rsidRPr="00587186">
                    <w:rPr>
                      <w:rFonts w:hint="eastAsia"/>
                      <w:color w:val="000000" w:themeColor="text1"/>
                      <w:szCs w:val="21"/>
                    </w:rPr>
                    <w:t>，用于存放</w:t>
                  </w:r>
                  <w:r w:rsidRPr="00587186">
                    <w:rPr>
                      <w:color w:val="000000" w:themeColor="text1"/>
                      <w:szCs w:val="21"/>
                    </w:rPr>
                    <w:t>成品。</w:t>
                  </w:r>
                </w:p>
              </w:tc>
            </w:tr>
            <w:tr w:rsidR="008B3F3E" w:rsidRPr="00587186">
              <w:trPr>
                <w:trHeight w:val="70"/>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办公区</w:t>
                  </w:r>
                </w:p>
              </w:tc>
              <w:tc>
                <w:tcPr>
                  <w:tcW w:w="6730" w:type="dxa"/>
                  <w:tcMar>
                    <w:left w:w="0" w:type="dxa"/>
                    <w:right w:w="0" w:type="dxa"/>
                  </w:tcMar>
                  <w:vAlign w:val="center"/>
                </w:tcPr>
                <w:p w:rsidR="008B3F3E" w:rsidRPr="00587186" w:rsidRDefault="00195335">
                  <w:pPr>
                    <w:adjustRightInd w:val="0"/>
                    <w:snapToGrid w:val="0"/>
                    <w:spacing w:line="300" w:lineRule="exact"/>
                    <w:textAlignment w:val="baseline"/>
                    <w:rPr>
                      <w:color w:val="000000" w:themeColor="text1"/>
                      <w:szCs w:val="21"/>
                    </w:rPr>
                  </w:pPr>
                  <w:r w:rsidRPr="00587186">
                    <w:rPr>
                      <w:rFonts w:hint="eastAsia"/>
                      <w:color w:val="000000" w:themeColor="text1"/>
                      <w:szCs w:val="21"/>
                    </w:rPr>
                    <w:t>1</w:t>
                  </w:r>
                  <w:r w:rsidRPr="00587186">
                    <w:rPr>
                      <w:rFonts w:hint="eastAsia"/>
                      <w:color w:val="000000" w:themeColor="text1"/>
                      <w:szCs w:val="21"/>
                    </w:rPr>
                    <w:t>间</w:t>
                  </w:r>
                  <w:r w:rsidRPr="00587186">
                    <w:rPr>
                      <w:color w:val="000000" w:themeColor="text1"/>
                      <w:szCs w:val="21"/>
                    </w:rPr>
                    <w:t>，建筑面积</w:t>
                  </w:r>
                  <w:r w:rsidRPr="00587186">
                    <w:rPr>
                      <w:color w:val="000000" w:themeColor="text1"/>
                      <w:szCs w:val="21"/>
                    </w:rPr>
                    <w:t>30</w:t>
                  </w:r>
                  <w:r w:rsidRPr="00587186">
                    <w:rPr>
                      <w:rFonts w:hint="eastAsia"/>
                      <w:color w:val="000000" w:themeColor="text1"/>
                      <w:szCs w:val="21"/>
                    </w:rPr>
                    <w:t>m</w:t>
                  </w:r>
                  <w:r w:rsidRPr="00587186">
                    <w:rPr>
                      <w:color w:val="000000" w:themeColor="text1"/>
                      <w:szCs w:val="21"/>
                      <w:vertAlign w:val="superscript"/>
                    </w:rPr>
                    <w:t>2</w:t>
                  </w:r>
                  <w:r w:rsidRPr="00587186">
                    <w:rPr>
                      <w:rFonts w:hint="eastAsia"/>
                      <w:color w:val="000000" w:themeColor="text1"/>
                      <w:szCs w:val="21"/>
                    </w:rPr>
                    <w:t>，</w:t>
                  </w:r>
                  <w:r w:rsidRPr="00587186">
                    <w:rPr>
                      <w:color w:val="000000" w:themeColor="text1"/>
                      <w:szCs w:val="21"/>
                    </w:rPr>
                    <w:t>用于</w:t>
                  </w:r>
                  <w:r w:rsidRPr="00587186">
                    <w:rPr>
                      <w:rFonts w:hint="eastAsia"/>
                      <w:color w:val="000000" w:themeColor="text1"/>
                      <w:szCs w:val="21"/>
                    </w:rPr>
                    <w:t>公司</w:t>
                  </w:r>
                  <w:r w:rsidRPr="00587186">
                    <w:rPr>
                      <w:color w:val="000000" w:themeColor="text1"/>
                      <w:szCs w:val="21"/>
                    </w:rPr>
                    <w:t>员工办公。</w:t>
                  </w:r>
                </w:p>
              </w:tc>
            </w:tr>
            <w:tr w:rsidR="008B3F3E" w:rsidRPr="00587186">
              <w:trPr>
                <w:trHeight w:val="155"/>
                <w:jc w:val="center"/>
              </w:trPr>
              <w:tc>
                <w:tcPr>
                  <w:tcW w:w="525" w:type="dxa"/>
                  <w:vMerge w:val="restart"/>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公用</w:t>
                  </w:r>
                </w:p>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工程</w:t>
                  </w: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供水</w:t>
                  </w:r>
                </w:p>
              </w:tc>
              <w:tc>
                <w:tcPr>
                  <w:tcW w:w="6730" w:type="dxa"/>
                  <w:tcMar>
                    <w:left w:w="0" w:type="dxa"/>
                    <w:right w:w="0" w:type="dxa"/>
                  </w:tcMar>
                  <w:vAlign w:val="center"/>
                </w:tcPr>
                <w:p w:rsidR="008B3F3E" w:rsidRPr="00587186" w:rsidRDefault="00195335">
                  <w:pPr>
                    <w:spacing w:line="300" w:lineRule="exact"/>
                    <w:rPr>
                      <w:color w:val="000000" w:themeColor="text1"/>
                      <w:szCs w:val="21"/>
                    </w:rPr>
                  </w:pPr>
                  <w:r w:rsidRPr="00587186">
                    <w:rPr>
                      <w:rFonts w:hint="eastAsia"/>
                      <w:color w:val="000000" w:themeColor="text1"/>
                      <w:szCs w:val="21"/>
                    </w:rPr>
                    <w:t>项目用水由南宫市</w:t>
                  </w:r>
                  <w:r w:rsidRPr="00587186">
                    <w:rPr>
                      <w:color w:val="000000" w:themeColor="text1"/>
                      <w:szCs w:val="21"/>
                    </w:rPr>
                    <w:t>自来水公司提供，项目年新鲜水用量为</w:t>
                  </w:r>
                  <w:r w:rsidRPr="00587186">
                    <w:rPr>
                      <w:rFonts w:hint="eastAsia"/>
                      <w:color w:val="000000" w:themeColor="text1"/>
                      <w:szCs w:val="21"/>
                    </w:rPr>
                    <w:t>1372m</w:t>
                  </w:r>
                  <w:r w:rsidRPr="00587186">
                    <w:rPr>
                      <w:color w:val="000000" w:themeColor="text1"/>
                      <w:szCs w:val="21"/>
                      <w:vertAlign w:val="superscript"/>
                    </w:rPr>
                    <w:t>3</w:t>
                  </w:r>
                  <w:r w:rsidRPr="00587186">
                    <w:rPr>
                      <w:color w:val="000000" w:themeColor="text1"/>
                      <w:szCs w:val="21"/>
                    </w:rPr>
                    <w:t>/a</w:t>
                  </w:r>
                  <w:r w:rsidRPr="00587186">
                    <w:rPr>
                      <w:rFonts w:hint="eastAsia"/>
                      <w:color w:val="000000" w:themeColor="text1"/>
                      <w:szCs w:val="21"/>
                    </w:rPr>
                    <w:t>。</w:t>
                  </w:r>
                </w:p>
              </w:tc>
            </w:tr>
            <w:tr w:rsidR="008B3F3E" w:rsidRPr="00587186">
              <w:trPr>
                <w:trHeight w:val="20"/>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供电</w:t>
                  </w:r>
                </w:p>
              </w:tc>
              <w:tc>
                <w:tcPr>
                  <w:tcW w:w="6730" w:type="dxa"/>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hint="eastAsia"/>
                      <w:color w:val="000000" w:themeColor="text1"/>
                      <w:szCs w:val="21"/>
                    </w:rPr>
                    <w:t>项目用电由南宫市</w:t>
                  </w:r>
                  <w:r w:rsidRPr="00587186">
                    <w:rPr>
                      <w:color w:val="000000" w:themeColor="text1"/>
                      <w:szCs w:val="21"/>
                    </w:rPr>
                    <w:t>凤岗</w:t>
                  </w:r>
                  <w:r w:rsidRPr="00587186">
                    <w:rPr>
                      <w:rFonts w:hint="eastAsia"/>
                      <w:color w:val="000000" w:themeColor="text1"/>
                      <w:szCs w:val="21"/>
                    </w:rPr>
                    <w:t>电力</w:t>
                  </w:r>
                  <w:r w:rsidRPr="00587186">
                    <w:rPr>
                      <w:color w:val="000000" w:themeColor="text1"/>
                      <w:szCs w:val="21"/>
                    </w:rPr>
                    <w:t>分局提供</w:t>
                  </w:r>
                  <w:r w:rsidRPr="00587186">
                    <w:rPr>
                      <w:rFonts w:hint="eastAsia"/>
                      <w:color w:val="000000" w:themeColor="text1"/>
                      <w:szCs w:val="21"/>
                    </w:rPr>
                    <w:t>，项目年用电量为</w:t>
                  </w:r>
                  <w:r w:rsidRPr="00587186">
                    <w:rPr>
                      <w:color w:val="000000" w:themeColor="text1"/>
                      <w:szCs w:val="21"/>
                    </w:rPr>
                    <w:t>200</w:t>
                  </w:r>
                  <w:r w:rsidRPr="00587186">
                    <w:rPr>
                      <w:rFonts w:hint="eastAsia"/>
                      <w:color w:val="000000" w:themeColor="text1"/>
                      <w:szCs w:val="21"/>
                    </w:rPr>
                    <w:t>万</w:t>
                  </w:r>
                  <w:r w:rsidRPr="00587186">
                    <w:rPr>
                      <w:rFonts w:hint="eastAsia"/>
                      <w:color w:val="000000" w:themeColor="text1"/>
                      <w:szCs w:val="21"/>
                    </w:rPr>
                    <w:t>k</w:t>
                  </w:r>
                  <w:r w:rsidRPr="00587186">
                    <w:rPr>
                      <w:color w:val="000000" w:themeColor="text1"/>
                      <w:szCs w:val="21"/>
                    </w:rPr>
                    <w:t>Wh</w:t>
                  </w:r>
                  <w:r w:rsidRPr="00587186">
                    <w:rPr>
                      <w:rFonts w:hint="eastAsia"/>
                      <w:color w:val="000000" w:themeColor="text1"/>
                      <w:szCs w:val="21"/>
                    </w:rPr>
                    <w:t>。</w:t>
                  </w:r>
                </w:p>
              </w:tc>
            </w:tr>
            <w:tr w:rsidR="008B3F3E" w:rsidRPr="00587186">
              <w:trPr>
                <w:trHeight w:val="20"/>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供热</w:t>
                  </w:r>
                </w:p>
              </w:tc>
              <w:tc>
                <w:tcPr>
                  <w:tcW w:w="6730" w:type="dxa"/>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hint="eastAsia"/>
                      <w:color w:val="000000" w:themeColor="text1"/>
                      <w:szCs w:val="21"/>
                    </w:rPr>
                    <w:t>项目生产采用电加热，冬季办公取暖由</w:t>
                  </w:r>
                  <w:r w:rsidRPr="00587186">
                    <w:rPr>
                      <w:color w:val="000000" w:themeColor="text1"/>
                      <w:szCs w:val="21"/>
                    </w:rPr>
                    <w:t>空调供给</w:t>
                  </w:r>
                  <w:r w:rsidRPr="00587186">
                    <w:rPr>
                      <w:rFonts w:hint="eastAsia"/>
                      <w:color w:val="000000" w:themeColor="text1"/>
                      <w:szCs w:val="21"/>
                    </w:rPr>
                    <w:t>。</w:t>
                  </w:r>
                </w:p>
              </w:tc>
            </w:tr>
            <w:tr w:rsidR="008B3F3E" w:rsidRPr="00587186">
              <w:trPr>
                <w:trHeight w:val="20"/>
                <w:jc w:val="center"/>
              </w:trPr>
              <w:tc>
                <w:tcPr>
                  <w:tcW w:w="5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690"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排水</w:t>
                  </w:r>
                </w:p>
              </w:tc>
              <w:tc>
                <w:tcPr>
                  <w:tcW w:w="6730" w:type="dxa"/>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hint="eastAsia"/>
                      <w:color w:val="000000" w:themeColor="text1"/>
                      <w:szCs w:val="21"/>
                    </w:rPr>
                    <w:t>项目</w:t>
                  </w:r>
                  <w:r w:rsidRPr="00587186">
                    <w:rPr>
                      <w:color w:val="000000" w:themeColor="text1"/>
                      <w:szCs w:val="21"/>
                    </w:rPr>
                    <w:t>设备清洗废水回用于搅拌工序</w:t>
                  </w:r>
                  <w:r w:rsidRPr="00587186">
                    <w:rPr>
                      <w:rFonts w:hint="eastAsia"/>
                      <w:color w:val="000000" w:themeColor="text1"/>
                      <w:szCs w:val="21"/>
                    </w:rPr>
                    <w:t>，</w:t>
                  </w:r>
                  <w:r w:rsidRPr="00587186">
                    <w:rPr>
                      <w:rFonts w:ascii="宋体" w:hAnsi="宋体" w:cs="宋体" w:hint="eastAsia"/>
                      <w:color w:val="000000" w:themeColor="text1"/>
                      <w:szCs w:val="21"/>
                    </w:rPr>
                    <w:t>职工盥洗</w:t>
                  </w:r>
                  <w:r w:rsidRPr="00587186">
                    <w:rPr>
                      <w:rFonts w:ascii="宋体" w:hAnsi="宋体" w:cs="宋体"/>
                      <w:color w:val="000000" w:themeColor="text1"/>
                      <w:szCs w:val="21"/>
                    </w:rPr>
                    <w:t>废水泼洒抑尘，厂区</w:t>
                  </w:r>
                  <w:r w:rsidRPr="00587186">
                    <w:rPr>
                      <w:rFonts w:ascii="宋体" w:hAnsi="宋体" w:cs="宋体" w:hint="eastAsia"/>
                      <w:color w:val="000000" w:themeColor="text1"/>
                      <w:szCs w:val="21"/>
                    </w:rPr>
                    <w:t>内</w:t>
                  </w:r>
                  <w:r w:rsidRPr="00587186">
                    <w:rPr>
                      <w:rFonts w:ascii="宋体" w:hAnsi="宋体" w:cs="宋体"/>
                      <w:color w:val="000000" w:themeColor="text1"/>
                      <w:szCs w:val="21"/>
                    </w:rPr>
                    <w:t>设防渗旱厕，定期清掏，用作农肥</w:t>
                  </w:r>
                  <w:r w:rsidRPr="00587186">
                    <w:rPr>
                      <w:rFonts w:ascii="宋体" w:hAnsi="宋体" w:cs="宋体" w:hint="eastAsia"/>
                      <w:color w:val="000000" w:themeColor="text1"/>
                      <w:szCs w:val="21"/>
                    </w:rPr>
                    <w:t>。</w:t>
                  </w:r>
                </w:p>
              </w:tc>
            </w:tr>
          </w:tbl>
          <w:p w:rsidR="008B3F3E" w:rsidRPr="00587186" w:rsidRDefault="008B3F3E">
            <w:pPr>
              <w:rPr>
                <w:color w:val="000000" w:themeColor="text1"/>
              </w:rPr>
            </w:pPr>
          </w:p>
          <w:p w:rsidR="008B3F3E" w:rsidRPr="00587186" w:rsidRDefault="00195335">
            <w:pPr>
              <w:tabs>
                <w:tab w:val="left" w:pos="630"/>
              </w:tabs>
              <w:spacing w:line="440" w:lineRule="exact"/>
              <w:ind w:firstLineChars="200" w:firstLine="422"/>
              <w:jc w:val="center"/>
              <w:rPr>
                <w:b/>
                <w:color w:val="000000" w:themeColor="text1"/>
                <w:szCs w:val="21"/>
              </w:rPr>
            </w:pPr>
            <w:r w:rsidRPr="00587186">
              <w:rPr>
                <w:b/>
                <w:color w:val="000000" w:themeColor="text1"/>
                <w:szCs w:val="21"/>
              </w:rPr>
              <w:lastRenderedPageBreak/>
              <w:t>续</w:t>
            </w:r>
            <w:r w:rsidRPr="00587186">
              <w:rPr>
                <w:rFonts w:hint="eastAsia"/>
                <w:b/>
                <w:color w:val="000000" w:themeColor="text1"/>
                <w:szCs w:val="21"/>
              </w:rPr>
              <w:t>表</w:t>
            </w:r>
            <w:r w:rsidRPr="00587186">
              <w:rPr>
                <w:b/>
                <w:color w:val="000000" w:themeColor="text1"/>
                <w:szCs w:val="21"/>
              </w:rPr>
              <w:t>3</w:t>
            </w:r>
            <w:r w:rsidRPr="00587186">
              <w:rPr>
                <w:rFonts w:hint="eastAsia"/>
                <w:b/>
                <w:color w:val="000000" w:themeColor="text1"/>
                <w:szCs w:val="21"/>
              </w:rPr>
              <w:t xml:space="preserve">  </w:t>
            </w:r>
            <w:r w:rsidRPr="00587186">
              <w:rPr>
                <w:rFonts w:hint="eastAsia"/>
                <w:b/>
                <w:color w:val="000000" w:themeColor="text1"/>
                <w:szCs w:val="21"/>
              </w:rPr>
              <w:t>项目主要建设内容一览表</w:t>
            </w:r>
          </w:p>
          <w:tbl>
            <w:tblPr>
              <w:tblW w:w="794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925"/>
              <w:gridCol w:w="1651"/>
              <w:gridCol w:w="1238"/>
              <w:gridCol w:w="1570"/>
              <w:gridCol w:w="2092"/>
            </w:tblGrid>
            <w:tr w:rsidR="008B3F3E" w:rsidRPr="00587186">
              <w:trPr>
                <w:trHeight w:val="370"/>
                <w:jc w:val="center"/>
              </w:trPr>
              <w:tc>
                <w:tcPr>
                  <w:tcW w:w="469"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类型</w:t>
                  </w:r>
                </w:p>
              </w:tc>
              <w:tc>
                <w:tcPr>
                  <w:tcW w:w="925" w:type="dxa"/>
                  <w:tcMar>
                    <w:left w:w="0" w:type="dxa"/>
                    <w:right w:w="0" w:type="dxa"/>
                  </w:tcMar>
                  <w:vAlign w:val="center"/>
                </w:tcPr>
                <w:p w:rsidR="008B3F3E" w:rsidRPr="00587186" w:rsidRDefault="00195335">
                  <w:pPr>
                    <w:adjustRightInd w:val="0"/>
                    <w:snapToGrid w:val="0"/>
                    <w:spacing w:line="300" w:lineRule="exact"/>
                    <w:jc w:val="center"/>
                    <w:rPr>
                      <w:color w:val="000000" w:themeColor="text1"/>
                      <w:szCs w:val="21"/>
                    </w:rPr>
                  </w:pPr>
                  <w:r w:rsidRPr="00587186">
                    <w:rPr>
                      <w:rFonts w:hint="eastAsia"/>
                      <w:color w:val="000000" w:themeColor="text1"/>
                      <w:szCs w:val="21"/>
                    </w:rPr>
                    <w:t>工程组成</w:t>
                  </w:r>
                </w:p>
              </w:tc>
              <w:tc>
                <w:tcPr>
                  <w:tcW w:w="6551" w:type="dxa"/>
                  <w:gridSpan w:val="4"/>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建设内容</w:t>
                  </w:r>
                </w:p>
              </w:tc>
            </w:tr>
            <w:tr w:rsidR="008B3F3E" w:rsidRPr="00587186">
              <w:trPr>
                <w:trHeight w:val="120"/>
                <w:jc w:val="center"/>
              </w:trPr>
              <w:tc>
                <w:tcPr>
                  <w:tcW w:w="469" w:type="dxa"/>
                  <w:vMerge w:val="restart"/>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环保</w:t>
                  </w:r>
                </w:p>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工程</w:t>
                  </w:r>
                </w:p>
              </w:tc>
              <w:tc>
                <w:tcPr>
                  <w:tcW w:w="925" w:type="dxa"/>
                  <w:vMerge w:val="restart"/>
                  <w:tcMar>
                    <w:left w:w="0" w:type="dxa"/>
                    <w:right w:w="0" w:type="dxa"/>
                  </w:tcMar>
                  <w:vAlign w:val="center"/>
                </w:tcPr>
                <w:p w:rsidR="008B3F3E" w:rsidRPr="00587186" w:rsidRDefault="00195335">
                  <w:pPr>
                    <w:adjustRightInd w:val="0"/>
                    <w:snapToGrid w:val="0"/>
                    <w:spacing w:line="300" w:lineRule="exact"/>
                    <w:jc w:val="center"/>
                    <w:rPr>
                      <w:color w:val="000000" w:themeColor="text1"/>
                      <w:szCs w:val="21"/>
                    </w:rPr>
                  </w:pPr>
                  <w:r w:rsidRPr="00587186">
                    <w:rPr>
                      <w:rFonts w:hint="eastAsia"/>
                      <w:color w:val="000000" w:themeColor="text1"/>
                      <w:szCs w:val="21"/>
                    </w:rPr>
                    <w:t>废气</w:t>
                  </w: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开口</w:t>
                  </w:r>
                  <w:r w:rsidRPr="00587186">
                    <w:rPr>
                      <w:color w:val="000000" w:themeColor="text1"/>
                      <w:szCs w:val="21"/>
                    </w:rPr>
                    <w:t>搅拌罐</w:t>
                  </w:r>
                  <w:r w:rsidRPr="00587186">
                    <w:rPr>
                      <w:rFonts w:hint="eastAsia"/>
                      <w:color w:val="000000" w:themeColor="text1"/>
                      <w:szCs w:val="21"/>
                    </w:rPr>
                    <w:t>投料</w:t>
                  </w:r>
                  <w:r w:rsidRPr="00587186">
                    <w:rPr>
                      <w:color w:val="000000" w:themeColor="text1"/>
                      <w:szCs w:val="21"/>
                    </w:rPr>
                    <w:t>和搅拌</w:t>
                  </w:r>
                  <w:r w:rsidRPr="00587186">
                    <w:rPr>
                      <w:rFonts w:hint="eastAsia"/>
                      <w:color w:val="000000" w:themeColor="text1"/>
                      <w:szCs w:val="21"/>
                    </w:rPr>
                    <w:t>废气</w:t>
                  </w:r>
                </w:p>
              </w:tc>
              <w:tc>
                <w:tcPr>
                  <w:tcW w:w="2808"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2092" w:type="dxa"/>
                  <w:vMerge w:val="restart"/>
                  <w:vAlign w:val="center"/>
                </w:tcPr>
                <w:p w:rsidR="008B3F3E" w:rsidRPr="00587186" w:rsidRDefault="00195335">
                  <w:pPr>
                    <w:adjustRightInd w:val="0"/>
                    <w:snapToGrid w:val="0"/>
                    <w:spacing w:line="300" w:lineRule="exact"/>
                    <w:jc w:val="center"/>
                    <w:textAlignment w:val="baseline"/>
                    <w:rPr>
                      <w:color w:val="000000" w:themeColor="text1"/>
                      <w:szCs w:val="21"/>
                      <w:vertAlign w:val="superscript"/>
                    </w:rPr>
                  </w:pPr>
                  <w:r w:rsidRPr="00587186">
                    <w:rPr>
                      <w:rFonts w:hint="eastAsia"/>
                      <w:color w:val="000000" w:themeColor="text1"/>
                      <w:szCs w:val="21"/>
                    </w:rPr>
                    <w:t>+</w:t>
                  </w:r>
                  <w:r w:rsidRPr="00587186">
                    <w:rPr>
                      <w:rFonts w:hint="eastAsia"/>
                      <w:color w:val="000000" w:themeColor="text1"/>
                      <w:szCs w:val="21"/>
                    </w:rPr>
                    <w:t>两级过滤棉</w:t>
                  </w:r>
                  <w:r w:rsidRPr="00587186">
                    <w:rPr>
                      <w:rFonts w:hint="eastAsia"/>
                      <w:color w:val="000000" w:themeColor="text1"/>
                      <w:szCs w:val="21"/>
                    </w:rPr>
                    <w:t>+</w:t>
                  </w:r>
                  <w:r w:rsidRPr="00587186">
                    <w:rPr>
                      <w:rFonts w:hint="eastAsia"/>
                      <w:color w:val="000000" w:themeColor="text1"/>
                      <w:szCs w:val="21"/>
                    </w:rPr>
                    <w:t>两级</w:t>
                  </w:r>
                  <w:r w:rsidRPr="00587186">
                    <w:rPr>
                      <w:color w:val="000000" w:themeColor="text1"/>
                      <w:szCs w:val="21"/>
                    </w:rPr>
                    <w:t>活性炭吸附装置</w:t>
                  </w:r>
                  <w:r w:rsidRPr="00587186">
                    <w:rPr>
                      <w:rFonts w:hint="eastAsia"/>
                      <w:color w:val="000000" w:themeColor="text1"/>
                      <w:szCs w:val="21"/>
                    </w:rPr>
                    <w:t>(</w:t>
                  </w:r>
                  <w:r w:rsidRPr="00587186">
                    <w:rPr>
                      <w:color w:val="000000" w:themeColor="text1"/>
                      <w:szCs w:val="21"/>
                    </w:rPr>
                    <w:t>TA001)</w:t>
                  </w:r>
                  <w:r w:rsidRPr="00587186">
                    <w:rPr>
                      <w:rFonts w:hint="eastAsia"/>
                      <w:color w:val="000000" w:themeColor="text1"/>
                      <w:szCs w:val="21"/>
                    </w:rPr>
                    <w:t>吸附</w:t>
                  </w:r>
                  <w:r w:rsidRPr="00587186">
                    <w:rPr>
                      <w:rFonts w:hint="eastAsia"/>
                      <w:color w:val="000000" w:themeColor="text1"/>
                      <w:szCs w:val="21"/>
                    </w:rPr>
                    <w:t>+1</w:t>
                  </w:r>
                  <w:r w:rsidRPr="00587186">
                    <w:rPr>
                      <w:rFonts w:hint="eastAsia"/>
                      <w:color w:val="000000" w:themeColor="text1"/>
                      <w:szCs w:val="21"/>
                    </w:rPr>
                    <w:t>根</w:t>
                  </w:r>
                  <w:r w:rsidRPr="00587186">
                    <w:rPr>
                      <w:rFonts w:hint="eastAsia"/>
                      <w:color w:val="000000" w:themeColor="text1"/>
                      <w:szCs w:val="21"/>
                    </w:rPr>
                    <w:t>15m</w:t>
                  </w:r>
                  <w:r w:rsidRPr="00587186">
                    <w:rPr>
                      <w:rFonts w:hint="eastAsia"/>
                      <w:color w:val="000000" w:themeColor="text1"/>
                      <w:szCs w:val="21"/>
                    </w:rPr>
                    <w:t>高</w:t>
                  </w:r>
                  <w:r w:rsidRPr="00587186">
                    <w:rPr>
                      <w:color w:val="000000" w:themeColor="text1"/>
                      <w:szCs w:val="21"/>
                    </w:rPr>
                    <w:t>排气筒</w:t>
                  </w:r>
                  <w:r w:rsidRPr="00587186">
                    <w:rPr>
                      <w:rFonts w:hint="eastAsia"/>
                      <w:color w:val="000000" w:themeColor="text1"/>
                      <w:szCs w:val="21"/>
                    </w:rPr>
                    <w:t>DA001</w:t>
                  </w:r>
                  <w:r w:rsidRPr="00587186">
                    <w:rPr>
                      <w:rFonts w:hint="eastAsia"/>
                      <w:color w:val="000000" w:themeColor="text1"/>
                      <w:szCs w:val="21"/>
                    </w:rPr>
                    <w:t>排放</w:t>
                  </w:r>
                </w:p>
              </w:tc>
            </w:tr>
            <w:tr w:rsidR="008B3F3E" w:rsidRPr="00587186">
              <w:trPr>
                <w:trHeight w:val="1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color w:val="000000" w:themeColor="text1"/>
                      <w:szCs w:val="21"/>
                    </w:rPr>
                    <w:t>封闭式加温搅拌罐</w:t>
                  </w:r>
                  <w:r w:rsidRPr="00587186">
                    <w:rPr>
                      <w:rFonts w:hint="eastAsia"/>
                      <w:color w:val="000000" w:themeColor="text1"/>
                      <w:szCs w:val="21"/>
                    </w:rPr>
                    <w:t>投料</w:t>
                  </w:r>
                  <w:r w:rsidRPr="00587186">
                    <w:rPr>
                      <w:color w:val="000000" w:themeColor="text1"/>
                      <w:szCs w:val="21"/>
                    </w:rPr>
                    <w:t>和</w:t>
                  </w:r>
                  <w:r w:rsidRPr="00587186">
                    <w:rPr>
                      <w:rFonts w:hint="eastAsia"/>
                      <w:color w:val="000000" w:themeColor="text1"/>
                      <w:szCs w:val="21"/>
                    </w:rPr>
                    <w:t>出口废气</w:t>
                  </w:r>
                </w:p>
              </w:tc>
              <w:tc>
                <w:tcPr>
                  <w:tcW w:w="2808"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2092" w:type="dxa"/>
                  <w:vMerge/>
                  <w:vAlign w:val="center"/>
                </w:tcPr>
                <w:p w:rsidR="008B3F3E" w:rsidRPr="00587186" w:rsidRDefault="008B3F3E">
                  <w:pPr>
                    <w:adjustRightInd w:val="0"/>
                    <w:snapToGrid w:val="0"/>
                    <w:spacing w:line="300" w:lineRule="exact"/>
                    <w:jc w:val="center"/>
                    <w:textAlignment w:val="baseline"/>
                    <w:rPr>
                      <w:color w:val="000000" w:themeColor="text1"/>
                      <w:szCs w:val="21"/>
                    </w:rPr>
                  </w:pPr>
                </w:p>
              </w:tc>
            </w:tr>
            <w:tr w:rsidR="008B3F3E" w:rsidRPr="00587186">
              <w:trPr>
                <w:trHeight w:val="136"/>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color w:val="000000" w:themeColor="text1"/>
                      <w:szCs w:val="21"/>
                    </w:rPr>
                    <w:t>灌装</w:t>
                  </w:r>
                  <w:r w:rsidRPr="00587186">
                    <w:rPr>
                      <w:rFonts w:hint="eastAsia"/>
                      <w:color w:val="000000" w:themeColor="text1"/>
                      <w:szCs w:val="21"/>
                    </w:rPr>
                    <w:t>废气</w:t>
                  </w:r>
                </w:p>
              </w:tc>
              <w:tc>
                <w:tcPr>
                  <w:tcW w:w="2808"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2092" w:type="dxa"/>
                  <w:vMerge/>
                  <w:vAlign w:val="center"/>
                </w:tcPr>
                <w:p w:rsidR="008B3F3E" w:rsidRPr="00587186" w:rsidRDefault="008B3F3E">
                  <w:pPr>
                    <w:adjustRightInd w:val="0"/>
                    <w:snapToGrid w:val="0"/>
                    <w:spacing w:line="300" w:lineRule="exact"/>
                    <w:jc w:val="center"/>
                    <w:textAlignment w:val="baseline"/>
                    <w:rPr>
                      <w:color w:val="000000" w:themeColor="text1"/>
                      <w:szCs w:val="21"/>
                    </w:rPr>
                  </w:pPr>
                </w:p>
              </w:tc>
            </w:tr>
            <w:tr w:rsidR="008B3F3E" w:rsidRPr="00587186">
              <w:trPr>
                <w:trHeight w:val="1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color w:val="000000" w:themeColor="text1"/>
                      <w:szCs w:val="21"/>
                    </w:rPr>
                    <w:t>喷码</w:t>
                  </w:r>
                  <w:r w:rsidRPr="00587186">
                    <w:rPr>
                      <w:rFonts w:hint="eastAsia"/>
                      <w:color w:val="000000" w:themeColor="text1"/>
                      <w:szCs w:val="21"/>
                    </w:rPr>
                    <w:t>废气</w:t>
                  </w:r>
                </w:p>
              </w:tc>
              <w:tc>
                <w:tcPr>
                  <w:tcW w:w="2808"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2092" w:type="dxa"/>
                  <w:vMerge/>
                  <w:vAlign w:val="center"/>
                </w:tcPr>
                <w:p w:rsidR="008B3F3E" w:rsidRPr="00587186" w:rsidRDefault="008B3F3E">
                  <w:pPr>
                    <w:adjustRightInd w:val="0"/>
                    <w:snapToGrid w:val="0"/>
                    <w:spacing w:line="300" w:lineRule="exact"/>
                    <w:jc w:val="center"/>
                    <w:textAlignment w:val="baseline"/>
                    <w:rPr>
                      <w:color w:val="000000" w:themeColor="text1"/>
                      <w:szCs w:val="21"/>
                    </w:rPr>
                  </w:pPr>
                </w:p>
              </w:tc>
            </w:tr>
            <w:tr w:rsidR="008B3F3E" w:rsidRPr="00587186">
              <w:trPr>
                <w:trHeight w:val="1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color w:val="000000" w:themeColor="text1"/>
                      <w:szCs w:val="21"/>
                    </w:rPr>
                    <w:t>封口废气</w:t>
                  </w:r>
                </w:p>
              </w:tc>
              <w:tc>
                <w:tcPr>
                  <w:tcW w:w="2808"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2092" w:type="dxa"/>
                  <w:vMerge/>
                  <w:vAlign w:val="center"/>
                </w:tcPr>
                <w:p w:rsidR="008B3F3E" w:rsidRPr="00587186" w:rsidRDefault="008B3F3E">
                  <w:pPr>
                    <w:adjustRightInd w:val="0"/>
                    <w:snapToGrid w:val="0"/>
                    <w:spacing w:line="300" w:lineRule="exact"/>
                    <w:jc w:val="center"/>
                    <w:textAlignment w:val="baseline"/>
                    <w:rPr>
                      <w:color w:val="000000" w:themeColor="text1"/>
                      <w:szCs w:val="21"/>
                    </w:rPr>
                  </w:pPr>
                </w:p>
              </w:tc>
            </w:tr>
            <w:tr w:rsidR="008B3F3E" w:rsidRPr="00587186">
              <w:trPr>
                <w:trHeight w:val="1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1651"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rFonts w:hint="eastAsia"/>
                      <w:color w:val="000000" w:themeColor="text1"/>
                      <w:szCs w:val="21"/>
                    </w:rPr>
                    <w:t>分装</w:t>
                  </w:r>
                  <w:r w:rsidRPr="00587186">
                    <w:rPr>
                      <w:color w:val="000000" w:themeColor="text1"/>
                      <w:szCs w:val="21"/>
                    </w:rPr>
                    <w:t>废气</w:t>
                  </w:r>
                </w:p>
              </w:tc>
              <w:tc>
                <w:tcPr>
                  <w:tcW w:w="1238" w:type="dxa"/>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集气罩收集</w:t>
                  </w:r>
                </w:p>
              </w:tc>
              <w:tc>
                <w:tcPr>
                  <w:tcW w:w="3662" w:type="dxa"/>
                  <w:gridSpan w:val="2"/>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rFonts w:hint="eastAsia"/>
                      <w:color w:val="000000" w:themeColor="text1"/>
                      <w:szCs w:val="21"/>
                    </w:rPr>
                    <w:t>+</w:t>
                  </w:r>
                  <w:r w:rsidRPr="00587186">
                    <w:rPr>
                      <w:rFonts w:hint="eastAsia"/>
                      <w:color w:val="000000" w:themeColor="text1"/>
                      <w:szCs w:val="21"/>
                    </w:rPr>
                    <w:t>布袋</w:t>
                  </w:r>
                  <w:r w:rsidRPr="00587186">
                    <w:rPr>
                      <w:color w:val="000000" w:themeColor="text1"/>
                      <w:szCs w:val="21"/>
                    </w:rPr>
                    <w:t>除尘器</w:t>
                  </w:r>
                  <w:r w:rsidRPr="00587186">
                    <w:rPr>
                      <w:rFonts w:hint="eastAsia"/>
                      <w:color w:val="000000" w:themeColor="text1"/>
                      <w:szCs w:val="21"/>
                    </w:rPr>
                    <w:t>（</w:t>
                  </w:r>
                  <w:r w:rsidRPr="00587186">
                    <w:rPr>
                      <w:rFonts w:hint="eastAsia"/>
                      <w:color w:val="000000" w:themeColor="text1"/>
                      <w:szCs w:val="21"/>
                    </w:rPr>
                    <w:t>TA002</w:t>
                  </w:r>
                  <w:r w:rsidRPr="00587186">
                    <w:rPr>
                      <w:rFonts w:hint="eastAsia"/>
                      <w:color w:val="000000" w:themeColor="text1"/>
                      <w:szCs w:val="21"/>
                    </w:rPr>
                    <w:t>）</w:t>
                  </w:r>
                  <w:r w:rsidRPr="00587186">
                    <w:rPr>
                      <w:color w:val="000000" w:themeColor="text1"/>
                      <w:szCs w:val="21"/>
                    </w:rPr>
                    <w:t>处理</w:t>
                  </w:r>
                  <w:r w:rsidRPr="00587186">
                    <w:rPr>
                      <w:rFonts w:hint="eastAsia"/>
                      <w:color w:val="000000" w:themeColor="text1"/>
                      <w:szCs w:val="21"/>
                    </w:rPr>
                    <w:t>+</w:t>
                  </w:r>
                  <w:r w:rsidRPr="00587186">
                    <w:rPr>
                      <w:rFonts w:hint="eastAsia"/>
                      <w:color w:val="000000" w:themeColor="text1"/>
                      <w:szCs w:val="21"/>
                    </w:rPr>
                    <w:t>两级活性炭吸附装置吸附（</w:t>
                  </w:r>
                  <w:r w:rsidRPr="00587186">
                    <w:rPr>
                      <w:rFonts w:hint="eastAsia"/>
                      <w:color w:val="000000" w:themeColor="text1"/>
                      <w:szCs w:val="21"/>
                    </w:rPr>
                    <w:t>TA003</w:t>
                  </w:r>
                  <w:r w:rsidRPr="00587186">
                    <w:rPr>
                      <w:rFonts w:hint="eastAsia"/>
                      <w:color w:val="000000" w:themeColor="text1"/>
                      <w:szCs w:val="21"/>
                    </w:rPr>
                    <w:t>）</w:t>
                  </w:r>
                  <w:r w:rsidRPr="00587186">
                    <w:rPr>
                      <w:rFonts w:hint="eastAsia"/>
                      <w:color w:val="000000" w:themeColor="text1"/>
                      <w:szCs w:val="21"/>
                    </w:rPr>
                    <w:t>+1</w:t>
                  </w:r>
                  <w:r w:rsidRPr="00587186">
                    <w:rPr>
                      <w:rFonts w:hint="eastAsia"/>
                      <w:color w:val="000000" w:themeColor="text1"/>
                      <w:szCs w:val="21"/>
                    </w:rPr>
                    <w:t>根</w:t>
                  </w:r>
                  <w:r w:rsidRPr="00587186">
                    <w:rPr>
                      <w:rFonts w:hint="eastAsia"/>
                      <w:color w:val="000000" w:themeColor="text1"/>
                      <w:szCs w:val="21"/>
                    </w:rPr>
                    <w:t>15m</w:t>
                  </w:r>
                  <w:r w:rsidRPr="00587186">
                    <w:rPr>
                      <w:rFonts w:hint="eastAsia"/>
                      <w:color w:val="000000" w:themeColor="text1"/>
                      <w:szCs w:val="21"/>
                    </w:rPr>
                    <w:t>高排气筒</w:t>
                  </w:r>
                  <w:r w:rsidRPr="00587186">
                    <w:rPr>
                      <w:rFonts w:hint="eastAsia"/>
                      <w:color w:val="000000" w:themeColor="text1"/>
                      <w:szCs w:val="21"/>
                    </w:rPr>
                    <w:t>DA002</w:t>
                  </w:r>
                  <w:r w:rsidRPr="00587186">
                    <w:rPr>
                      <w:rFonts w:hint="eastAsia"/>
                      <w:color w:val="000000" w:themeColor="text1"/>
                      <w:szCs w:val="21"/>
                    </w:rPr>
                    <w:t>排放</w:t>
                  </w:r>
                </w:p>
              </w:tc>
            </w:tr>
            <w:tr w:rsidR="008B3F3E" w:rsidRPr="00587186">
              <w:trPr>
                <w:trHeight w:val="337"/>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rPr>
                      <w:color w:val="000000" w:themeColor="text1"/>
                      <w:szCs w:val="21"/>
                    </w:rPr>
                  </w:pPr>
                </w:p>
              </w:tc>
              <w:tc>
                <w:tcPr>
                  <w:tcW w:w="6551" w:type="dxa"/>
                  <w:gridSpan w:val="4"/>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hint="eastAsia"/>
                      <w:color w:val="000000" w:themeColor="text1"/>
                      <w:szCs w:val="21"/>
                    </w:rPr>
                    <w:t>未被</w:t>
                  </w:r>
                  <w:r w:rsidRPr="00587186">
                    <w:rPr>
                      <w:color w:val="000000" w:themeColor="text1"/>
                      <w:szCs w:val="21"/>
                    </w:rPr>
                    <w:t>集气罩收集的废气</w:t>
                  </w:r>
                  <w:r w:rsidRPr="00587186">
                    <w:rPr>
                      <w:rFonts w:hint="eastAsia"/>
                      <w:color w:val="000000" w:themeColor="text1"/>
                      <w:szCs w:val="21"/>
                    </w:rPr>
                    <w:t>采取</w:t>
                  </w:r>
                  <w:r w:rsidRPr="00587186">
                    <w:rPr>
                      <w:color w:val="000000" w:themeColor="text1"/>
                      <w:szCs w:val="21"/>
                    </w:rPr>
                    <w:t>车间密闭，强化管理</w:t>
                  </w:r>
                  <w:r w:rsidRPr="00587186">
                    <w:rPr>
                      <w:rFonts w:hint="eastAsia"/>
                      <w:color w:val="000000" w:themeColor="text1"/>
                      <w:szCs w:val="21"/>
                    </w:rPr>
                    <w:t>，</w:t>
                  </w:r>
                  <w:r w:rsidRPr="00587186">
                    <w:rPr>
                      <w:color w:val="000000" w:themeColor="text1"/>
                      <w:szCs w:val="21"/>
                    </w:rPr>
                    <w:t>加强</w:t>
                  </w:r>
                  <w:r w:rsidRPr="00587186">
                    <w:rPr>
                      <w:rFonts w:hint="eastAsia"/>
                      <w:color w:val="000000" w:themeColor="text1"/>
                      <w:szCs w:val="21"/>
                    </w:rPr>
                    <w:t>有组织</w:t>
                  </w:r>
                  <w:r w:rsidRPr="00587186">
                    <w:rPr>
                      <w:color w:val="000000" w:themeColor="text1"/>
                      <w:szCs w:val="21"/>
                    </w:rPr>
                    <w:t>收集等措施处理后无组织排放</w:t>
                  </w:r>
                  <w:r w:rsidRPr="00587186">
                    <w:rPr>
                      <w:rFonts w:hint="eastAsia"/>
                      <w:color w:val="000000" w:themeColor="text1"/>
                      <w:szCs w:val="21"/>
                    </w:rPr>
                    <w:t>。</w:t>
                  </w:r>
                </w:p>
              </w:tc>
            </w:tr>
            <w:tr w:rsidR="008B3F3E" w:rsidRPr="00587186">
              <w:trPr>
                <w:trHeight w:val="7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废水</w:t>
                  </w:r>
                </w:p>
              </w:tc>
              <w:tc>
                <w:tcPr>
                  <w:tcW w:w="6551" w:type="dxa"/>
                  <w:gridSpan w:val="4"/>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ascii="宋体" w:hAnsi="宋体" w:cs="宋体" w:hint="eastAsia"/>
                      <w:color w:val="000000" w:themeColor="text1"/>
                      <w:szCs w:val="21"/>
                    </w:rPr>
                    <w:t>设备</w:t>
                  </w:r>
                  <w:r w:rsidRPr="00587186">
                    <w:rPr>
                      <w:rFonts w:ascii="宋体" w:hAnsi="宋体" w:cs="宋体"/>
                      <w:color w:val="000000" w:themeColor="text1"/>
                      <w:szCs w:val="21"/>
                    </w:rPr>
                    <w:t>清洗废水回用于搅拌工序，</w:t>
                  </w:r>
                  <w:r w:rsidRPr="00587186">
                    <w:rPr>
                      <w:rFonts w:ascii="宋体" w:hAnsi="宋体" w:cs="宋体" w:hint="eastAsia"/>
                      <w:color w:val="000000" w:themeColor="text1"/>
                      <w:szCs w:val="21"/>
                    </w:rPr>
                    <w:t>职工盥洗</w:t>
                  </w:r>
                  <w:r w:rsidRPr="00587186">
                    <w:rPr>
                      <w:rFonts w:ascii="宋体" w:hAnsi="宋体" w:cs="宋体"/>
                      <w:color w:val="000000" w:themeColor="text1"/>
                      <w:szCs w:val="21"/>
                    </w:rPr>
                    <w:t>废水泼洒抑尘，厂区</w:t>
                  </w:r>
                  <w:r w:rsidRPr="00587186">
                    <w:rPr>
                      <w:rFonts w:ascii="宋体" w:hAnsi="宋体" w:cs="宋体" w:hint="eastAsia"/>
                      <w:color w:val="000000" w:themeColor="text1"/>
                      <w:szCs w:val="21"/>
                    </w:rPr>
                    <w:t>内</w:t>
                  </w:r>
                  <w:r w:rsidRPr="00587186">
                    <w:rPr>
                      <w:rFonts w:ascii="宋体" w:hAnsi="宋体" w:cs="宋体"/>
                      <w:color w:val="000000" w:themeColor="text1"/>
                      <w:szCs w:val="21"/>
                    </w:rPr>
                    <w:t>设防渗旱厕，定期清掏，用作农肥</w:t>
                  </w:r>
                  <w:r w:rsidRPr="00587186">
                    <w:rPr>
                      <w:rFonts w:ascii="宋体" w:hAnsi="宋体" w:cs="宋体" w:hint="eastAsia"/>
                      <w:color w:val="000000" w:themeColor="text1"/>
                      <w:szCs w:val="21"/>
                    </w:rPr>
                    <w:t>。</w:t>
                  </w:r>
                </w:p>
              </w:tc>
            </w:tr>
            <w:tr w:rsidR="008B3F3E" w:rsidRPr="00587186">
              <w:trPr>
                <w:trHeight w:val="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噪声</w:t>
                  </w:r>
                </w:p>
              </w:tc>
              <w:tc>
                <w:tcPr>
                  <w:tcW w:w="6551" w:type="dxa"/>
                  <w:gridSpan w:val="4"/>
                  <w:tcMar>
                    <w:left w:w="0" w:type="dxa"/>
                    <w:right w:w="0" w:type="dxa"/>
                  </w:tcMar>
                  <w:vAlign w:val="center"/>
                </w:tcPr>
                <w:p w:rsidR="008B3F3E" w:rsidRPr="00587186" w:rsidRDefault="00195335">
                  <w:pPr>
                    <w:adjustRightInd w:val="0"/>
                    <w:snapToGrid w:val="0"/>
                    <w:spacing w:line="300" w:lineRule="exact"/>
                    <w:jc w:val="left"/>
                    <w:textAlignment w:val="baseline"/>
                    <w:rPr>
                      <w:color w:val="000000" w:themeColor="text1"/>
                      <w:szCs w:val="21"/>
                    </w:rPr>
                  </w:pPr>
                  <w:r w:rsidRPr="00587186">
                    <w:rPr>
                      <w:rFonts w:hint="eastAsia"/>
                      <w:color w:val="000000" w:themeColor="text1"/>
                      <w:szCs w:val="21"/>
                    </w:rPr>
                    <w:t>通过</w:t>
                  </w:r>
                  <w:r w:rsidRPr="00587186">
                    <w:rPr>
                      <w:color w:val="000000" w:themeColor="text1"/>
                      <w:szCs w:val="21"/>
                    </w:rPr>
                    <w:t>采用低噪声设备、基础减振、</w:t>
                  </w:r>
                  <w:r w:rsidRPr="00587186">
                    <w:rPr>
                      <w:rFonts w:hint="eastAsia"/>
                      <w:color w:val="000000" w:themeColor="text1"/>
                      <w:szCs w:val="21"/>
                    </w:rPr>
                    <w:t>厂房隔声、风机</w:t>
                  </w:r>
                  <w:r w:rsidRPr="00587186">
                    <w:rPr>
                      <w:color w:val="000000" w:themeColor="text1"/>
                      <w:szCs w:val="21"/>
                    </w:rPr>
                    <w:t>消声</w:t>
                  </w:r>
                  <w:r w:rsidRPr="00587186">
                    <w:rPr>
                      <w:rFonts w:hint="eastAsia"/>
                      <w:color w:val="000000" w:themeColor="text1"/>
                      <w:szCs w:val="21"/>
                    </w:rPr>
                    <w:t>+</w:t>
                  </w:r>
                  <w:r w:rsidRPr="00587186">
                    <w:rPr>
                      <w:rFonts w:hint="eastAsia"/>
                      <w:color w:val="000000" w:themeColor="text1"/>
                      <w:szCs w:val="21"/>
                    </w:rPr>
                    <w:t>隔声罩</w:t>
                  </w:r>
                  <w:r w:rsidRPr="00587186">
                    <w:rPr>
                      <w:color w:val="000000" w:themeColor="text1"/>
                      <w:szCs w:val="21"/>
                    </w:rPr>
                    <w:t>等措施</w:t>
                  </w:r>
                  <w:r w:rsidRPr="00587186">
                    <w:rPr>
                      <w:rFonts w:hint="eastAsia"/>
                      <w:color w:val="000000" w:themeColor="text1"/>
                      <w:szCs w:val="21"/>
                    </w:rPr>
                    <w:t>处理</w:t>
                  </w:r>
                  <w:r w:rsidRPr="00587186">
                    <w:rPr>
                      <w:color w:val="000000" w:themeColor="text1"/>
                      <w:szCs w:val="21"/>
                    </w:rPr>
                    <w:t>。</w:t>
                  </w:r>
                </w:p>
              </w:tc>
            </w:tr>
            <w:tr w:rsidR="008B3F3E" w:rsidRPr="00587186">
              <w:trPr>
                <w:trHeight w:val="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vMerge w:val="restart"/>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highlight w:val="yellow"/>
                    </w:rPr>
                  </w:pPr>
                  <w:r w:rsidRPr="00587186">
                    <w:rPr>
                      <w:rFonts w:hint="eastAsia"/>
                      <w:color w:val="000000" w:themeColor="text1"/>
                      <w:szCs w:val="21"/>
                    </w:rPr>
                    <w:t>固废</w:t>
                  </w:r>
                </w:p>
              </w:tc>
              <w:tc>
                <w:tcPr>
                  <w:tcW w:w="6551" w:type="dxa"/>
                  <w:gridSpan w:val="4"/>
                  <w:tcMar>
                    <w:left w:w="0" w:type="dxa"/>
                    <w:right w:w="0" w:type="dxa"/>
                  </w:tcMar>
                  <w:vAlign w:val="center"/>
                </w:tcPr>
                <w:p w:rsidR="008B3F3E" w:rsidRPr="00587186" w:rsidRDefault="00195335">
                  <w:pPr>
                    <w:spacing w:line="300" w:lineRule="exact"/>
                    <w:rPr>
                      <w:color w:val="000000" w:themeColor="text1"/>
                      <w:szCs w:val="21"/>
                    </w:rPr>
                  </w:pPr>
                  <w:r w:rsidRPr="00587186">
                    <w:rPr>
                      <w:rFonts w:hint="eastAsia"/>
                      <w:color w:val="000000" w:themeColor="text1"/>
                      <w:szCs w:val="21"/>
                    </w:rPr>
                    <w:t>废包装</w:t>
                  </w:r>
                  <w:r w:rsidRPr="00587186">
                    <w:rPr>
                      <w:color w:val="000000" w:themeColor="text1"/>
                      <w:szCs w:val="21"/>
                    </w:rPr>
                    <w:t>材料、废铝箔、废标签</w:t>
                  </w:r>
                  <w:r w:rsidRPr="00587186">
                    <w:rPr>
                      <w:rFonts w:hint="eastAsia"/>
                      <w:color w:val="000000" w:themeColor="text1"/>
                      <w:szCs w:val="21"/>
                    </w:rPr>
                    <w:t>、</w:t>
                  </w:r>
                  <w:r w:rsidRPr="00587186">
                    <w:rPr>
                      <w:color w:val="000000" w:themeColor="text1"/>
                      <w:szCs w:val="21"/>
                    </w:rPr>
                    <w:t>除尘灰</w:t>
                  </w:r>
                  <w:r w:rsidRPr="00587186">
                    <w:rPr>
                      <w:rFonts w:hint="eastAsia"/>
                      <w:color w:val="000000" w:themeColor="text1"/>
                      <w:szCs w:val="21"/>
                    </w:rPr>
                    <w:t>分类</w:t>
                  </w:r>
                  <w:r w:rsidRPr="00587186">
                    <w:rPr>
                      <w:color w:val="000000" w:themeColor="text1"/>
                      <w:szCs w:val="21"/>
                    </w:rPr>
                    <w:t>收集后外售，综合利用</w:t>
                  </w:r>
                  <w:r w:rsidRPr="00587186">
                    <w:rPr>
                      <w:rFonts w:hint="eastAsia"/>
                      <w:color w:val="000000" w:themeColor="text1"/>
                      <w:szCs w:val="21"/>
                    </w:rPr>
                    <w:t>。</w:t>
                  </w:r>
                </w:p>
              </w:tc>
            </w:tr>
            <w:tr w:rsidR="008B3F3E" w:rsidRPr="00587186">
              <w:trPr>
                <w:trHeight w:val="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highlight w:val="yellow"/>
                    </w:rPr>
                  </w:pPr>
                </w:p>
              </w:tc>
              <w:tc>
                <w:tcPr>
                  <w:tcW w:w="6551" w:type="dxa"/>
                  <w:gridSpan w:val="4"/>
                  <w:tcMar>
                    <w:left w:w="0" w:type="dxa"/>
                    <w:right w:w="0" w:type="dxa"/>
                  </w:tcMar>
                  <w:vAlign w:val="center"/>
                </w:tcPr>
                <w:p w:rsidR="008B3F3E" w:rsidRPr="00587186" w:rsidRDefault="00195335">
                  <w:pPr>
                    <w:spacing w:line="300" w:lineRule="exact"/>
                    <w:rPr>
                      <w:color w:val="000000" w:themeColor="text1"/>
                      <w:szCs w:val="21"/>
                    </w:rPr>
                  </w:pPr>
                  <w:r w:rsidRPr="00587186">
                    <w:rPr>
                      <w:rFonts w:hint="eastAsia"/>
                      <w:color w:val="000000" w:themeColor="text1"/>
                      <w:szCs w:val="21"/>
                    </w:rPr>
                    <w:t>废</w:t>
                  </w:r>
                  <w:r w:rsidRPr="00587186">
                    <w:rPr>
                      <w:color w:val="000000" w:themeColor="text1"/>
                      <w:szCs w:val="21"/>
                    </w:rPr>
                    <w:t>润滑油、</w:t>
                  </w:r>
                  <w:r w:rsidRPr="00587186">
                    <w:rPr>
                      <w:rFonts w:hint="eastAsia"/>
                      <w:color w:val="000000" w:themeColor="text1"/>
                      <w:szCs w:val="21"/>
                    </w:rPr>
                    <w:t>废</w:t>
                  </w:r>
                  <w:r w:rsidRPr="00587186">
                    <w:rPr>
                      <w:color w:val="000000" w:themeColor="text1"/>
                      <w:szCs w:val="21"/>
                    </w:rPr>
                    <w:t>活性炭、废油桶</w:t>
                  </w:r>
                  <w:r w:rsidRPr="00587186">
                    <w:rPr>
                      <w:rFonts w:hint="eastAsia"/>
                      <w:color w:val="000000" w:themeColor="text1"/>
                      <w:szCs w:val="21"/>
                    </w:rPr>
                    <w:t>、</w:t>
                  </w:r>
                  <w:r w:rsidRPr="00587186">
                    <w:rPr>
                      <w:color w:val="000000" w:themeColor="text1"/>
                      <w:szCs w:val="21"/>
                    </w:rPr>
                    <w:t>废过滤棉分类收集后危废间暂存，委托有资质单位处理</w:t>
                  </w:r>
                  <w:r w:rsidRPr="00587186">
                    <w:rPr>
                      <w:rFonts w:hint="eastAsia"/>
                      <w:color w:val="000000" w:themeColor="text1"/>
                      <w:szCs w:val="21"/>
                    </w:rPr>
                    <w:t>。</w:t>
                  </w:r>
                </w:p>
              </w:tc>
            </w:tr>
            <w:tr w:rsidR="008B3F3E" w:rsidRPr="00587186">
              <w:trPr>
                <w:trHeight w:val="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Cs w:val="21"/>
                      <w:highlight w:val="yellow"/>
                    </w:rPr>
                  </w:pPr>
                </w:p>
              </w:tc>
              <w:tc>
                <w:tcPr>
                  <w:tcW w:w="6551" w:type="dxa"/>
                  <w:gridSpan w:val="4"/>
                  <w:tcMar>
                    <w:left w:w="0" w:type="dxa"/>
                    <w:right w:w="0" w:type="dxa"/>
                  </w:tcMar>
                  <w:vAlign w:val="center"/>
                </w:tcPr>
                <w:p w:rsidR="008B3F3E" w:rsidRPr="00587186" w:rsidRDefault="00195335">
                  <w:pPr>
                    <w:spacing w:line="300" w:lineRule="exact"/>
                    <w:rPr>
                      <w:color w:val="000000" w:themeColor="text1"/>
                      <w:szCs w:val="21"/>
                    </w:rPr>
                  </w:pPr>
                  <w:r w:rsidRPr="00587186">
                    <w:rPr>
                      <w:rFonts w:hint="eastAsia"/>
                      <w:color w:val="000000" w:themeColor="text1"/>
                      <w:szCs w:val="21"/>
                    </w:rPr>
                    <w:t>生活</w:t>
                  </w:r>
                  <w:r w:rsidRPr="00587186">
                    <w:rPr>
                      <w:color w:val="000000" w:themeColor="text1"/>
                      <w:szCs w:val="21"/>
                    </w:rPr>
                    <w:t>垃圾交由环卫部门统一处理</w:t>
                  </w:r>
                  <w:r w:rsidRPr="00587186">
                    <w:rPr>
                      <w:rFonts w:hint="eastAsia"/>
                      <w:color w:val="000000" w:themeColor="text1"/>
                      <w:szCs w:val="21"/>
                    </w:rPr>
                    <w:t>。</w:t>
                  </w:r>
                </w:p>
              </w:tc>
            </w:tr>
            <w:tr w:rsidR="008B3F3E" w:rsidRPr="00587186">
              <w:trPr>
                <w:trHeight w:val="20"/>
                <w:jc w:val="center"/>
              </w:trPr>
              <w:tc>
                <w:tcPr>
                  <w:tcW w:w="469" w:type="dxa"/>
                  <w:vMerge/>
                  <w:tcMar>
                    <w:left w:w="0" w:type="dxa"/>
                    <w:right w:w="0" w:type="dxa"/>
                  </w:tcMar>
                  <w:vAlign w:val="center"/>
                </w:tcPr>
                <w:p w:rsidR="008B3F3E" w:rsidRPr="00587186" w:rsidRDefault="008B3F3E">
                  <w:pPr>
                    <w:adjustRightInd w:val="0"/>
                    <w:snapToGrid w:val="0"/>
                    <w:spacing w:line="300" w:lineRule="exact"/>
                    <w:jc w:val="center"/>
                    <w:textAlignment w:val="baseline"/>
                    <w:rPr>
                      <w:color w:val="000000" w:themeColor="text1"/>
                      <w:sz w:val="24"/>
                      <w:szCs w:val="22"/>
                    </w:rPr>
                  </w:pPr>
                </w:p>
              </w:tc>
              <w:tc>
                <w:tcPr>
                  <w:tcW w:w="925" w:type="dxa"/>
                  <w:tcMar>
                    <w:left w:w="0" w:type="dxa"/>
                    <w:right w:w="0" w:type="dxa"/>
                  </w:tcMar>
                  <w:vAlign w:val="center"/>
                </w:tcPr>
                <w:p w:rsidR="008B3F3E" w:rsidRPr="00587186" w:rsidRDefault="00195335">
                  <w:pPr>
                    <w:adjustRightInd w:val="0"/>
                    <w:snapToGrid w:val="0"/>
                    <w:spacing w:line="300" w:lineRule="exact"/>
                    <w:jc w:val="center"/>
                    <w:textAlignment w:val="baseline"/>
                    <w:rPr>
                      <w:color w:val="000000" w:themeColor="text1"/>
                      <w:szCs w:val="21"/>
                    </w:rPr>
                  </w:pPr>
                  <w:r w:rsidRPr="00587186">
                    <w:rPr>
                      <w:rFonts w:hint="eastAsia"/>
                      <w:color w:val="000000" w:themeColor="text1"/>
                      <w:szCs w:val="21"/>
                    </w:rPr>
                    <w:t>防渗</w:t>
                  </w:r>
                </w:p>
              </w:tc>
              <w:tc>
                <w:tcPr>
                  <w:tcW w:w="6551" w:type="dxa"/>
                  <w:gridSpan w:val="4"/>
                  <w:tcMar>
                    <w:left w:w="0" w:type="dxa"/>
                    <w:right w:w="0" w:type="dxa"/>
                  </w:tcMar>
                  <w:vAlign w:val="center"/>
                </w:tcPr>
                <w:p w:rsidR="008B3F3E" w:rsidRPr="00587186" w:rsidRDefault="00195335">
                  <w:pPr>
                    <w:spacing w:line="300" w:lineRule="exact"/>
                    <w:rPr>
                      <w:color w:val="000000" w:themeColor="text1"/>
                      <w:szCs w:val="21"/>
                    </w:rPr>
                  </w:pPr>
                  <w:r w:rsidRPr="00587186">
                    <w:rPr>
                      <w:rFonts w:hint="eastAsia"/>
                      <w:color w:val="000000" w:themeColor="text1"/>
                      <w:szCs w:val="21"/>
                    </w:rPr>
                    <w:t>重点防渗区：危废间</w:t>
                  </w:r>
                  <w:r w:rsidRPr="00587186">
                    <w:rPr>
                      <w:color w:val="000000" w:themeColor="text1"/>
                      <w:szCs w:val="21"/>
                    </w:rPr>
                    <w:t>地面进行水泥硬化，涂刷环氧树脂漆，将危废间四周壁及裙角与地面防渗层连成整体，以达到防渗防腐的目的，</w:t>
                  </w:r>
                  <w:r w:rsidRPr="00587186">
                    <w:rPr>
                      <w:rFonts w:hint="eastAsia"/>
                      <w:color w:val="000000" w:themeColor="text1"/>
                      <w:szCs w:val="21"/>
                    </w:rPr>
                    <w:t>渗透系数</w:t>
                  </w:r>
                  <w:r w:rsidRPr="00587186">
                    <w:rPr>
                      <w:color w:val="000000" w:themeColor="text1"/>
                      <w:szCs w:val="21"/>
                    </w:rPr>
                    <w:t>K≤1×10</w:t>
                  </w:r>
                  <w:r w:rsidRPr="00587186">
                    <w:rPr>
                      <w:color w:val="000000" w:themeColor="text1"/>
                      <w:szCs w:val="21"/>
                      <w:vertAlign w:val="superscript"/>
                    </w:rPr>
                    <w:t>-10</w:t>
                  </w:r>
                  <w:r w:rsidRPr="00587186">
                    <w:rPr>
                      <w:color w:val="000000" w:themeColor="text1"/>
                      <w:szCs w:val="21"/>
                    </w:rPr>
                    <w:t>cm/s</w:t>
                  </w:r>
                  <w:r w:rsidRPr="00587186">
                    <w:rPr>
                      <w:rFonts w:hint="eastAsia"/>
                      <w:color w:val="000000" w:themeColor="text1"/>
                      <w:szCs w:val="21"/>
                    </w:rPr>
                    <w:t>；一般防渗区：</w:t>
                  </w:r>
                  <w:r w:rsidRPr="00587186">
                    <w:rPr>
                      <w:color w:val="000000" w:themeColor="text1"/>
                      <w:szCs w:val="21"/>
                    </w:rPr>
                    <w:t>生产区、原料</w:t>
                  </w:r>
                  <w:r w:rsidRPr="00587186">
                    <w:rPr>
                      <w:rFonts w:hint="eastAsia"/>
                      <w:color w:val="000000" w:themeColor="text1"/>
                      <w:szCs w:val="21"/>
                    </w:rPr>
                    <w:t>库、成品库</w:t>
                  </w:r>
                  <w:r w:rsidRPr="00587186">
                    <w:rPr>
                      <w:color w:val="000000" w:themeColor="text1"/>
                      <w:szCs w:val="21"/>
                    </w:rPr>
                    <w:t>、防渗旱厕采取三七灰土铺底，上层铺水泥硬化，使渗透系数</w:t>
                  </w:r>
                  <w:r w:rsidRPr="00587186">
                    <w:rPr>
                      <w:color w:val="000000" w:themeColor="text1"/>
                      <w:szCs w:val="21"/>
                    </w:rPr>
                    <w:t>K≤1.0×10</w:t>
                  </w:r>
                  <w:r w:rsidRPr="00587186">
                    <w:rPr>
                      <w:color w:val="000000" w:themeColor="text1"/>
                      <w:szCs w:val="21"/>
                      <w:vertAlign w:val="superscript"/>
                    </w:rPr>
                    <w:t>-7</w:t>
                  </w:r>
                  <w:r w:rsidRPr="00587186">
                    <w:rPr>
                      <w:color w:val="000000" w:themeColor="text1"/>
                      <w:szCs w:val="21"/>
                    </w:rPr>
                    <w:t>cm/s</w:t>
                  </w:r>
                  <w:r w:rsidRPr="00587186">
                    <w:rPr>
                      <w:rFonts w:hint="eastAsia"/>
                      <w:color w:val="000000" w:themeColor="text1"/>
                      <w:szCs w:val="21"/>
                    </w:rPr>
                    <w:t>；简单</w:t>
                  </w:r>
                  <w:r w:rsidRPr="00587186">
                    <w:rPr>
                      <w:color w:val="000000" w:themeColor="text1"/>
                      <w:szCs w:val="21"/>
                    </w:rPr>
                    <w:t>防渗区，其他区域均为简单防渗区，全部采用水泥硬化处理，</w:t>
                  </w:r>
                  <w:r w:rsidRPr="00587186">
                    <w:rPr>
                      <w:rFonts w:hint="eastAsia"/>
                      <w:color w:val="000000" w:themeColor="text1"/>
                      <w:szCs w:val="21"/>
                    </w:rPr>
                    <w:t>同时加强维护和管理，不会对厂区地下水、土壤环境造成影响。</w:t>
                  </w:r>
                </w:p>
              </w:tc>
            </w:tr>
          </w:tbl>
          <w:p w:rsidR="008B3F3E" w:rsidRPr="00587186" w:rsidRDefault="00195335">
            <w:pPr>
              <w:spacing w:line="440" w:lineRule="exact"/>
              <w:ind w:firstLineChars="200" w:firstLine="480"/>
              <w:rPr>
                <w:color w:val="000000" w:themeColor="text1"/>
                <w:sz w:val="24"/>
                <w:szCs w:val="22"/>
              </w:rPr>
            </w:pPr>
            <w:r w:rsidRPr="00587186">
              <w:rPr>
                <w:rFonts w:hint="eastAsia"/>
                <w:color w:val="000000" w:themeColor="text1"/>
                <w:sz w:val="24"/>
                <w:szCs w:val="22"/>
              </w:rPr>
              <w:t>2</w:t>
            </w:r>
            <w:r w:rsidRPr="00587186">
              <w:rPr>
                <w:rFonts w:hint="eastAsia"/>
                <w:color w:val="000000" w:themeColor="text1"/>
                <w:sz w:val="24"/>
                <w:szCs w:val="22"/>
              </w:rPr>
              <w:t>、</w:t>
            </w:r>
            <w:r w:rsidRPr="00587186">
              <w:rPr>
                <w:color w:val="000000" w:themeColor="text1"/>
                <w:sz w:val="24"/>
                <w:szCs w:val="22"/>
              </w:rPr>
              <w:t>主要建（</w:t>
            </w:r>
            <w:r w:rsidRPr="00587186">
              <w:rPr>
                <w:rFonts w:hint="eastAsia"/>
                <w:color w:val="000000" w:themeColor="text1"/>
                <w:sz w:val="24"/>
                <w:szCs w:val="22"/>
              </w:rPr>
              <w:t>构</w:t>
            </w:r>
            <w:r w:rsidRPr="00587186">
              <w:rPr>
                <w:color w:val="000000" w:themeColor="text1"/>
                <w:sz w:val="24"/>
                <w:szCs w:val="22"/>
              </w:rPr>
              <w:t>）</w:t>
            </w:r>
            <w:r w:rsidRPr="00587186">
              <w:rPr>
                <w:rFonts w:hint="eastAsia"/>
                <w:color w:val="000000" w:themeColor="text1"/>
                <w:sz w:val="24"/>
                <w:szCs w:val="22"/>
              </w:rPr>
              <w:t>筑物及</w:t>
            </w:r>
            <w:r w:rsidRPr="00587186">
              <w:rPr>
                <w:color w:val="000000" w:themeColor="text1"/>
                <w:sz w:val="24"/>
                <w:szCs w:val="22"/>
              </w:rPr>
              <w:t>主要生产设备</w:t>
            </w:r>
          </w:p>
          <w:p w:rsidR="008B3F3E" w:rsidRPr="00587186" w:rsidRDefault="00195335">
            <w:pPr>
              <w:spacing w:line="440" w:lineRule="exact"/>
              <w:ind w:firstLineChars="200" w:firstLine="480"/>
              <w:rPr>
                <w:rFonts w:ascii="宋体" w:hAnsi="宋体"/>
                <w:color w:val="000000" w:themeColor="text1"/>
                <w:sz w:val="24"/>
                <w:szCs w:val="22"/>
              </w:rPr>
            </w:pPr>
            <w:r w:rsidRPr="00587186">
              <w:rPr>
                <w:rFonts w:ascii="宋体" w:hAnsi="宋体" w:hint="eastAsia"/>
                <w:color w:val="000000" w:themeColor="text1"/>
                <w:sz w:val="24"/>
                <w:szCs w:val="22"/>
              </w:rPr>
              <w:t>本项目</w:t>
            </w:r>
            <w:r w:rsidRPr="00587186">
              <w:rPr>
                <w:rFonts w:ascii="宋体" w:hAnsi="宋体"/>
                <w:color w:val="000000" w:themeColor="text1"/>
                <w:sz w:val="24"/>
                <w:szCs w:val="22"/>
              </w:rPr>
              <w:t>主要建（</w:t>
            </w:r>
            <w:r w:rsidRPr="00587186">
              <w:rPr>
                <w:rFonts w:ascii="宋体" w:hAnsi="宋体" w:hint="eastAsia"/>
                <w:color w:val="000000" w:themeColor="text1"/>
                <w:sz w:val="24"/>
                <w:szCs w:val="22"/>
              </w:rPr>
              <w:t>构</w:t>
            </w:r>
            <w:r w:rsidRPr="00587186">
              <w:rPr>
                <w:rFonts w:ascii="宋体" w:hAnsi="宋体"/>
                <w:color w:val="000000" w:themeColor="text1"/>
                <w:sz w:val="24"/>
                <w:szCs w:val="22"/>
              </w:rPr>
              <w:t>）</w:t>
            </w:r>
            <w:r w:rsidRPr="00587186">
              <w:rPr>
                <w:rFonts w:ascii="宋体" w:hAnsi="宋体" w:hint="eastAsia"/>
                <w:color w:val="000000" w:themeColor="text1"/>
                <w:sz w:val="24"/>
                <w:szCs w:val="22"/>
              </w:rPr>
              <w:t>筑</w:t>
            </w:r>
            <w:r w:rsidRPr="00587186">
              <w:rPr>
                <w:rFonts w:ascii="宋体" w:hAnsi="宋体"/>
                <w:color w:val="000000" w:themeColor="text1"/>
                <w:sz w:val="24"/>
                <w:szCs w:val="22"/>
              </w:rPr>
              <w:t>物见下表：</w:t>
            </w:r>
          </w:p>
          <w:p w:rsidR="008B3F3E" w:rsidRPr="00587186" w:rsidRDefault="00195335">
            <w:pPr>
              <w:spacing w:line="320" w:lineRule="exact"/>
              <w:ind w:firstLineChars="200" w:firstLine="422"/>
              <w:jc w:val="center"/>
              <w:rPr>
                <w:b/>
                <w:bCs/>
                <w:color w:val="000000" w:themeColor="text1"/>
                <w:szCs w:val="21"/>
              </w:rPr>
            </w:pPr>
            <w:r w:rsidRPr="00587186">
              <w:rPr>
                <w:b/>
                <w:bCs/>
                <w:color w:val="000000" w:themeColor="text1"/>
                <w:szCs w:val="21"/>
              </w:rPr>
              <w:t>表</w:t>
            </w:r>
            <w:r w:rsidRPr="00587186">
              <w:rPr>
                <w:b/>
                <w:bCs/>
                <w:color w:val="000000" w:themeColor="text1"/>
                <w:szCs w:val="21"/>
              </w:rPr>
              <w:t>4</w:t>
            </w:r>
            <w:r w:rsidRPr="00587186">
              <w:rPr>
                <w:rFonts w:hint="eastAsia"/>
                <w:b/>
                <w:bCs/>
                <w:color w:val="000000" w:themeColor="text1"/>
                <w:szCs w:val="21"/>
              </w:rPr>
              <w:t xml:space="preserve"> </w:t>
            </w:r>
            <w:r w:rsidRPr="00587186">
              <w:rPr>
                <w:b/>
                <w:bCs/>
                <w:color w:val="000000" w:themeColor="text1"/>
                <w:szCs w:val="21"/>
              </w:rPr>
              <w:t xml:space="preserve"> </w:t>
            </w:r>
            <w:r w:rsidRPr="00587186">
              <w:rPr>
                <w:rFonts w:hint="eastAsia"/>
                <w:b/>
                <w:bCs/>
                <w:color w:val="000000" w:themeColor="text1"/>
                <w:szCs w:val="21"/>
              </w:rPr>
              <w:t>项目</w:t>
            </w:r>
            <w:r w:rsidRPr="00587186">
              <w:rPr>
                <w:b/>
                <w:bCs/>
                <w:color w:val="000000" w:themeColor="text1"/>
                <w:szCs w:val="21"/>
              </w:rPr>
              <w:t>主要</w:t>
            </w:r>
            <w:r w:rsidRPr="00587186">
              <w:rPr>
                <w:rFonts w:hint="eastAsia"/>
                <w:b/>
                <w:bCs/>
                <w:color w:val="000000" w:themeColor="text1"/>
                <w:szCs w:val="21"/>
              </w:rPr>
              <w:t>建</w:t>
            </w:r>
            <w:r w:rsidRPr="00587186">
              <w:rPr>
                <w:rFonts w:hint="eastAsia"/>
                <w:b/>
                <w:bCs/>
                <w:color w:val="000000" w:themeColor="text1"/>
                <w:szCs w:val="21"/>
              </w:rPr>
              <w:t>(</w:t>
            </w:r>
            <w:r w:rsidRPr="00587186">
              <w:rPr>
                <w:b/>
                <w:bCs/>
                <w:color w:val="000000" w:themeColor="text1"/>
                <w:szCs w:val="21"/>
              </w:rPr>
              <w:t>构</w:t>
            </w:r>
            <w:r w:rsidRPr="00587186">
              <w:rPr>
                <w:rFonts w:hint="eastAsia"/>
                <w:b/>
                <w:bCs/>
                <w:color w:val="000000" w:themeColor="text1"/>
                <w:szCs w:val="21"/>
              </w:rPr>
              <w:t>)</w:t>
            </w:r>
            <w:r w:rsidRPr="00587186">
              <w:rPr>
                <w:b/>
                <w:bCs/>
                <w:color w:val="000000" w:themeColor="text1"/>
                <w:szCs w:val="21"/>
              </w:rPr>
              <w:t>筑</w:t>
            </w:r>
            <w:r w:rsidRPr="00587186">
              <w:rPr>
                <w:rFonts w:hint="eastAsia"/>
                <w:b/>
                <w:bCs/>
                <w:color w:val="000000" w:themeColor="text1"/>
                <w:szCs w:val="21"/>
              </w:rPr>
              <w:t>物一览</w:t>
            </w:r>
            <w:r w:rsidRPr="00587186">
              <w:rPr>
                <w:b/>
                <w:bCs/>
                <w:color w:val="000000" w:themeColor="text1"/>
                <w:szCs w:val="21"/>
              </w:rPr>
              <w:t>表</w:t>
            </w:r>
          </w:p>
          <w:tbl>
            <w:tblPr>
              <w:tblW w:w="794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28"/>
              <w:gridCol w:w="2111"/>
              <w:gridCol w:w="1689"/>
              <w:gridCol w:w="1588"/>
              <w:gridCol w:w="1629"/>
            </w:tblGrid>
            <w:tr w:rsidR="008B3F3E" w:rsidRPr="00587186">
              <w:trPr>
                <w:trHeight w:val="475"/>
                <w:jc w:val="center"/>
              </w:trPr>
              <w:tc>
                <w:tcPr>
                  <w:tcW w:w="92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序号</w:t>
                  </w:r>
                </w:p>
              </w:tc>
              <w:tc>
                <w:tcPr>
                  <w:tcW w:w="211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名称</w:t>
                  </w:r>
                </w:p>
              </w:tc>
              <w:tc>
                <w:tcPr>
                  <w:tcW w:w="168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占地面积</w:t>
                  </w:r>
                  <w:r w:rsidRPr="00587186">
                    <w:rPr>
                      <w:rFonts w:hint="eastAsia"/>
                      <w:color w:val="000000" w:themeColor="text1"/>
                      <w:szCs w:val="21"/>
                    </w:rPr>
                    <w:t>(</w:t>
                  </w:r>
                  <w:r w:rsidRPr="00587186">
                    <w:rPr>
                      <w:color w:val="000000" w:themeColor="text1"/>
                      <w:szCs w:val="21"/>
                    </w:rPr>
                    <w:t>m</w:t>
                  </w:r>
                  <w:r w:rsidRPr="00587186">
                    <w:rPr>
                      <w:color w:val="000000" w:themeColor="text1"/>
                      <w:szCs w:val="21"/>
                      <w:vertAlign w:val="superscript"/>
                    </w:rPr>
                    <w:t>2</w:t>
                  </w:r>
                  <w:r w:rsidRPr="00587186">
                    <w:rPr>
                      <w:rFonts w:hint="eastAsia"/>
                      <w:color w:val="000000" w:themeColor="text1"/>
                      <w:szCs w:val="21"/>
                    </w:rPr>
                    <w:t>)</w:t>
                  </w:r>
                </w:p>
              </w:tc>
              <w:tc>
                <w:tcPr>
                  <w:tcW w:w="158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建筑面积</w:t>
                  </w:r>
                  <w:r w:rsidRPr="00587186">
                    <w:rPr>
                      <w:rFonts w:hint="eastAsia"/>
                      <w:color w:val="000000" w:themeColor="text1"/>
                      <w:szCs w:val="21"/>
                    </w:rPr>
                    <w:t>(</w:t>
                  </w:r>
                  <w:r w:rsidRPr="00587186">
                    <w:rPr>
                      <w:color w:val="000000" w:themeColor="text1"/>
                      <w:szCs w:val="21"/>
                    </w:rPr>
                    <w:t>m</w:t>
                  </w:r>
                  <w:r w:rsidRPr="00587186">
                    <w:rPr>
                      <w:color w:val="000000" w:themeColor="text1"/>
                      <w:szCs w:val="21"/>
                      <w:vertAlign w:val="superscript"/>
                    </w:rPr>
                    <w:t>2</w:t>
                  </w:r>
                  <w:r w:rsidRPr="00587186">
                    <w:rPr>
                      <w:rFonts w:hint="eastAsia"/>
                      <w:color w:val="000000" w:themeColor="text1"/>
                      <w:szCs w:val="21"/>
                    </w:rPr>
                    <w:t>)</w:t>
                  </w:r>
                </w:p>
              </w:tc>
              <w:tc>
                <w:tcPr>
                  <w:tcW w:w="162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结构</w:t>
                  </w:r>
                </w:p>
              </w:tc>
            </w:tr>
            <w:tr w:rsidR="008B3F3E" w:rsidRPr="00587186">
              <w:trPr>
                <w:trHeight w:val="340"/>
                <w:jc w:val="center"/>
              </w:trPr>
              <w:tc>
                <w:tcPr>
                  <w:tcW w:w="928"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p>
              </w:tc>
              <w:tc>
                <w:tcPr>
                  <w:tcW w:w="211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生产车间</w:t>
                  </w:r>
                </w:p>
              </w:tc>
              <w:tc>
                <w:tcPr>
                  <w:tcW w:w="168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500</w:t>
                  </w:r>
                </w:p>
              </w:tc>
              <w:tc>
                <w:tcPr>
                  <w:tcW w:w="1588"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1000</w:t>
                  </w:r>
                </w:p>
              </w:tc>
              <w:tc>
                <w:tcPr>
                  <w:tcW w:w="162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彩钢结构</w:t>
                  </w:r>
                </w:p>
              </w:tc>
            </w:tr>
            <w:tr w:rsidR="008B3F3E" w:rsidRPr="00587186">
              <w:trPr>
                <w:trHeight w:val="340"/>
                <w:jc w:val="center"/>
              </w:trPr>
              <w:tc>
                <w:tcPr>
                  <w:tcW w:w="92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w:t>
                  </w:r>
                </w:p>
              </w:tc>
              <w:tc>
                <w:tcPr>
                  <w:tcW w:w="211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成品库</w:t>
                  </w:r>
                </w:p>
              </w:tc>
              <w:tc>
                <w:tcPr>
                  <w:tcW w:w="168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500</w:t>
                  </w:r>
                </w:p>
              </w:tc>
              <w:tc>
                <w:tcPr>
                  <w:tcW w:w="158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1000</w:t>
                  </w:r>
                </w:p>
              </w:tc>
              <w:tc>
                <w:tcPr>
                  <w:tcW w:w="162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彩钢结构</w:t>
                  </w:r>
                </w:p>
              </w:tc>
            </w:tr>
            <w:tr w:rsidR="008B3F3E" w:rsidRPr="00587186">
              <w:trPr>
                <w:trHeight w:val="340"/>
                <w:jc w:val="center"/>
              </w:trPr>
              <w:tc>
                <w:tcPr>
                  <w:tcW w:w="92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3</w:t>
                  </w:r>
                </w:p>
              </w:tc>
              <w:tc>
                <w:tcPr>
                  <w:tcW w:w="2111"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其他占地</w:t>
                  </w:r>
                </w:p>
              </w:tc>
              <w:tc>
                <w:tcPr>
                  <w:tcW w:w="168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500</w:t>
                  </w:r>
                </w:p>
              </w:tc>
              <w:tc>
                <w:tcPr>
                  <w:tcW w:w="158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c>
                <w:tcPr>
                  <w:tcW w:w="162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8B3F3E" w:rsidRPr="00587186">
              <w:trPr>
                <w:trHeight w:val="340"/>
                <w:jc w:val="center"/>
              </w:trPr>
              <w:tc>
                <w:tcPr>
                  <w:tcW w:w="3039" w:type="dxa"/>
                  <w:gridSpan w:val="2"/>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合计</w:t>
                  </w:r>
                </w:p>
              </w:tc>
              <w:tc>
                <w:tcPr>
                  <w:tcW w:w="168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1500</w:t>
                  </w:r>
                </w:p>
              </w:tc>
              <w:tc>
                <w:tcPr>
                  <w:tcW w:w="1588"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2000</w:t>
                  </w:r>
                </w:p>
              </w:tc>
              <w:tc>
                <w:tcPr>
                  <w:tcW w:w="162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bl>
          <w:p w:rsidR="008B3F3E" w:rsidRPr="00587186" w:rsidRDefault="00195335">
            <w:pPr>
              <w:spacing w:line="440" w:lineRule="exact"/>
              <w:ind w:firstLineChars="200" w:firstLine="480"/>
              <w:rPr>
                <w:color w:val="000000" w:themeColor="text1"/>
                <w:sz w:val="24"/>
                <w:szCs w:val="22"/>
              </w:rPr>
            </w:pPr>
            <w:r w:rsidRPr="00587186">
              <w:rPr>
                <w:rFonts w:hint="eastAsia"/>
                <w:color w:val="000000" w:themeColor="text1"/>
                <w:sz w:val="24"/>
                <w:szCs w:val="22"/>
              </w:rPr>
              <w:t>本项目</w:t>
            </w:r>
            <w:r w:rsidRPr="00587186">
              <w:rPr>
                <w:color w:val="000000" w:themeColor="text1"/>
                <w:sz w:val="24"/>
                <w:szCs w:val="22"/>
              </w:rPr>
              <w:t>主要设备</w:t>
            </w:r>
            <w:r w:rsidRPr="00587186">
              <w:rPr>
                <w:rFonts w:hint="eastAsia"/>
                <w:color w:val="000000" w:themeColor="text1"/>
                <w:sz w:val="24"/>
                <w:szCs w:val="22"/>
              </w:rPr>
              <w:t>见</w:t>
            </w:r>
            <w:r w:rsidRPr="00587186">
              <w:rPr>
                <w:color w:val="000000" w:themeColor="text1"/>
                <w:sz w:val="24"/>
                <w:szCs w:val="22"/>
              </w:rPr>
              <w:t>下表：</w:t>
            </w:r>
          </w:p>
          <w:p w:rsidR="00CA616B" w:rsidRDefault="00CA616B">
            <w:pPr>
              <w:spacing w:line="400" w:lineRule="exact"/>
              <w:jc w:val="center"/>
              <w:rPr>
                <w:b/>
                <w:bCs/>
                <w:color w:val="000000" w:themeColor="text1"/>
                <w:szCs w:val="21"/>
              </w:rPr>
            </w:pPr>
          </w:p>
          <w:p w:rsidR="008B3F3E" w:rsidRPr="00587186" w:rsidRDefault="00195335">
            <w:pPr>
              <w:spacing w:line="400" w:lineRule="exact"/>
              <w:jc w:val="center"/>
              <w:rPr>
                <w:color w:val="000000" w:themeColor="text1"/>
                <w:szCs w:val="21"/>
              </w:rPr>
            </w:pPr>
            <w:r w:rsidRPr="00587186">
              <w:rPr>
                <w:rFonts w:hint="eastAsia"/>
                <w:b/>
                <w:bCs/>
                <w:color w:val="000000" w:themeColor="text1"/>
                <w:szCs w:val="21"/>
              </w:rPr>
              <w:lastRenderedPageBreak/>
              <w:t>表</w:t>
            </w:r>
            <w:r w:rsidRPr="00587186">
              <w:rPr>
                <w:b/>
                <w:bCs/>
                <w:color w:val="000000" w:themeColor="text1"/>
                <w:szCs w:val="21"/>
              </w:rPr>
              <w:t>5</w:t>
            </w:r>
            <w:r w:rsidRPr="00587186">
              <w:rPr>
                <w:rFonts w:hint="eastAsia"/>
                <w:b/>
                <w:bCs/>
                <w:color w:val="000000" w:themeColor="text1"/>
                <w:szCs w:val="21"/>
              </w:rPr>
              <w:t xml:space="preserve">  </w:t>
            </w:r>
            <w:r w:rsidRPr="00587186">
              <w:rPr>
                <w:rFonts w:hint="eastAsia"/>
                <w:b/>
                <w:bCs/>
                <w:color w:val="000000" w:themeColor="text1"/>
                <w:szCs w:val="21"/>
              </w:rPr>
              <w:t>本项目主要生产设施</w:t>
            </w:r>
          </w:p>
          <w:tbl>
            <w:tblPr>
              <w:tblW w:w="7945"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00"/>
              <w:gridCol w:w="1112"/>
              <w:gridCol w:w="1926"/>
              <w:gridCol w:w="135"/>
              <w:gridCol w:w="1849"/>
              <w:gridCol w:w="2223"/>
            </w:tblGrid>
            <w:tr w:rsidR="001F16D5" w:rsidRPr="00587186" w:rsidTr="001F16D5">
              <w:trPr>
                <w:trHeight w:val="101"/>
                <w:jc w:val="center"/>
              </w:trPr>
              <w:tc>
                <w:tcPr>
                  <w:tcW w:w="700"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序号</w:t>
                  </w:r>
                </w:p>
              </w:tc>
              <w:tc>
                <w:tcPr>
                  <w:tcW w:w="1112"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主要工艺</w:t>
                  </w:r>
                </w:p>
              </w:tc>
              <w:tc>
                <w:tcPr>
                  <w:tcW w:w="3910" w:type="dxa"/>
                  <w:gridSpan w:val="3"/>
                  <w:vAlign w:val="center"/>
                </w:tcPr>
                <w:p w:rsidR="008B3F3E" w:rsidRPr="00587186" w:rsidRDefault="00195335">
                  <w:pPr>
                    <w:spacing w:line="320" w:lineRule="exact"/>
                    <w:jc w:val="center"/>
                    <w:rPr>
                      <w:color w:val="000000" w:themeColor="text1"/>
                      <w:szCs w:val="21"/>
                    </w:rPr>
                  </w:pPr>
                  <w:r w:rsidRPr="00587186">
                    <w:rPr>
                      <w:color w:val="000000" w:themeColor="text1"/>
                      <w:szCs w:val="21"/>
                    </w:rPr>
                    <w:t>设施</w:t>
                  </w:r>
                </w:p>
              </w:tc>
              <w:tc>
                <w:tcPr>
                  <w:tcW w:w="2223"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备注</w:t>
                  </w:r>
                </w:p>
              </w:tc>
            </w:tr>
            <w:tr w:rsidR="001F16D5" w:rsidRPr="00587186" w:rsidTr="001F16D5">
              <w:trPr>
                <w:trHeight w:val="340"/>
                <w:jc w:val="center"/>
              </w:trPr>
              <w:tc>
                <w:tcPr>
                  <w:tcW w:w="700" w:type="dxa"/>
                  <w:vMerge/>
                  <w:vAlign w:val="center"/>
                </w:tcPr>
                <w:p w:rsidR="008B3F3E" w:rsidRPr="00587186" w:rsidRDefault="008B3F3E">
                  <w:pPr>
                    <w:spacing w:line="320" w:lineRule="exact"/>
                    <w:jc w:val="center"/>
                    <w:rPr>
                      <w:color w:val="000000" w:themeColor="text1"/>
                      <w:szCs w:val="21"/>
                    </w:rPr>
                  </w:pP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名称</w:t>
                  </w:r>
                </w:p>
              </w:tc>
              <w:tc>
                <w:tcPr>
                  <w:tcW w:w="184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数量</w:t>
                  </w:r>
                  <w:r w:rsidRPr="00587186">
                    <w:rPr>
                      <w:color w:val="000000" w:themeColor="text1"/>
                      <w:szCs w:val="21"/>
                    </w:rPr>
                    <w:t>/</w:t>
                  </w:r>
                  <w:r w:rsidRPr="00587186">
                    <w:rPr>
                      <w:color w:val="000000" w:themeColor="text1"/>
                      <w:szCs w:val="21"/>
                    </w:rPr>
                    <w:t>台（套）</w:t>
                  </w:r>
                </w:p>
              </w:tc>
              <w:tc>
                <w:tcPr>
                  <w:tcW w:w="2223" w:type="dxa"/>
                  <w:vMerge/>
                  <w:vAlign w:val="center"/>
                </w:tcPr>
                <w:p w:rsidR="008B3F3E" w:rsidRPr="00587186" w:rsidRDefault="008B3F3E">
                  <w:pPr>
                    <w:spacing w:line="320" w:lineRule="exact"/>
                    <w:jc w:val="center"/>
                    <w:rPr>
                      <w:color w:val="000000" w:themeColor="text1"/>
                      <w:szCs w:val="21"/>
                    </w:rPr>
                  </w:pPr>
                </w:p>
              </w:tc>
            </w:tr>
            <w:tr w:rsidR="001F16D5" w:rsidRPr="00587186">
              <w:trPr>
                <w:trHeight w:val="340"/>
                <w:jc w:val="center"/>
              </w:trPr>
              <w:tc>
                <w:tcPr>
                  <w:tcW w:w="7945" w:type="dxa"/>
                  <w:gridSpan w:val="6"/>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水</w:t>
                  </w:r>
                  <w:r w:rsidRPr="00587186">
                    <w:rPr>
                      <w:color w:val="000000" w:themeColor="text1"/>
                      <w:szCs w:val="21"/>
                    </w:rPr>
                    <w:t>剂</w:t>
                  </w:r>
                  <w:r w:rsidRPr="00587186">
                    <w:rPr>
                      <w:rFonts w:hint="eastAsia"/>
                      <w:color w:val="000000" w:themeColor="text1"/>
                      <w:szCs w:val="21"/>
                    </w:rPr>
                    <w:t>产品生产设备</w:t>
                  </w:r>
                </w:p>
              </w:tc>
            </w:tr>
            <w:tr w:rsidR="001F16D5" w:rsidRPr="00587186" w:rsidTr="001F16D5">
              <w:trPr>
                <w:trHeight w:val="210"/>
                <w:jc w:val="center"/>
              </w:trPr>
              <w:tc>
                <w:tcPr>
                  <w:tcW w:w="700"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p>
              </w:tc>
              <w:tc>
                <w:tcPr>
                  <w:tcW w:w="1112"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投料</w:t>
                  </w:r>
                  <w:r w:rsidRPr="00587186">
                    <w:rPr>
                      <w:color w:val="000000" w:themeColor="text1"/>
                      <w:szCs w:val="21"/>
                    </w:rPr>
                    <w:t>、</w:t>
                  </w:r>
                  <w:r w:rsidRPr="00587186">
                    <w:rPr>
                      <w:rFonts w:hint="eastAsia"/>
                      <w:color w:val="000000" w:themeColor="text1"/>
                      <w:szCs w:val="21"/>
                    </w:rPr>
                    <w:t>配料工序</w:t>
                  </w:r>
                </w:p>
              </w:tc>
              <w:tc>
                <w:tcPr>
                  <w:tcW w:w="2061" w:type="dxa"/>
                  <w:gridSpan w:val="2"/>
                  <w:vMerge w:val="restart"/>
                  <w:vAlign w:val="center"/>
                </w:tcPr>
                <w:p w:rsidR="008B3F3E" w:rsidRPr="00587186" w:rsidRDefault="00195335">
                  <w:pPr>
                    <w:widowControl/>
                    <w:spacing w:line="320" w:lineRule="exact"/>
                    <w:jc w:val="center"/>
                    <w:textAlignment w:val="center"/>
                    <w:rPr>
                      <w:color w:val="000000" w:themeColor="text1"/>
                      <w:szCs w:val="21"/>
                    </w:rPr>
                  </w:pPr>
                  <w:r w:rsidRPr="00587186">
                    <w:rPr>
                      <w:rFonts w:hint="eastAsia"/>
                      <w:color w:val="000000" w:themeColor="text1"/>
                      <w:szCs w:val="21"/>
                    </w:rPr>
                    <w:t>液体</w:t>
                  </w:r>
                  <w:r w:rsidRPr="00587186">
                    <w:rPr>
                      <w:color w:val="000000" w:themeColor="text1"/>
                      <w:szCs w:val="21"/>
                    </w:rPr>
                    <w:t>投料生产平台</w:t>
                  </w:r>
                </w:p>
              </w:tc>
              <w:tc>
                <w:tcPr>
                  <w:tcW w:w="1849" w:type="dxa"/>
                  <w:vMerge w:val="restart"/>
                  <w:vAlign w:val="center"/>
                </w:tcPr>
                <w:p w:rsidR="008B3F3E" w:rsidRPr="00587186" w:rsidRDefault="00195335">
                  <w:pPr>
                    <w:widowControl/>
                    <w:spacing w:line="320" w:lineRule="exact"/>
                    <w:jc w:val="center"/>
                    <w:textAlignment w:val="center"/>
                    <w:rPr>
                      <w:color w:val="000000" w:themeColor="text1"/>
                      <w:szCs w:val="21"/>
                    </w:rPr>
                  </w:pPr>
                  <w:r w:rsidRPr="00587186">
                    <w:rPr>
                      <w:rFonts w:hint="eastAsia"/>
                      <w:color w:val="000000" w:themeColor="text1"/>
                      <w:kern w:val="0"/>
                      <w:szCs w:val="21"/>
                      <w:lang w:bidi="ar"/>
                    </w:rPr>
                    <w:t>1</w:t>
                  </w:r>
                  <w:r w:rsidRPr="00587186">
                    <w:rPr>
                      <w:rFonts w:hint="eastAsia"/>
                      <w:color w:val="000000" w:themeColor="text1"/>
                      <w:kern w:val="0"/>
                      <w:szCs w:val="21"/>
                      <w:lang w:bidi="ar"/>
                    </w:rPr>
                    <w:t>套</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加</w:t>
                  </w:r>
                  <w:r w:rsidRPr="00587186">
                    <w:rPr>
                      <w:color w:val="000000" w:themeColor="text1"/>
                      <w:szCs w:val="21"/>
                    </w:rPr>
                    <w:t>温水槽</w:t>
                  </w:r>
                  <w:r w:rsidRPr="00587186">
                    <w:rPr>
                      <w:rFonts w:hint="eastAsia"/>
                      <w:color w:val="000000" w:themeColor="text1"/>
                      <w:szCs w:val="21"/>
                    </w:rPr>
                    <w:t>：</w:t>
                  </w:r>
                  <w:r w:rsidRPr="00587186">
                    <w:rPr>
                      <w:rFonts w:hint="eastAsia"/>
                      <w:color w:val="000000" w:themeColor="text1"/>
                      <w:szCs w:val="21"/>
                    </w:rPr>
                    <w:t>3</w:t>
                  </w:r>
                  <w:r w:rsidRPr="00587186">
                    <w:rPr>
                      <w:rFonts w:hint="eastAsia"/>
                      <w:color w:val="000000" w:themeColor="text1"/>
                      <w:szCs w:val="21"/>
                    </w:rPr>
                    <w:t>吨</w:t>
                  </w:r>
                </w:p>
              </w:tc>
            </w:tr>
            <w:tr w:rsidR="001F16D5" w:rsidRPr="00587186" w:rsidTr="001F16D5">
              <w:trPr>
                <w:trHeight w:val="210"/>
                <w:jc w:val="center"/>
              </w:trPr>
              <w:tc>
                <w:tcPr>
                  <w:tcW w:w="700" w:type="dxa"/>
                  <w:vMerge/>
                  <w:vAlign w:val="center"/>
                </w:tcPr>
                <w:p w:rsidR="008B3F3E" w:rsidRPr="00587186" w:rsidRDefault="008B3F3E">
                  <w:pPr>
                    <w:spacing w:line="320" w:lineRule="exact"/>
                    <w:jc w:val="center"/>
                    <w:rPr>
                      <w:color w:val="000000" w:themeColor="text1"/>
                      <w:szCs w:val="21"/>
                    </w:rPr>
                  </w:pP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Merge/>
                  <w:vAlign w:val="center"/>
                </w:tcPr>
                <w:p w:rsidR="008B3F3E" w:rsidRPr="00587186" w:rsidRDefault="008B3F3E">
                  <w:pPr>
                    <w:spacing w:line="320" w:lineRule="exact"/>
                    <w:jc w:val="center"/>
                    <w:rPr>
                      <w:color w:val="000000" w:themeColor="text1"/>
                      <w:szCs w:val="21"/>
                    </w:rPr>
                  </w:pPr>
                </w:p>
              </w:tc>
              <w:tc>
                <w:tcPr>
                  <w:tcW w:w="1849" w:type="dxa"/>
                  <w:vMerge/>
                  <w:vAlign w:val="center"/>
                </w:tcPr>
                <w:p w:rsidR="008B3F3E" w:rsidRPr="00587186" w:rsidRDefault="008B3F3E">
                  <w:pPr>
                    <w:spacing w:line="320" w:lineRule="exact"/>
                    <w:jc w:val="center"/>
                    <w:rPr>
                      <w:color w:val="000000" w:themeColor="text1"/>
                      <w:szCs w:val="21"/>
                    </w:rPr>
                  </w:pPr>
                </w:p>
              </w:tc>
              <w:tc>
                <w:tcPr>
                  <w:tcW w:w="2223" w:type="dxa"/>
                  <w:vAlign w:val="center"/>
                </w:tcPr>
                <w:p w:rsidR="008B3F3E" w:rsidRPr="00587186" w:rsidRDefault="00195335">
                  <w:pPr>
                    <w:spacing w:line="320" w:lineRule="exact"/>
                    <w:jc w:val="center"/>
                    <w:rPr>
                      <w:color w:val="000000" w:themeColor="text1"/>
                      <w:kern w:val="0"/>
                      <w:szCs w:val="21"/>
                      <w:lang w:bidi="ar"/>
                    </w:rPr>
                  </w:pPr>
                  <w:r w:rsidRPr="00587186">
                    <w:rPr>
                      <w:rFonts w:hint="eastAsia"/>
                      <w:color w:val="000000" w:themeColor="text1"/>
                      <w:kern w:val="0"/>
                      <w:szCs w:val="21"/>
                      <w:lang w:bidi="ar"/>
                    </w:rPr>
                    <w:t>开口搅拌</w:t>
                  </w:r>
                  <w:r w:rsidRPr="00587186">
                    <w:rPr>
                      <w:color w:val="000000" w:themeColor="text1"/>
                      <w:kern w:val="0"/>
                      <w:szCs w:val="21"/>
                      <w:lang w:bidi="ar"/>
                    </w:rPr>
                    <w:t>罐：</w:t>
                  </w:r>
                  <w:r w:rsidRPr="00587186">
                    <w:rPr>
                      <w:rFonts w:hint="eastAsia"/>
                      <w:color w:val="000000" w:themeColor="text1"/>
                      <w:kern w:val="0"/>
                      <w:szCs w:val="21"/>
                      <w:lang w:bidi="ar"/>
                    </w:rPr>
                    <w:t>4</w:t>
                  </w:r>
                  <w:r w:rsidRPr="00587186">
                    <w:rPr>
                      <w:rFonts w:hint="eastAsia"/>
                      <w:color w:val="000000" w:themeColor="text1"/>
                      <w:kern w:val="0"/>
                      <w:szCs w:val="21"/>
                      <w:lang w:bidi="ar"/>
                    </w:rPr>
                    <w:t>吨</w:t>
                  </w:r>
                </w:p>
              </w:tc>
            </w:tr>
            <w:tr w:rsidR="001F16D5" w:rsidRPr="00587186" w:rsidTr="001F16D5">
              <w:trPr>
                <w:trHeight w:val="210"/>
                <w:jc w:val="center"/>
              </w:trPr>
              <w:tc>
                <w:tcPr>
                  <w:tcW w:w="700" w:type="dxa"/>
                  <w:vMerge/>
                  <w:vAlign w:val="center"/>
                </w:tcPr>
                <w:p w:rsidR="008B3F3E" w:rsidRPr="00587186" w:rsidRDefault="008B3F3E">
                  <w:pPr>
                    <w:spacing w:line="320" w:lineRule="exact"/>
                    <w:jc w:val="center"/>
                    <w:rPr>
                      <w:color w:val="000000" w:themeColor="text1"/>
                      <w:kern w:val="0"/>
                      <w:szCs w:val="21"/>
                      <w:lang w:bidi="ar"/>
                    </w:rPr>
                  </w:pPr>
                </w:p>
              </w:tc>
              <w:tc>
                <w:tcPr>
                  <w:tcW w:w="1112" w:type="dxa"/>
                  <w:vMerge/>
                  <w:vAlign w:val="center"/>
                </w:tcPr>
                <w:p w:rsidR="008B3F3E" w:rsidRPr="00587186" w:rsidRDefault="008B3F3E">
                  <w:pPr>
                    <w:spacing w:line="320" w:lineRule="exact"/>
                    <w:jc w:val="center"/>
                    <w:rPr>
                      <w:color w:val="000000" w:themeColor="text1"/>
                      <w:kern w:val="0"/>
                      <w:szCs w:val="21"/>
                      <w:lang w:bidi="ar"/>
                    </w:rPr>
                  </w:pPr>
                </w:p>
              </w:tc>
              <w:tc>
                <w:tcPr>
                  <w:tcW w:w="2061" w:type="dxa"/>
                  <w:gridSpan w:val="2"/>
                  <w:vMerge/>
                  <w:vAlign w:val="center"/>
                </w:tcPr>
                <w:p w:rsidR="008B3F3E" w:rsidRPr="00587186" w:rsidRDefault="008B3F3E">
                  <w:pPr>
                    <w:spacing w:line="320" w:lineRule="exact"/>
                    <w:jc w:val="center"/>
                    <w:rPr>
                      <w:color w:val="000000" w:themeColor="text1"/>
                      <w:kern w:val="0"/>
                      <w:szCs w:val="21"/>
                      <w:lang w:bidi="ar"/>
                    </w:rPr>
                  </w:pPr>
                </w:p>
              </w:tc>
              <w:tc>
                <w:tcPr>
                  <w:tcW w:w="1849" w:type="dxa"/>
                  <w:vMerge/>
                  <w:vAlign w:val="center"/>
                </w:tcPr>
                <w:p w:rsidR="008B3F3E" w:rsidRPr="00587186" w:rsidRDefault="008B3F3E">
                  <w:pPr>
                    <w:spacing w:line="320" w:lineRule="exact"/>
                    <w:jc w:val="center"/>
                    <w:rPr>
                      <w:color w:val="000000" w:themeColor="text1"/>
                      <w:kern w:val="0"/>
                      <w:szCs w:val="21"/>
                      <w:lang w:bidi="ar"/>
                    </w:rPr>
                  </w:pPr>
                </w:p>
              </w:tc>
              <w:tc>
                <w:tcPr>
                  <w:tcW w:w="2223" w:type="dxa"/>
                  <w:vAlign w:val="center"/>
                </w:tcPr>
                <w:p w:rsidR="008B3F3E" w:rsidRPr="00587186" w:rsidRDefault="00195335">
                  <w:pPr>
                    <w:spacing w:line="320" w:lineRule="exact"/>
                    <w:jc w:val="center"/>
                    <w:rPr>
                      <w:color w:val="000000" w:themeColor="text1"/>
                      <w:kern w:val="0"/>
                      <w:szCs w:val="21"/>
                      <w:lang w:bidi="ar"/>
                    </w:rPr>
                  </w:pPr>
                  <w:r w:rsidRPr="00587186">
                    <w:rPr>
                      <w:rFonts w:hint="eastAsia"/>
                      <w:color w:val="000000" w:themeColor="text1"/>
                      <w:kern w:val="0"/>
                      <w:szCs w:val="21"/>
                      <w:lang w:bidi="ar"/>
                    </w:rPr>
                    <w:t>封闭</w:t>
                  </w:r>
                  <w:r w:rsidRPr="00587186">
                    <w:rPr>
                      <w:color w:val="000000" w:themeColor="text1"/>
                      <w:kern w:val="0"/>
                      <w:szCs w:val="21"/>
                      <w:lang w:bidi="ar"/>
                    </w:rPr>
                    <w:t>式加温搅拌罐：</w:t>
                  </w:r>
                  <w:r w:rsidRPr="00587186">
                    <w:rPr>
                      <w:rFonts w:hint="eastAsia"/>
                      <w:color w:val="000000" w:themeColor="text1"/>
                      <w:kern w:val="0"/>
                      <w:szCs w:val="21"/>
                      <w:lang w:bidi="ar"/>
                    </w:rPr>
                    <w:t>2</w:t>
                  </w:r>
                  <w:r w:rsidRPr="00587186">
                    <w:rPr>
                      <w:rFonts w:hint="eastAsia"/>
                      <w:color w:val="000000" w:themeColor="text1"/>
                      <w:kern w:val="0"/>
                      <w:szCs w:val="21"/>
                      <w:lang w:bidi="ar"/>
                    </w:rPr>
                    <w:t>吨（电加热）</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w:t>
                  </w:r>
                </w:p>
              </w:tc>
              <w:tc>
                <w:tcPr>
                  <w:tcW w:w="1112"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灌装工序</w:t>
                  </w: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半自动</w:t>
                  </w:r>
                  <w:r w:rsidRPr="00587186">
                    <w:rPr>
                      <w:rFonts w:ascii="宋体" w:hAnsi="宋体" w:cs="宋体"/>
                      <w:color w:val="000000" w:themeColor="text1"/>
                      <w:szCs w:val="21"/>
                      <w:lang w:bidi="ar"/>
                    </w:rPr>
                    <w:t>灌装机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3</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全自动</w:t>
                  </w:r>
                  <w:r w:rsidRPr="00587186">
                    <w:rPr>
                      <w:rFonts w:ascii="宋体" w:hAnsi="宋体" w:cs="宋体"/>
                      <w:color w:val="000000" w:themeColor="text1"/>
                      <w:szCs w:val="21"/>
                      <w:lang w:bidi="ar"/>
                    </w:rPr>
                    <w:t>灌装机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4</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液体</w:t>
                  </w:r>
                  <w:r w:rsidRPr="00587186">
                    <w:rPr>
                      <w:rFonts w:ascii="宋体" w:hAnsi="宋体" w:cs="宋体"/>
                      <w:color w:val="000000" w:themeColor="text1"/>
                      <w:szCs w:val="21"/>
                      <w:lang w:bidi="ar"/>
                    </w:rPr>
                    <w:t>全自动</w:t>
                  </w:r>
                  <w:r w:rsidRPr="00587186">
                    <w:rPr>
                      <w:rFonts w:ascii="宋体" w:hAnsi="宋体" w:cs="宋体" w:hint="eastAsia"/>
                      <w:color w:val="000000" w:themeColor="text1"/>
                      <w:szCs w:val="21"/>
                      <w:lang w:bidi="ar"/>
                    </w:rPr>
                    <w:t>立式</w:t>
                  </w:r>
                  <w:r w:rsidRPr="00587186">
                    <w:rPr>
                      <w:rFonts w:ascii="宋体" w:hAnsi="宋体" w:cs="宋体"/>
                      <w:color w:val="000000" w:themeColor="text1"/>
                      <w:szCs w:val="21"/>
                      <w:lang w:bidi="ar"/>
                    </w:rPr>
                    <w:t>灌装机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340"/>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5</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spacing w:line="320" w:lineRule="exact"/>
                    <w:jc w:val="center"/>
                    <w:rPr>
                      <w:color w:val="000000" w:themeColor="text1"/>
                      <w:szCs w:val="21"/>
                    </w:rPr>
                  </w:pPr>
                  <w:r w:rsidRPr="00587186">
                    <w:rPr>
                      <w:rFonts w:ascii="宋体" w:hAnsi="宋体" w:cs="宋体" w:hint="eastAsia"/>
                      <w:color w:val="000000" w:themeColor="text1"/>
                      <w:szCs w:val="21"/>
                      <w:lang w:bidi="ar"/>
                    </w:rPr>
                    <w:t>半自动</w:t>
                  </w:r>
                  <w:r w:rsidRPr="00587186">
                    <w:rPr>
                      <w:rFonts w:ascii="宋体" w:hAnsi="宋体" w:cs="宋体"/>
                      <w:color w:val="000000" w:themeColor="text1"/>
                      <w:szCs w:val="21"/>
                      <w:lang w:bidi="ar"/>
                    </w:rPr>
                    <w:t>化灌装机（</w:t>
                  </w:r>
                  <w:r w:rsidRPr="00587186">
                    <w:rPr>
                      <w:rFonts w:ascii="宋体" w:hAnsi="宋体" w:cs="宋体" w:hint="eastAsia"/>
                      <w:color w:val="000000" w:themeColor="text1"/>
                      <w:szCs w:val="21"/>
                      <w:lang w:bidi="ar"/>
                    </w:rPr>
                    <w:t>活</w:t>
                  </w:r>
                  <w:r w:rsidRPr="00587186">
                    <w:rPr>
                      <w:rFonts w:ascii="宋体" w:hAnsi="宋体" w:cs="宋体"/>
                      <w:color w:val="000000" w:themeColor="text1"/>
                      <w:szCs w:val="21"/>
                      <w:lang w:bidi="ar"/>
                    </w:rPr>
                    <w:t>塞式）</w:t>
                  </w:r>
                </w:p>
              </w:tc>
              <w:tc>
                <w:tcPr>
                  <w:tcW w:w="1849" w:type="dxa"/>
                  <w:vAlign w:val="center"/>
                </w:tcPr>
                <w:p w:rsidR="008B3F3E" w:rsidRPr="00587186" w:rsidRDefault="00195335">
                  <w:pPr>
                    <w:spacing w:line="320" w:lineRule="exact"/>
                    <w:jc w:val="center"/>
                    <w:rPr>
                      <w:color w:val="000000" w:themeColor="text1"/>
                      <w:szCs w:val="21"/>
                    </w:rPr>
                  </w:pPr>
                  <w:r w:rsidRPr="00587186">
                    <w:rPr>
                      <w:color w:val="000000" w:themeColor="text1"/>
                      <w:kern w:val="0"/>
                      <w:szCs w:val="21"/>
                      <w:lang w:bidi="ar"/>
                    </w:rPr>
                    <w:t>2</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340"/>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6</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spacing w:line="320" w:lineRule="exact"/>
                    <w:jc w:val="center"/>
                    <w:rPr>
                      <w:color w:val="000000" w:themeColor="text1"/>
                      <w:szCs w:val="21"/>
                    </w:rPr>
                  </w:pPr>
                  <w:r w:rsidRPr="00587186">
                    <w:rPr>
                      <w:rFonts w:ascii="宋体" w:hAnsi="宋体" w:cs="宋体" w:hint="eastAsia"/>
                      <w:color w:val="000000" w:themeColor="text1"/>
                      <w:szCs w:val="21"/>
                      <w:lang w:bidi="ar"/>
                    </w:rPr>
                    <w:t>旋盖机</w:t>
                  </w:r>
                </w:p>
              </w:tc>
              <w:tc>
                <w:tcPr>
                  <w:tcW w:w="184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trPr>
                <w:trHeight w:val="340"/>
                <w:jc w:val="center"/>
              </w:trPr>
              <w:tc>
                <w:tcPr>
                  <w:tcW w:w="7945" w:type="dxa"/>
                  <w:gridSpan w:val="6"/>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水</w:t>
                  </w:r>
                  <w:r w:rsidRPr="00587186">
                    <w:rPr>
                      <w:color w:val="000000" w:themeColor="text1"/>
                      <w:szCs w:val="21"/>
                    </w:rPr>
                    <w:t>剂</w:t>
                  </w:r>
                  <w:r w:rsidRPr="00587186">
                    <w:rPr>
                      <w:rFonts w:hint="eastAsia"/>
                      <w:color w:val="000000" w:themeColor="text1"/>
                      <w:szCs w:val="21"/>
                    </w:rPr>
                    <w:t>产品生产设备</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7</w:t>
                  </w:r>
                </w:p>
              </w:tc>
              <w:tc>
                <w:tcPr>
                  <w:tcW w:w="1112"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灌装工序</w:t>
                  </w: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铝箔</w:t>
                  </w:r>
                  <w:r w:rsidRPr="00587186">
                    <w:rPr>
                      <w:rFonts w:ascii="宋体" w:hAnsi="宋体" w:cs="宋体"/>
                      <w:color w:val="000000" w:themeColor="text1"/>
                      <w:szCs w:val="21"/>
                      <w:lang w:bidi="ar"/>
                    </w:rPr>
                    <w:t>封口机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8</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喷码</w:t>
                  </w:r>
                  <w:r w:rsidRPr="00587186">
                    <w:rPr>
                      <w:rFonts w:ascii="宋体" w:hAnsi="宋体" w:cs="宋体"/>
                      <w:color w:val="000000" w:themeColor="text1"/>
                      <w:szCs w:val="21"/>
                      <w:lang w:bidi="ar"/>
                    </w:rPr>
                    <w:t>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138"/>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9</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贴标</w:t>
                  </w:r>
                  <w:r w:rsidRPr="00587186">
                    <w:rPr>
                      <w:rFonts w:ascii="宋体" w:hAnsi="宋体" w:cs="宋体"/>
                      <w:color w:val="000000" w:themeColor="text1"/>
                      <w:szCs w:val="21"/>
                      <w:lang w:bidi="ar"/>
                    </w:rPr>
                    <w:t>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装</w:t>
                  </w:r>
                  <w:r w:rsidRPr="00587186">
                    <w:rPr>
                      <w:rFonts w:ascii="宋体" w:hAnsi="宋体" w:cs="宋体"/>
                      <w:color w:val="000000" w:themeColor="text1"/>
                      <w:szCs w:val="21"/>
                      <w:lang w:bidi="ar"/>
                    </w:rPr>
                    <w:t>箱平台</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w:t>
                  </w:r>
                  <w:r w:rsidRPr="00587186">
                    <w:rPr>
                      <w:color w:val="000000" w:themeColor="text1"/>
                      <w:szCs w:val="21"/>
                    </w:rPr>
                    <w:t>1</w:t>
                  </w:r>
                </w:p>
              </w:tc>
              <w:tc>
                <w:tcPr>
                  <w:tcW w:w="1112" w:type="dxa"/>
                  <w:vMerge/>
                  <w:vAlign w:val="center"/>
                </w:tcPr>
                <w:p w:rsidR="008B3F3E" w:rsidRPr="00587186" w:rsidRDefault="008B3F3E">
                  <w:pPr>
                    <w:spacing w:line="320" w:lineRule="exact"/>
                    <w:jc w:val="center"/>
                    <w:rPr>
                      <w:color w:val="000000" w:themeColor="text1"/>
                      <w:szCs w:val="21"/>
                    </w:rPr>
                  </w:pP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封</w:t>
                  </w:r>
                  <w:r w:rsidRPr="00587186">
                    <w:rPr>
                      <w:rFonts w:ascii="宋体" w:hAnsi="宋体" w:cs="宋体"/>
                      <w:color w:val="000000" w:themeColor="text1"/>
                      <w:szCs w:val="21"/>
                      <w:lang w:bidi="ar"/>
                    </w:rPr>
                    <w:t>箱机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12</w:t>
                  </w:r>
                </w:p>
              </w:tc>
              <w:tc>
                <w:tcPr>
                  <w:tcW w:w="1112"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包装工序</w:t>
                  </w:r>
                </w:p>
              </w:tc>
              <w:tc>
                <w:tcPr>
                  <w:tcW w:w="2061" w:type="dxa"/>
                  <w:gridSpan w:val="2"/>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打包机</w:t>
                  </w:r>
                </w:p>
              </w:tc>
              <w:tc>
                <w:tcPr>
                  <w:tcW w:w="1849" w:type="dxa"/>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trPr>
                <w:trHeight w:val="475"/>
                <w:jc w:val="center"/>
              </w:trPr>
              <w:tc>
                <w:tcPr>
                  <w:tcW w:w="7945" w:type="dxa"/>
                  <w:gridSpan w:val="6"/>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粉剂</w:t>
                  </w:r>
                  <w:r w:rsidRPr="00587186">
                    <w:rPr>
                      <w:color w:val="000000" w:themeColor="text1"/>
                      <w:szCs w:val="21"/>
                    </w:rPr>
                    <w:t>产品</w:t>
                  </w:r>
                  <w:r w:rsidRPr="00587186">
                    <w:rPr>
                      <w:rFonts w:hint="eastAsia"/>
                      <w:color w:val="000000" w:themeColor="text1"/>
                      <w:szCs w:val="21"/>
                    </w:rPr>
                    <w:t>包装设备</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13</w:t>
                  </w:r>
                </w:p>
              </w:tc>
              <w:tc>
                <w:tcPr>
                  <w:tcW w:w="1112"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包装</w:t>
                  </w:r>
                  <w:r w:rsidRPr="00587186">
                    <w:rPr>
                      <w:color w:val="000000" w:themeColor="text1"/>
                      <w:szCs w:val="21"/>
                    </w:rPr>
                    <w:t>工序</w:t>
                  </w:r>
                </w:p>
              </w:tc>
              <w:tc>
                <w:tcPr>
                  <w:tcW w:w="1926" w:type="dxa"/>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双加热连续</w:t>
                  </w:r>
                  <w:r w:rsidRPr="00587186">
                    <w:rPr>
                      <w:rFonts w:ascii="宋体" w:hAnsi="宋体" w:cs="宋体"/>
                      <w:color w:val="000000" w:themeColor="text1"/>
                      <w:szCs w:val="21"/>
                      <w:lang w:bidi="ar"/>
                    </w:rPr>
                    <w:t>封口机</w:t>
                  </w:r>
                </w:p>
              </w:tc>
              <w:tc>
                <w:tcPr>
                  <w:tcW w:w="1984" w:type="dxa"/>
                  <w:gridSpan w:val="2"/>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14</w:t>
                  </w:r>
                </w:p>
              </w:tc>
              <w:tc>
                <w:tcPr>
                  <w:tcW w:w="1112" w:type="dxa"/>
                  <w:vMerge/>
                  <w:vAlign w:val="center"/>
                </w:tcPr>
                <w:p w:rsidR="008B3F3E" w:rsidRPr="00587186" w:rsidRDefault="008B3F3E">
                  <w:pPr>
                    <w:spacing w:line="320" w:lineRule="exact"/>
                    <w:jc w:val="center"/>
                    <w:rPr>
                      <w:color w:val="000000" w:themeColor="text1"/>
                      <w:szCs w:val="21"/>
                    </w:rPr>
                  </w:pPr>
                </w:p>
              </w:tc>
              <w:tc>
                <w:tcPr>
                  <w:tcW w:w="1926" w:type="dxa"/>
                  <w:vAlign w:val="center"/>
                </w:tcPr>
                <w:p w:rsidR="008B3F3E" w:rsidRPr="00587186" w:rsidRDefault="00195335">
                  <w:pPr>
                    <w:widowControl/>
                    <w:spacing w:line="320" w:lineRule="exact"/>
                    <w:jc w:val="center"/>
                    <w:textAlignment w:val="center"/>
                    <w:rPr>
                      <w:rFonts w:ascii="宋体" w:hAnsi="宋体" w:cs="宋体"/>
                      <w:color w:val="000000" w:themeColor="text1"/>
                      <w:szCs w:val="21"/>
                      <w:lang w:bidi="ar"/>
                    </w:rPr>
                  </w:pPr>
                  <w:r w:rsidRPr="00587186">
                    <w:rPr>
                      <w:rFonts w:ascii="宋体" w:hAnsi="宋体" w:cs="宋体" w:hint="eastAsia"/>
                      <w:color w:val="000000" w:themeColor="text1"/>
                      <w:szCs w:val="21"/>
                      <w:lang w:bidi="ar"/>
                    </w:rPr>
                    <w:t>热膜</w:t>
                  </w:r>
                  <w:r w:rsidRPr="00587186">
                    <w:rPr>
                      <w:rFonts w:ascii="宋体" w:hAnsi="宋体" w:cs="宋体"/>
                      <w:color w:val="000000" w:themeColor="text1"/>
                      <w:szCs w:val="21"/>
                      <w:lang w:bidi="ar"/>
                    </w:rPr>
                    <w:t>收缩机</w:t>
                  </w:r>
                </w:p>
              </w:tc>
              <w:tc>
                <w:tcPr>
                  <w:tcW w:w="1984" w:type="dxa"/>
                  <w:gridSpan w:val="2"/>
                  <w:vAlign w:val="center"/>
                </w:tcPr>
                <w:p w:rsidR="008B3F3E" w:rsidRPr="00587186" w:rsidRDefault="00195335">
                  <w:pPr>
                    <w:widowControl/>
                    <w:spacing w:line="320" w:lineRule="exact"/>
                    <w:jc w:val="center"/>
                    <w:textAlignment w:val="center"/>
                    <w:rPr>
                      <w:color w:val="000000" w:themeColor="text1"/>
                      <w:kern w:val="0"/>
                      <w:szCs w:val="21"/>
                      <w:lang w:bidi="ar"/>
                    </w:rPr>
                  </w:pPr>
                  <w:r w:rsidRPr="00587186">
                    <w:rPr>
                      <w:rFonts w:hint="eastAsia"/>
                      <w:color w:val="000000" w:themeColor="text1"/>
                      <w:kern w:val="0"/>
                      <w:szCs w:val="21"/>
                      <w:lang w:bidi="ar"/>
                    </w:rPr>
                    <w:t>1</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ascii="宋体" w:hAnsi="宋体" w:cs="宋体" w:hint="eastAsia"/>
                      <w:color w:val="000000" w:themeColor="text1"/>
                      <w:szCs w:val="21"/>
                      <w:lang w:bidi="ar"/>
                    </w:rPr>
                    <w:t>气动</w:t>
                  </w:r>
                  <w:r w:rsidRPr="00587186">
                    <w:rPr>
                      <w:rFonts w:ascii="宋体" w:hAnsi="宋体" w:cs="宋体"/>
                      <w:color w:val="000000" w:themeColor="text1"/>
                      <w:szCs w:val="21"/>
                      <w:lang w:bidi="ar"/>
                    </w:rPr>
                    <w:t>薄膜封口机</w:t>
                  </w:r>
                </w:p>
              </w:tc>
            </w:tr>
            <w:tr w:rsidR="001F16D5" w:rsidRPr="00587186" w:rsidTr="001F16D5">
              <w:trPr>
                <w:trHeight w:val="475"/>
                <w:jc w:val="center"/>
              </w:trPr>
              <w:tc>
                <w:tcPr>
                  <w:tcW w:w="7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15</w:t>
                  </w:r>
                </w:p>
              </w:tc>
              <w:tc>
                <w:tcPr>
                  <w:tcW w:w="1112" w:type="dxa"/>
                  <w:vMerge/>
                  <w:vAlign w:val="center"/>
                </w:tcPr>
                <w:p w:rsidR="008B3F3E" w:rsidRPr="00587186" w:rsidRDefault="008B3F3E">
                  <w:pPr>
                    <w:spacing w:line="320" w:lineRule="exact"/>
                    <w:jc w:val="center"/>
                    <w:rPr>
                      <w:color w:val="000000" w:themeColor="text1"/>
                      <w:szCs w:val="21"/>
                    </w:rPr>
                  </w:pPr>
                </w:p>
              </w:tc>
              <w:tc>
                <w:tcPr>
                  <w:tcW w:w="1926" w:type="dxa"/>
                  <w:vAlign w:val="center"/>
                </w:tcPr>
                <w:p w:rsidR="008B3F3E" w:rsidRPr="00587186" w:rsidRDefault="00195335">
                  <w:pPr>
                    <w:widowControl/>
                    <w:spacing w:line="320" w:lineRule="exact"/>
                    <w:jc w:val="center"/>
                    <w:textAlignment w:val="center"/>
                    <w:rPr>
                      <w:rFonts w:ascii="宋体" w:hAnsi="宋体" w:cs="宋体"/>
                      <w:color w:val="000000" w:themeColor="text1"/>
                      <w:szCs w:val="21"/>
                      <w:highlight w:val="yellow"/>
                      <w:lang w:bidi="ar"/>
                    </w:rPr>
                  </w:pPr>
                  <w:r w:rsidRPr="00587186">
                    <w:rPr>
                      <w:color w:val="000000" w:themeColor="text1"/>
                      <w:szCs w:val="21"/>
                      <w:lang w:bidi="ar"/>
                    </w:rPr>
                    <w:t>SF</w:t>
                  </w:r>
                  <w:r w:rsidRPr="00587186">
                    <w:rPr>
                      <w:color w:val="000000" w:themeColor="text1"/>
                      <w:szCs w:val="21"/>
                      <w:lang w:bidi="ar"/>
                    </w:rPr>
                    <w:t>型</w:t>
                  </w:r>
                  <w:r w:rsidRPr="00587186">
                    <w:rPr>
                      <w:rFonts w:ascii="宋体" w:hAnsi="宋体" w:cs="宋体"/>
                      <w:color w:val="000000" w:themeColor="text1"/>
                      <w:szCs w:val="21"/>
                      <w:lang w:bidi="ar"/>
                    </w:rPr>
                    <w:t>自动薄膜封口机</w:t>
                  </w:r>
                </w:p>
              </w:tc>
              <w:tc>
                <w:tcPr>
                  <w:tcW w:w="1984" w:type="dxa"/>
                  <w:gridSpan w:val="2"/>
                  <w:vAlign w:val="center"/>
                </w:tcPr>
                <w:p w:rsidR="008B3F3E" w:rsidRPr="00587186" w:rsidRDefault="00195335">
                  <w:pPr>
                    <w:widowControl/>
                    <w:spacing w:line="320" w:lineRule="exact"/>
                    <w:jc w:val="center"/>
                    <w:textAlignment w:val="center"/>
                    <w:rPr>
                      <w:color w:val="000000" w:themeColor="text1"/>
                      <w:kern w:val="0"/>
                      <w:szCs w:val="21"/>
                      <w:highlight w:val="yellow"/>
                      <w:lang w:bidi="ar"/>
                    </w:rPr>
                  </w:pPr>
                  <w:r w:rsidRPr="00587186">
                    <w:rPr>
                      <w:rFonts w:hint="eastAsia"/>
                      <w:color w:val="000000" w:themeColor="text1"/>
                      <w:kern w:val="0"/>
                      <w:szCs w:val="21"/>
                      <w:lang w:bidi="ar"/>
                    </w:rPr>
                    <w:t>3</w:t>
                  </w:r>
                  <w:r w:rsidRPr="00587186">
                    <w:rPr>
                      <w:rFonts w:hint="eastAsia"/>
                      <w:color w:val="000000" w:themeColor="text1"/>
                      <w:kern w:val="0"/>
                      <w:szCs w:val="21"/>
                      <w:lang w:bidi="ar"/>
                    </w:rPr>
                    <w:t>台</w:t>
                  </w:r>
                </w:p>
              </w:tc>
              <w:tc>
                <w:tcPr>
                  <w:tcW w:w="222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bl>
          <w:p w:rsidR="008B3F3E" w:rsidRPr="00587186" w:rsidRDefault="00195335">
            <w:pPr>
              <w:spacing w:line="440" w:lineRule="exact"/>
              <w:ind w:firstLineChars="200" w:firstLine="480"/>
              <w:rPr>
                <w:color w:val="000000" w:themeColor="text1"/>
                <w:sz w:val="24"/>
                <w:szCs w:val="22"/>
              </w:rPr>
            </w:pPr>
            <w:r w:rsidRPr="00587186">
              <w:rPr>
                <w:color w:val="000000" w:themeColor="text1"/>
                <w:sz w:val="24"/>
                <w:szCs w:val="22"/>
              </w:rPr>
              <w:t>3</w:t>
            </w:r>
            <w:r w:rsidRPr="00587186">
              <w:rPr>
                <w:rFonts w:hint="eastAsia"/>
                <w:color w:val="000000" w:themeColor="text1"/>
                <w:sz w:val="24"/>
                <w:szCs w:val="22"/>
              </w:rPr>
              <w:t>、主要</w:t>
            </w:r>
            <w:r w:rsidRPr="00587186">
              <w:rPr>
                <w:color w:val="000000" w:themeColor="text1"/>
                <w:sz w:val="24"/>
                <w:szCs w:val="22"/>
              </w:rPr>
              <w:t>产品及产能</w:t>
            </w:r>
          </w:p>
          <w:p w:rsidR="008B3F3E" w:rsidRPr="00587186" w:rsidRDefault="00195335">
            <w:pPr>
              <w:spacing w:line="440" w:lineRule="exact"/>
              <w:ind w:firstLineChars="200" w:firstLine="480"/>
              <w:rPr>
                <w:color w:val="000000" w:themeColor="text1"/>
                <w:sz w:val="24"/>
                <w:szCs w:val="22"/>
              </w:rPr>
            </w:pPr>
            <w:r w:rsidRPr="00587186">
              <w:rPr>
                <w:rFonts w:hint="eastAsia"/>
                <w:color w:val="000000" w:themeColor="text1"/>
                <w:sz w:val="24"/>
                <w:szCs w:val="22"/>
              </w:rPr>
              <w:t>本项目建成后可实现</w:t>
            </w:r>
            <w:r w:rsidRPr="00587186">
              <w:rPr>
                <w:color w:val="000000" w:themeColor="text1"/>
                <w:sz w:val="24"/>
                <w:szCs w:val="22"/>
              </w:rPr>
              <w:t>年产</w:t>
            </w:r>
            <w:r w:rsidRPr="00587186">
              <w:rPr>
                <w:rFonts w:hint="eastAsia"/>
                <w:color w:val="000000" w:themeColor="text1"/>
                <w:sz w:val="24"/>
                <w:szCs w:val="22"/>
              </w:rPr>
              <w:t>有机</w:t>
            </w:r>
            <w:r w:rsidRPr="00587186">
              <w:rPr>
                <w:color w:val="000000" w:themeColor="text1"/>
                <w:sz w:val="24"/>
                <w:szCs w:val="22"/>
              </w:rPr>
              <w:t>肥料及微生物</w:t>
            </w:r>
            <w:r w:rsidRPr="00587186">
              <w:rPr>
                <w:rFonts w:hint="eastAsia"/>
                <w:color w:val="000000" w:themeColor="text1"/>
                <w:sz w:val="24"/>
                <w:szCs w:val="22"/>
              </w:rPr>
              <w:t>肥料</w:t>
            </w:r>
            <w:r w:rsidRPr="00587186">
              <w:rPr>
                <w:rFonts w:hint="eastAsia"/>
                <w:color w:val="000000" w:themeColor="text1"/>
                <w:sz w:val="24"/>
                <w:szCs w:val="22"/>
              </w:rPr>
              <w:t>2000</w:t>
            </w:r>
            <w:r w:rsidRPr="00587186">
              <w:rPr>
                <w:rFonts w:hint="eastAsia"/>
                <w:color w:val="000000" w:themeColor="text1"/>
                <w:sz w:val="24"/>
                <w:szCs w:val="22"/>
              </w:rPr>
              <w:t>吨</w:t>
            </w:r>
            <w:r w:rsidRPr="00587186">
              <w:rPr>
                <w:color w:val="000000" w:themeColor="text1"/>
                <w:sz w:val="24"/>
                <w:szCs w:val="22"/>
              </w:rPr>
              <w:t>，</w:t>
            </w:r>
            <w:r w:rsidRPr="00587186">
              <w:rPr>
                <w:rFonts w:hint="eastAsia"/>
                <w:color w:val="000000" w:themeColor="text1"/>
                <w:sz w:val="24"/>
                <w:szCs w:val="22"/>
              </w:rPr>
              <w:t>具体产品方案见表</w:t>
            </w:r>
            <w:r w:rsidRPr="00587186">
              <w:rPr>
                <w:color w:val="000000" w:themeColor="text1"/>
                <w:sz w:val="24"/>
                <w:szCs w:val="22"/>
              </w:rPr>
              <w:t>6</w:t>
            </w:r>
            <w:r w:rsidRPr="00587186">
              <w:rPr>
                <w:rFonts w:hint="eastAsia"/>
                <w:color w:val="000000" w:themeColor="text1"/>
                <w:sz w:val="24"/>
                <w:szCs w:val="22"/>
              </w:rPr>
              <w:t>。</w:t>
            </w:r>
          </w:p>
          <w:p w:rsidR="008B3F3E" w:rsidRPr="00587186" w:rsidRDefault="008B3F3E">
            <w:pPr>
              <w:spacing w:line="440" w:lineRule="exact"/>
              <w:ind w:firstLineChars="200" w:firstLine="422"/>
              <w:jc w:val="center"/>
              <w:rPr>
                <w:b/>
                <w:color w:val="000000" w:themeColor="text1"/>
                <w:szCs w:val="22"/>
              </w:rPr>
            </w:pPr>
          </w:p>
          <w:p w:rsidR="008B3F3E" w:rsidRDefault="008B3F3E">
            <w:pPr>
              <w:spacing w:line="440" w:lineRule="exact"/>
              <w:ind w:firstLineChars="200" w:firstLine="422"/>
              <w:jc w:val="center"/>
              <w:rPr>
                <w:b/>
                <w:color w:val="000000" w:themeColor="text1"/>
                <w:szCs w:val="22"/>
              </w:rPr>
            </w:pPr>
          </w:p>
          <w:p w:rsidR="001F16D5" w:rsidRPr="00587186" w:rsidRDefault="001F16D5">
            <w:pPr>
              <w:spacing w:line="440" w:lineRule="exact"/>
              <w:ind w:firstLineChars="200" w:firstLine="422"/>
              <w:jc w:val="center"/>
              <w:rPr>
                <w:b/>
                <w:color w:val="000000" w:themeColor="text1"/>
                <w:szCs w:val="22"/>
              </w:rPr>
            </w:pPr>
          </w:p>
          <w:p w:rsidR="008B3F3E" w:rsidRPr="00587186" w:rsidRDefault="00195335">
            <w:pPr>
              <w:spacing w:line="440" w:lineRule="exact"/>
              <w:ind w:firstLineChars="200" w:firstLine="422"/>
              <w:jc w:val="center"/>
              <w:rPr>
                <w:b/>
                <w:color w:val="000000" w:themeColor="text1"/>
                <w:szCs w:val="22"/>
              </w:rPr>
            </w:pPr>
            <w:r w:rsidRPr="00587186">
              <w:rPr>
                <w:rFonts w:hint="eastAsia"/>
                <w:b/>
                <w:color w:val="000000" w:themeColor="text1"/>
                <w:szCs w:val="22"/>
              </w:rPr>
              <w:lastRenderedPageBreak/>
              <w:t>表</w:t>
            </w:r>
            <w:r w:rsidRPr="00587186">
              <w:rPr>
                <w:b/>
                <w:color w:val="000000" w:themeColor="text1"/>
                <w:szCs w:val="22"/>
              </w:rPr>
              <w:t xml:space="preserve">6  </w:t>
            </w:r>
            <w:r w:rsidRPr="00587186">
              <w:rPr>
                <w:rFonts w:hint="eastAsia"/>
                <w:b/>
                <w:color w:val="000000" w:themeColor="text1"/>
                <w:szCs w:val="22"/>
              </w:rPr>
              <w:t>产品方案一览表</w:t>
            </w:r>
          </w:p>
          <w:tbl>
            <w:tblPr>
              <w:tblW w:w="794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704"/>
              <w:gridCol w:w="775"/>
              <w:gridCol w:w="3388"/>
            </w:tblGrid>
            <w:tr w:rsidR="008B3F3E" w:rsidRPr="00587186">
              <w:trPr>
                <w:trHeight w:val="70"/>
              </w:trPr>
              <w:tc>
                <w:tcPr>
                  <w:tcW w:w="307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color w:val="000000" w:themeColor="text1"/>
                      <w:szCs w:val="21"/>
                    </w:rPr>
                    <w:t>产品名称</w:t>
                  </w:r>
                </w:p>
              </w:tc>
              <w:tc>
                <w:tcPr>
                  <w:tcW w:w="704" w:type="dxa"/>
                  <w:vAlign w:val="center"/>
                </w:tcPr>
                <w:p w:rsidR="008B3F3E" w:rsidRPr="00587186" w:rsidRDefault="00195335">
                  <w:pPr>
                    <w:spacing w:line="320" w:lineRule="exact"/>
                    <w:jc w:val="center"/>
                    <w:outlineLvl w:val="2"/>
                    <w:rPr>
                      <w:color w:val="000000" w:themeColor="text1"/>
                      <w:szCs w:val="21"/>
                    </w:rPr>
                  </w:pPr>
                  <w:r w:rsidRPr="00587186">
                    <w:rPr>
                      <w:color w:val="000000" w:themeColor="text1"/>
                      <w:szCs w:val="21"/>
                    </w:rPr>
                    <w:t>数量</w:t>
                  </w:r>
                </w:p>
              </w:tc>
              <w:tc>
                <w:tcPr>
                  <w:tcW w:w="775" w:type="dxa"/>
                  <w:vAlign w:val="center"/>
                </w:tcPr>
                <w:p w:rsidR="008B3F3E" w:rsidRPr="00587186" w:rsidRDefault="00195335">
                  <w:pPr>
                    <w:spacing w:line="320" w:lineRule="exact"/>
                    <w:jc w:val="center"/>
                    <w:outlineLvl w:val="2"/>
                    <w:rPr>
                      <w:color w:val="000000" w:themeColor="text1"/>
                      <w:szCs w:val="21"/>
                    </w:rPr>
                  </w:pPr>
                  <w:r w:rsidRPr="00587186">
                    <w:rPr>
                      <w:color w:val="000000" w:themeColor="text1"/>
                      <w:szCs w:val="21"/>
                    </w:rPr>
                    <w:t>单位</w:t>
                  </w:r>
                </w:p>
              </w:tc>
              <w:tc>
                <w:tcPr>
                  <w:tcW w:w="338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产品技术</w:t>
                  </w:r>
                  <w:r w:rsidRPr="00587186">
                    <w:rPr>
                      <w:color w:val="000000" w:themeColor="text1"/>
                      <w:szCs w:val="21"/>
                    </w:rPr>
                    <w:t>指标</w:t>
                  </w:r>
                </w:p>
              </w:tc>
            </w:tr>
            <w:tr w:rsidR="008B3F3E" w:rsidRPr="00587186">
              <w:tc>
                <w:tcPr>
                  <w:tcW w:w="307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color w:val="000000" w:themeColor="text1"/>
                    </w:rPr>
                    <w:t>含氨基酸水溶</w:t>
                  </w:r>
                  <w:r w:rsidRPr="00587186">
                    <w:rPr>
                      <w:rFonts w:hint="eastAsia"/>
                      <w:color w:val="000000" w:themeColor="text1"/>
                    </w:rPr>
                    <w:t>肥料（水</w:t>
                  </w:r>
                  <w:r w:rsidRPr="00587186">
                    <w:rPr>
                      <w:color w:val="000000" w:themeColor="text1"/>
                    </w:rPr>
                    <w:t>剂</w:t>
                  </w:r>
                  <w:r w:rsidRPr="00587186">
                    <w:rPr>
                      <w:rFonts w:hint="eastAsia"/>
                      <w:color w:val="000000" w:themeColor="text1"/>
                    </w:rPr>
                    <w:t>）</w:t>
                  </w:r>
                </w:p>
              </w:tc>
              <w:tc>
                <w:tcPr>
                  <w:tcW w:w="704" w:type="dxa"/>
                  <w:vAlign w:val="center"/>
                </w:tcPr>
                <w:p w:rsidR="008B3F3E" w:rsidRPr="00587186" w:rsidRDefault="00195335">
                  <w:pPr>
                    <w:spacing w:line="320" w:lineRule="exact"/>
                    <w:jc w:val="center"/>
                    <w:outlineLvl w:val="2"/>
                    <w:rPr>
                      <w:color w:val="000000" w:themeColor="text1"/>
                      <w:szCs w:val="21"/>
                    </w:rPr>
                  </w:pPr>
                  <w:r w:rsidRPr="00587186">
                    <w:rPr>
                      <w:color w:val="000000" w:themeColor="text1"/>
                      <w:szCs w:val="21"/>
                    </w:rPr>
                    <w:t>600</w:t>
                  </w:r>
                </w:p>
              </w:tc>
              <w:tc>
                <w:tcPr>
                  <w:tcW w:w="775"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t</w:t>
                  </w:r>
                  <w:r w:rsidRPr="00587186">
                    <w:rPr>
                      <w:color w:val="000000" w:themeColor="text1"/>
                      <w:szCs w:val="21"/>
                    </w:rPr>
                    <w:t>/a</w:t>
                  </w:r>
                </w:p>
              </w:tc>
              <w:tc>
                <w:tcPr>
                  <w:tcW w:w="338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rPr>
                    <w:t>氨基酸≥</w:t>
                  </w:r>
                  <w:r w:rsidRPr="00587186">
                    <w:rPr>
                      <w:rFonts w:hint="eastAsia"/>
                      <w:color w:val="000000" w:themeColor="text1"/>
                    </w:rPr>
                    <w:t>100g/L</w:t>
                  </w:r>
                  <w:r w:rsidRPr="00587186">
                    <w:rPr>
                      <w:rFonts w:hint="eastAsia"/>
                      <w:color w:val="000000" w:themeColor="text1"/>
                    </w:rPr>
                    <w:t>，</w:t>
                  </w:r>
                  <w:r w:rsidRPr="00587186">
                    <w:rPr>
                      <w:rFonts w:hint="eastAsia"/>
                      <w:color w:val="000000" w:themeColor="text1"/>
                    </w:rPr>
                    <w:t>Zn+B</w:t>
                  </w:r>
                  <w:r w:rsidRPr="00587186">
                    <w:rPr>
                      <w:rFonts w:hint="eastAsia"/>
                      <w:color w:val="000000" w:themeColor="text1"/>
                    </w:rPr>
                    <w:t>≥</w:t>
                  </w:r>
                  <w:r w:rsidRPr="00587186">
                    <w:rPr>
                      <w:rFonts w:hint="eastAsia"/>
                      <w:color w:val="000000" w:themeColor="text1"/>
                    </w:rPr>
                    <w:t>20</w:t>
                  </w:r>
                  <w:r w:rsidRPr="00587186">
                    <w:rPr>
                      <w:color w:val="000000" w:themeColor="text1"/>
                    </w:rPr>
                    <w:t>g/L</w:t>
                  </w:r>
                </w:p>
              </w:tc>
            </w:tr>
            <w:tr w:rsidR="008B3F3E" w:rsidRPr="00587186">
              <w:tc>
                <w:tcPr>
                  <w:tcW w:w="307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rPr>
                    <w:t>含</w:t>
                  </w:r>
                  <w:r w:rsidRPr="00587186">
                    <w:rPr>
                      <w:color w:val="000000" w:themeColor="text1"/>
                    </w:rPr>
                    <w:t>腐植酸水溶肥料（</w:t>
                  </w:r>
                  <w:r w:rsidRPr="00587186">
                    <w:rPr>
                      <w:rFonts w:hint="eastAsia"/>
                      <w:color w:val="000000" w:themeColor="text1"/>
                    </w:rPr>
                    <w:t>粉</w:t>
                  </w:r>
                  <w:r w:rsidRPr="00587186">
                    <w:rPr>
                      <w:color w:val="000000" w:themeColor="text1"/>
                    </w:rPr>
                    <w:t>剂）</w:t>
                  </w:r>
                </w:p>
              </w:tc>
              <w:tc>
                <w:tcPr>
                  <w:tcW w:w="704"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2</w:t>
                  </w:r>
                  <w:r w:rsidRPr="00587186">
                    <w:rPr>
                      <w:color w:val="000000" w:themeColor="text1"/>
                      <w:szCs w:val="21"/>
                    </w:rPr>
                    <w:t>00</w:t>
                  </w:r>
                </w:p>
              </w:tc>
              <w:tc>
                <w:tcPr>
                  <w:tcW w:w="775"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t</w:t>
                  </w:r>
                  <w:r w:rsidRPr="00587186">
                    <w:rPr>
                      <w:color w:val="000000" w:themeColor="text1"/>
                      <w:szCs w:val="21"/>
                    </w:rPr>
                    <w:t>/a</w:t>
                  </w:r>
                </w:p>
              </w:tc>
              <w:tc>
                <w:tcPr>
                  <w:tcW w:w="338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color w:val="000000" w:themeColor="text1"/>
                    </w:rPr>
                    <w:t>腐植酸</w:t>
                  </w:r>
                  <w:r w:rsidRPr="00587186">
                    <w:rPr>
                      <w:color w:val="000000" w:themeColor="text1"/>
                    </w:rPr>
                    <w:t>≥3.0%</w:t>
                  </w:r>
                  <w:r w:rsidRPr="00587186">
                    <w:rPr>
                      <w:rFonts w:hint="eastAsia"/>
                      <w:color w:val="000000" w:themeColor="text1"/>
                    </w:rPr>
                    <w:t>；</w:t>
                  </w:r>
                  <w:r w:rsidRPr="00587186">
                    <w:rPr>
                      <w:rFonts w:hint="eastAsia"/>
                      <w:color w:val="000000" w:themeColor="text1"/>
                    </w:rPr>
                    <w:t>N+</w:t>
                  </w:r>
                  <w:r w:rsidRPr="00587186">
                    <w:rPr>
                      <w:color w:val="000000" w:themeColor="text1"/>
                    </w:rPr>
                    <w:t>P</w:t>
                  </w:r>
                  <w:r w:rsidRPr="00587186">
                    <w:rPr>
                      <w:color w:val="000000" w:themeColor="text1"/>
                      <w:vertAlign w:val="subscript"/>
                    </w:rPr>
                    <w:t>2</w:t>
                  </w:r>
                  <w:r w:rsidRPr="00587186">
                    <w:rPr>
                      <w:color w:val="000000" w:themeColor="text1"/>
                    </w:rPr>
                    <w:t>O</w:t>
                  </w:r>
                  <w:r w:rsidRPr="00587186">
                    <w:rPr>
                      <w:color w:val="000000" w:themeColor="text1"/>
                      <w:vertAlign w:val="subscript"/>
                    </w:rPr>
                    <w:t>5</w:t>
                  </w:r>
                  <w:r w:rsidRPr="00587186">
                    <w:rPr>
                      <w:color w:val="000000" w:themeColor="text1"/>
                    </w:rPr>
                    <w:t>+K</w:t>
                  </w:r>
                  <w:r w:rsidRPr="00587186">
                    <w:rPr>
                      <w:color w:val="000000" w:themeColor="text1"/>
                      <w:vertAlign w:val="subscript"/>
                    </w:rPr>
                    <w:t>2</w:t>
                  </w:r>
                  <w:r w:rsidRPr="00587186">
                    <w:rPr>
                      <w:color w:val="000000" w:themeColor="text1"/>
                    </w:rPr>
                    <w:t>O</w:t>
                  </w:r>
                  <w:r w:rsidRPr="00587186">
                    <w:rPr>
                      <w:rFonts w:hint="eastAsia"/>
                      <w:color w:val="000000" w:themeColor="text1"/>
                    </w:rPr>
                    <w:t>≥</w:t>
                  </w:r>
                  <w:r w:rsidRPr="00587186">
                    <w:rPr>
                      <w:rFonts w:hint="eastAsia"/>
                      <w:color w:val="000000" w:themeColor="text1"/>
                    </w:rPr>
                    <w:t>20.0%</w:t>
                  </w:r>
                </w:p>
              </w:tc>
            </w:tr>
            <w:tr w:rsidR="008B3F3E" w:rsidRPr="00587186">
              <w:tc>
                <w:tcPr>
                  <w:tcW w:w="307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rPr>
                    <w:t>含</w:t>
                  </w:r>
                  <w:r w:rsidRPr="00587186">
                    <w:rPr>
                      <w:color w:val="000000" w:themeColor="text1"/>
                    </w:rPr>
                    <w:t>腐</w:t>
                  </w:r>
                  <w:r w:rsidRPr="00587186">
                    <w:rPr>
                      <w:rFonts w:hint="eastAsia"/>
                      <w:color w:val="000000" w:themeColor="text1"/>
                    </w:rPr>
                    <w:t>植</w:t>
                  </w:r>
                  <w:r w:rsidRPr="00587186">
                    <w:rPr>
                      <w:color w:val="000000" w:themeColor="text1"/>
                    </w:rPr>
                    <w:t>酸水溶肥料</w:t>
                  </w:r>
                  <w:r w:rsidRPr="00587186">
                    <w:rPr>
                      <w:rFonts w:hint="eastAsia"/>
                      <w:color w:val="000000" w:themeColor="text1"/>
                    </w:rPr>
                    <w:t>（水剂）</w:t>
                  </w:r>
                </w:p>
              </w:tc>
              <w:tc>
                <w:tcPr>
                  <w:tcW w:w="704"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6</w:t>
                  </w:r>
                  <w:r w:rsidRPr="00587186">
                    <w:rPr>
                      <w:color w:val="000000" w:themeColor="text1"/>
                      <w:szCs w:val="21"/>
                    </w:rPr>
                    <w:t>00</w:t>
                  </w:r>
                </w:p>
              </w:tc>
              <w:tc>
                <w:tcPr>
                  <w:tcW w:w="775"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t</w:t>
                  </w:r>
                  <w:r w:rsidRPr="00587186">
                    <w:rPr>
                      <w:color w:val="000000" w:themeColor="text1"/>
                      <w:szCs w:val="21"/>
                    </w:rPr>
                    <w:t>/a</w:t>
                  </w:r>
                </w:p>
              </w:tc>
              <w:tc>
                <w:tcPr>
                  <w:tcW w:w="338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color w:val="000000" w:themeColor="text1"/>
                    </w:rPr>
                    <w:t>腐植酸</w:t>
                  </w:r>
                  <w:r w:rsidRPr="00587186">
                    <w:rPr>
                      <w:rFonts w:hint="eastAsia"/>
                      <w:color w:val="000000" w:themeColor="text1"/>
                    </w:rPr>
                    <w:t>≥</w:t>
                  </w:r>
                  <w:r w:rsidRPr="00587186">
                    <w:rPr>
                      <w:rFonts w:hint="eastAsia"/>
                      <w:color w:val="000000" w:themeColor="text1"/>
                    </w:rPr>
                    <w:t>30g/</w:t>
                  </w:r>
                  <w:r w:rsidRPr="00587186">
                    <w:rPr>
                      <w:color w:val="000000" w:themeColor="text1"/>
                    </w:rPr>
                    <w:t>L;</w:t>
                  </w:r>
                  <w:r w:rsidRPr="00587186">
                    <w:rPr>
                      <w:rFonts w:hint="eastAsia"/>
                      <w:color w:val="000000" w:themeColor="text1"/>
                    </w:rPr>
                    <w:t xml:space="preserve"> N+P</w:t>
                  </w:r>
                  <w:r w:rsidRPr="00587186">
                    <w:rPr>
                      <w:color w:val="000000" w:themeColor="text1"/>
                      <w:vertAlign w:val="subscript"/>
                    </w:rPr>
                    <w:t>2</w:t>
                  </w:r>
                  <w:r w:rsidRPr="00587186">
                    <w:rPr>
                      <w:color w:val="000000" w:themeColor="text1"/>
                    </w:rPr>
                    <w:t>O</w:t>
                  </w:r>
                  <w:r w:rsidRPr="00587186">
                    <w:rPr>
                      <w:color w:val="000000" w:themeColor="text1"/>
                      <w:vertAlign w:val="subscript"/>
                    </w:rPr>
                    <w:t>5</w:t>
                  </w:r>
                  <w:r w:rsidRPr="00587186">
                    <w:rPr>
                      <w:color w:val="000000" w:themeColor="text1"/>
                    </w:rPr>
                    <w:t>+K</w:t>
                  </w:r>
                  <w:r w:rsidRPr="00587186">
                    <w:rPr>
                      <w:color w:val="000000" w:themeColor="text1"/>
                      <w:vertAlign w:val="subscript"/>
                    </w:rPr>
                    <w:t>2</w:t>
                  </w:r>
                  <w:r w:rsidRPr="00587186">
                    <w:rPr>
                      <w:color w:val="000000" w:themeColor="text1"/>
                    </w:rPr>
                    <w:t>O≥200g/L</w:t>
                  </w:r>
                </w:p>
              </w:tc>
            </w:tr>
            <w:tr w:rsidR="008B3F3E" w:rsidRPr="00587186">
              <w:tc>
                <w:tcPr>
                  <w:tcW w:w="307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rPr>
                    <w:t>复合</w:t>
                  </w:r>
                  <w:r w:rsidRPr="00587186">
                    <w:rPr>
                      <w:color w:val="000000" w:themeColor="text1"/>
                    </w:rPr>
                    <w:t>微生物肥料</w:t>
                  </w:r>
                  <w:r w:rsidRPr="00587186">
                    <w:rPr>
                      <w:rFonts w:hint="eastAsia"/>
                      <w:color w:val="000000" w:themeColor="text1"/>
                    </w:rPr>
                    <w:t>（水</w:t>
                  </w:r>
                  <w:r w:rsidRPr="00587186">
                    <w:rPr>
                      <w:color w:val="000000" w:themeColor="text1"/>
                    </w:rPr>
                    <w:t>剂</w:t>
                  </w:r>
                  <w:r w:rsidRPr="00587186">
                    <w:rPr>
                      <w:rFonts w:hint="eastAsia"/>
                      <w:color w:val="000000" w:themeColor="text1"/>
                    </w:rPr>
                    <w:t>）</w:t>
                  </w:r>
                </w:p>
              </w:tc>
              <w:tc>
                <w:tcPr>
                  <w:tcW w:w="704"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6</w:t>
                  </w:r>
                  <w:r w:rsidRPr="00587186">
                    <w:rPr>
                      <w:color w:val="000000" w:themeColor="text1"/>
                      <w:szCs w:val="21"/>
                    </w:rPr>
                    <w:t>00</w:t>
                  </w:r>
                </w:p>
              </w:tc>
              <w:tc>
                <w:tcPr>
                  <w:tcW w:w="775" w:type="dxa"/>
                  <w:vAlign w:val="center"/>
                </w:tcPr>
                <w:p w:rsidR="008B3F3E" w:rsidRPr="00587186" w:rsidRDefault="00195335">
                  <w:pPr>
                    <w:spacing w:line="320" w:lineRule="exact"/>
                    <w:jc w:val="center"/>
                    <w:outlineLvl w:val="2"/>
                    <w:rPr>
                      <w:color w:val="000000" w:themeColor="text1"/>
                      <w:szCs w:val="21"/>
                    </w:rPr>
                  </w:pPr>
                  <w:r w:rsidRPr="00587186">
                    <w:rPr>
                      <w:rFonts w:hint="eastAsia"/>
                      <w:color w:val="000000" w:themeColor="text1"/>
                      <w:szCs w:val="21"/>
                    </w:rPr>
                    <w:t>t</w:t>
                  </w:r>
                  <w:r w:rsidRPr="00587186">
                    <w:rPr>
                      <w:color w:val="000000" w:themeColor="text1"/>
                      <w:szCs w:val="21"/>
                    </w:rPr>
                    <w:t>/a</w:t>
                  </w:r>
                </w:p>
              </w:tc>
              <w:tc>
                <w:tcPr>
                  <w:tcW w:w="3388" w:type="dxa"/>
                  <w:shd w:val="clear" w:color="auto" w:fill="auto"/>
                  <w:vAlign w:val="center"/>
                </w:tcPr>
                <w:p w:rsidR="008B3F3E" w:rsidRPr="00587186" w:rsidRDefault="00195335">
                  <w:pPr>
                    <w:spacing w:line="320" w:lineRule="exact"/>
                    <w:jc w:val="center"/>
                    <w:outlineLvl w:val="2"/>
                    <w:rPr>
                      <w:color w:val="000000" w:themeColor="text1"/>
                      <w:szCs w:val="21"/>
                    </w:rPr>
                  </w:pPr>
                  <w:r w:rsidRPr="00587186">
                    <w:rPr>
                      <w:color w:val="000000" w:themeColor="text1"/>
                    </w:rPr>
                    <w:t>有效活菌数</w:t>
                  </w:r>
                  <w:r w:rsidRPr="00587186">
                    <w:rPr>
                      <w:rFonts w:hint="eastAsia"/>
                      <w:color w:val="000000" w:themeColor="text1"/>
                    </w:rPr>
                    <w:t>≥</w:t>
                  </w:r>
                  <w:r w:rsidRPr="00587186">
                    <w:rPr>
                      <w:rFonts w:hint="eastAsia"/>
                      <w:color w:val="000000" w:themeColor="text1"/>
                    </w:rPr>
                    <w:t>5.0</w:t>
                  </w:r>
                  <w:r w:rsidRPr="00587186">
                    <w:rPr>
                      <w:rFonts w:hint="eastAsia"/>
                      <w:color w:val="000000" w:themeColor="text1"/>
                    </w:rPr>
                    <w:t>亿</w:t>
                  </w:r>
                  <w:r w:rsidRPr="00587186">
                    <w:rPr>
                      <w:rFonts w:hint="eastAsia"/>
                      <w:color w:val="000000" w:themeColor="text1"/>
                    </w:rPr>
                    <w:t>/g</w:t>
                  </w:r>
                  <w:r w:rsidRPr="00587186">
                    <w:rPr>
                      <w:rFonts w:hint="eastAsia"/>
                      <w:color w:val="000000" w:themeColor="text1"/>
                    </w:rPr>
                    <w:t>；</w:t>
                  </w:r>
                  <w:r w:rsidRPr="00587186">
                    <w:rPr>
                      <w:rFonts w:hint="eastAsia"/>
                      <w:color w:val="000000" w:themeColor="text1"/>
                    </w:rPr>
                    <w:t>N+P</w:t>
                  </w:r>
                  <w:r w:rsidRPr="00587186">
                    <w:rPr>
                      <w:color w:val="000000" w:themeColor="text1"/>
                      <w:vertAlign w:val="subscript"/>
                    </w:rPr>
                    <w:t>2</w:t>
                  </w:r>
                  <w:r w:rsidRPr="00587186">
                    <w:rPr>
                      <w:color w:val="000000" w:themeColor="text1"/>
                    </w:rPr>
                    <w:t>O</w:t>
                  </w:r>
                  <w:r w:rsidRPr="00587186">
                    <w:rPr>
                      <w:color w:val="000000" w:themeColor="text1"/>
                      <w:vertAlign w:val="subscript"/>
                    </w:rPr>
                    <w:t>5</w:t>
                  </w:r>
                  <w:r w:rsidRPr="00587186">
                    <w:rPr>
                      <w:color w:val="000000" w:themeColor="text1"/>
                    </w:rPr>
                    <w:t>+K</w:t>
                  </w:r>
                  <w:r w:rsidRPr="00587186">
                    <w:rPr>
                      <w:color w:val="000000" w:themeColor="text1"/>
                      <w:vertAlign w:val="subscript"/>
                    </w:rPr>
                    <w:t>2</w:t>
                  </w:r>
                  <w:r w:rsidRPr="00587186">
                    <w:rPr>
                      <w:color w:val="000000" w:themeColor="text1"/>
                    </w:rPr>
                    <w:t>O=6.0%</w:t>
                  </w:r>
                  <w:r w:rsidRPr="00587186">
                    <w:rPr>
                      <w:rFonts w:hint="eastAsia"/>
                      <w:color w:val="000000" w:themeColor="text1"/>
                    </w:rPr>
                    <w:t>；</w:t>
                  </w:r>
                  <w:r w:rsidRPr="00587186">
                    <w:rPr>
                      <w:color w:val="000000" w:themeColor="text1"/>
                    </w:rPr>
                    <w:t>菌种：枯草芽孢杆菌</w:t>
                  </w:r>
                  <w:r w:rsidRPr="00587186">
                    <w:rPr>
                      <w:rFonts w:hint="eastAsia"/>
                      <w:color w:val="000000" w:themeColor="text1"/>
                    </w:rPr>
                    <w:t>；载体</w:t>
                  </w:r>
                  <w:r w:rsidRPr="00587186">
                    <w:rPr>
                      <w:color w:val="000000" w:themeColor="text1"/>
                    </w:rPr>
                    <w:t>：尿素、磷酸二氢钾、玉米淀粉、蛋白粉、水</w:t>
                  </w:r>
                </w:p>
              </w:tc>
            </w:tr>
          </w:tbl>
          <w:p w:rsidR="008B3F3E" w:rsidRPr="00587186" w:rsidRDefault="00195335">
            <w:pPr>
              <w:spacing w:line="440" w:lineRule="exact"/>
              <w:ind w:firstLineChars="200" w:firstLine="480"/>
              <w:outlineLvl w:val="2"/>
              <w:rPr>
                <w:color w:val="000000" w:themeColor="text1"/>
                <w:sz w:val="24"/>
                <w:szCs w:val="22"/>
              </w:rPr>
            </w:pPr>
            <w:r w:rsidRPr="00587186">
              <w:rPr>
                <w:color w:val="000000" w:themeColor="text1"/>
                <w:sz w:val="24"/>
                <w:szCs w:val="22"/>
              </w:rPr>
              <w:t>4</w:t>
            </w:r>
            <w:r w:rsidRPr="00587186">
              <w:rPr>
                <w:color w:val="000000" w:themeColor="text1"/>
                <w:sz w:val="24"/>
                <w:szCs w:val="22"/>
              </w:rPr>
              <w:t>、</w:t>
            </w:r>
            <w:r w:rsidRPr="00587186">
              <w:rPr>
                <w:rFonts w:hint="eastAsia"/>
                <w:color w:val="000000" w:themeColor="text1"/>
                <w:sz w:val="24"/>
                <w:szCs w:val="22"/>
              </w:rPr>
              <w:t>原辅材料及能源消耗</w:t>
            </w:r>
          </w:p>
          <w:p w:rsidR="008B3F3E" w:rsidRPr="00587186" w:rsidRDefault="00195335">
            <w:pPr>
              <w:spacing w:line="440" w:lineRule="exact"/>
              <w:ind w:firstLineChars="200" w:firstLine="480"/>
              <w:jc w:val="left"/>
              <w:rPr>
                <w:color w:val="000000" w:themeColor="text1"/>
                <w:sz w:val="24"/>
                <w:szCs w:val="22"/>
              </w:rPr>
            </w:pPr>
            <w:r w:rsidRPr="00587186">
              <w:rPr>
                <w:rFonts w:hint="eastAsia"/>
                <w:color w:val="000000" w:themeColor="text1"/>
                <w:sz w:val="24"/>
                <w:szCs w:val="22"/>
              </w:rPr>
              <w:t>本项目原辅材料及能源消耗情况见表</w:t>
            </w:r>
            <w:r w:rsidRPr="00587186">
              <w:rPr>
                <w:color w:val="000000" w:themeColor="text1"/>
                <w:sz w:val="24"/>
                <w:szCs w:val="22"/>
              </w:rPr>
              <w:t>7</w:t>
            </w:r>
            <w:r w:rsidRPr="00587186">
              <w:rPr>
                <w:rFonts w:hint="eastAsia"/>
                <w:color w:val="000000" w:themeColor="text1"/>
                <w:sz w:val="24"/>
                <w:szCs w:val="22"/>
              </w:rPr>
              <w:t>。</w:t>
            </w:r>
          </w:p>
          <w:p w:rsidR="008B3F3E" w:rsidRPr="00587186" w:rsidRDefault="00195335">
            <w:pPr>
              <w:spacing w:line="440" w:lineRule="exact"/>
              <w:jc w:val="center"/>
              <w:rPr>
                <w:b/>
                <w:color w:val="000000" w:themeColor="text1"/>
                <w:szCs w:val="22"/>
              </w:rPr>
            </w:pPr>
            <w:r w:rsidRPr="00587186">
              <w:rPr>
                <w:rFonts w:hint="eastAsia"/>
                <w:b/>
                <w:color w:val="000000" w:themeColor="text1"/>
                <w:szCs w:val="22"/>
              </w:rPr>
              <w:t>表</w:t>
            </w:r>
            <w:r w:rsidRPr="00587186">
              <w:rPr>
                <w:b/>
                <w:color w:val="000000" w:themeColor="text1"/>
                <w:szCs w:val="22"/>
              </w:rPr>
              <w:t xml:space="preserve">7  </w:t>
            </w:r>
            <w:r w:rsidRPr="00587186">
              <w:rPr>
                <w:rFonts w:hint="eastAsia"/>
                <w:b/>
                <w:color w:val="000000" w:themeColor="text1"/>
                <w:szCs w:val="22"/>
              </w:rPr>
              <w:t>本项目原辅材料及能源消耗一览表</w:t>
            </w:r>
          </w:p>
          <w:tbl>
            <w:tblPr>
              <w:tblW w:w="7945"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395"/>
              <w:gridCol w:w="1268"/>
              <w:gridCol w:w="1061"/>
              <w:gridCol w:w="2538"/>
            </w:tblGrid>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序号</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名称</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单位</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年消耗量</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备注</w:t>
                  </w:r>
                </w:p>
              </w:tc>
            </w:tr>
            <w:tr w:rsidR="00FA7CA2" w:rsidRPr="00587186" w:rsidTr="00FA7CA2">
              <w:tc>
                <w:tcPr>
                  <w:tcW w:w="7945" w:type="dxa"/>
                  <w:gridSpan w:val="5"/>
                  <w:shd w:val="clear" w:color="auto" w:fill="auto"/>
                  <w:vAlign w:val="center"/>
                </w:tcPr>
                <w:p w:rsidR="00FA7CA2" w:rsidRPr="00587186" w:rsidRDefault="00FA7CA2">
                  <w:pPr>
                    <w:spacing w:line="320" w:lineRule="exact"/>
                    <w:jc w:val="center"/>
                    <w:rPr>
                      <w:rFonts w:hint="eastAsia"/>
                      <w:color w:val="000000" w:themeColor="text1"/>
                      <w:szCs w:val="21"/>
                    </w:rPr>
                  </w:pPr>
                  <w:r>
                    <w:rPr>
                      <w:rFonts w:hint="eastAsia"/>
                      <w:color w:val="000000" w:themeColor="text1"/>
                      <w:szCs w:val="21"/>
                    </w:rPr>
                    <w:t>一</w:t>
                  </w:r>
                  <w:r>
                    <w:rPr>
                      <w:color w:val="000000" w:themeColor="text1"/>
                      <w:szCs w:val="21"/>
                    </w:rPr>
                    <w:t>、原料消耗</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豆</w:t>
                  </w:r>
                  <w:r w:rsidRPr="00587186">
                    <w:rPr>
                      <w:color w:val="000000" w:themeColor="text1"/>
                      <w:szCs w:val="21"/>
                    </w:rPr>
                    <w:t>粕</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50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不规则</w:t>
                  </w:r>
                  <w:r w:rsidRPr="00587186">
                    <w:rPr>
                      <w:color w:val="000000" w:themeColor="text1"/>
                      <w:szCs w:val="21"/>
                    </w:rPr>
                    <w:t>碎片</w:t>
                  </w:r>
                  <w:r w:rsidRPr="00587186">
                    <w:rPr>
                      <w:rFonts w:hint="eastAsia"/>
                      <w:color w:val="000000" w:themeColor="text1"/>
                      <w:szCs w:val="21"/>
                    </w:rPr>
                    <w:t>状</w:t>
                  </w:r>
                  <w:r w:rsidRPr="00587186">
                    <w:rPr>
                      <w:color w:val="000000" w:themeColor="text1"/>
                      <w:szCs w:val="21"/>
                    </w:rPr>
                    <w:t>，</w:t>
                  </w:r>
                  <w:r w:rsidRPr="00587186">
                    <w:rPr>
                      <w:rFonts w:hint="eastAsia"/>
                      <w:color w:val="000000" w:themeColor="text1"/>
                      <w:szCs w:val="21"/>
                    </w:rPr>
                    <w:t>30kg/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氨基酸</w:t>
                  </w:r>
                  <w:r w:rsidRPr="00587186">
                    <w:rPr>
                      <w:color w:val="000000" w:themeColor="text1"/>
                      <w:szCs w:val="21"/>
                    </w:rPr>
                    <w:t>液体</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240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液体</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60g</w:t>
                  </w:r>
                  <w:r w:rsidRPr="00587186">
                    <w:rPr>
                      <w:color w:val="000000" w:themeColor="text1"/>
                      <w:szCs w:val="21"/>
                    </w:rPr>
                    <w:t>/</w:t>
                  </w:r>
                  <w:r w:rsidRPr="00587186">
                    <w:rPr>
                      <w:rFonts w:hint="eastAsia"/>
                      <w:color w:val="000000" w:themeColor="text1"/>
                      <w:szCs w:val="21"/>
                    </w:rPr>
                    <w:t>袋、</w:t>
                  </w:r>
                  <w:r w:rsidRPr="00587186">
                    <w:rPr>
                      <w:color w:val="000000" w:themeColor="text1"/>
                      <w:szCs w:val="21"/>
                    </w:rPr>
                    <w:t>500g</w:t>
                  </w:r>
                  <w:r w:rsidRPr="00587186">
                    <w:rPr>
                      <w:rFonts w:hint="eastAsia"/>
                      <w:color w:val="000000" w:themeColor="text1"/>
                      <w:szCs w:val="21"/>
                    </w:rPr>
                    <w:t>/</w:t>
                  </w:r>
                  <w:r w:rsidRPr="00587186">
                    <w:rPr>
                      <w:rFonts w:hint="eastAsia"/>
                      <w:color w:val="000000" w:themeColor="text1"/>
                      <w:szCs w:val="21"/>
                    </w:rPr>
                    <w:t>袋</w:t>
                  </w:r>
                  <w:r w:rsidRPr="00587186">
                    <w:rPr>
                      <w:color w:val="000000" w:themeColor="text1"/>
                      <w:szCs w:val="21"/>
                    </w:rPr>
                    <w:t>、</w:t>
                  </w:r>
                  <w:r w:rsidRPr="00587186">
                    <w:rPr>
                      <w:color w:val="000000" w:themeColor="text1"/>
                      <w:szCs w:val="21"/>
                    </w:rPr>
                    <w:t>1kg</w:t>
                  </w:r>
                  <w:r w:rsidRPr="00587186">
                    <w:rPr>
                      <w:rFonts w:hint="eastAsia"/>
                      <w:color w:val="000000" w:themeColor="text1"/>
                      <w:szCs w:val="21"/>
                    </w:rPr>
                    <w:t>/</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3</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磷酸</w:t>
                  </w:r>
                  <w:r w:rsidRPr="00587186">
                    <w:rPr>
                      <w:color w:val="000000" w:themeColor="text1"/>
                      <w:szCs w:val="21"/>
                    </w:rPr>
                    <w:t>二氢钾</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100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20</w:t>
                  </w:r>
                  <w:r w:rsidRPr="00587186">
                    <w:rPr>
                      <w:color w:val="000000" w:themeColor="text1"/>
                      <w:szCs w:val="21"/>
                    </w:rPr>
                    <w:t>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4</w:t>
                  </w:r>
                </w:p>
              </w:tc>
              <w:tc>
                <w:tcPr>
                  <w:tcW w:w="2395" w:type="dxa"/>
                  <w:shd w:val="clear" w:color="auto" w:fill="auto"/>
                  <w:vAlign w:val="center"/>
                </w:tcPr>
                <w:p w:rsidR="008B3F3E" w:rsidRPr="00587186" w:rsidRDefault="00195335">
                  <w:pPr>
                    <w:spacing w:line="320" w:lineRule="exact"/>
                    <w:jc w:val="center"/>
                    <w:rPr>
                      <w:color w:val="000000" w:themeColor="text1"/>
                      <w:szCs w:val="21"/>
                      <w:highlight w:val="yellow"/>
                    </w:rPr>
                  </w:pPr>
                  <w:r w:rsidRPr="00587186">
                    <w:rPr>
                      <w:color w:val="000000" w:themeColor="text1"/>
                      <w:szCs w:val="21"/>
                    </w:rPr>
                    <w:t>EDTA</w:t>
                  </w:r>
                  <w:r w:rsidRPr="00587186">
                    <w:rPr>
                      <w:rFonts w:hint="eastAsia"/>
                      <w:color w:val="000000" w:themeColor="text1"/>
                      <w:szCs w:val="21"/>
                    </w:rPr>
                    <w:t>锌</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bottom"/>
                </w:tcPr>
                <w:p w:rsidR="008B3F3E" w:rsidRPr="00587186" w:rsidRDefault="00195335">
                  <w:pPr>
                    <w:spacing w:line="320" w:lineRule="exact"/>
                    <w:jc w:val="center"/>
                    <w:rPr>
                      <w:color w:val="000000" w:themeColor="text1"/>
                      <w:szCs w:val="21"/>
                    </w:rPr>
                  </w:pPr>
                  <w:r w:rsidRPr="00587186">
                    <w:rPr>
                      <w:rFonts w:hint="eastAsia"/>
                      <w:color w:val="000000" w:themeColor="text1"/>
                      <w:sz w:val="22"/>
                      <w:szCs w:val="22"/>
                    </w:rPr>
                    <w:t>30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25kg/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5</w:t>
                  </w:r>
                </w:p>
              </w:tc>
              <w:tc>
                <w:tcPr>
                  <w:tcW w:w="2395" w:type="dxa"/>
                  <w:shd w:val="clear" w:color="auto" w:fill="auto"/>
                  <w:vAlign w:val="center"/>
                </w:tcPr>
                <w:p w:rsidR="008B3F3E" w:rsidRPr="00587186" w:rsidRDefault="00195335">
                  <w:pPr>
                    <w:spacing w:line="320" w:lineRule="exact"/>
                    <w:jc w:val="center"/>
                    <w:rPr>
                      <w:color w:val="000000" w:themeColor="text1"/>
                      <w:szCs w:val="21"/>
                      <w:highlight w:val="yellow"/>
                    </w:rPr>
                  </w:pPr>
                  <w:r w:rsidRPr="00587186">
                    <w:rPr>
                      <w:rFonts w:hint="eastAsia"/>
                      <w:color w:val="000000" w:themeColor="text1"/>
                      <w:szCs w:val="21"/>
                    </w:rPr>
                    <w:t>速溶</w:t>
                  </w:r>
                  <w:r w:rsidRPr="00587186">
                    <w:rPr>
                      <w:color w:val="000000" w:themeColor="text1"/>
                      <w:szCs w:val="21"/>
                    </w:rPr>
                    <w:t>硼</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bottom"/>
                </w:tcPr>
                <w:p w:rsidR="008B3F3E" w:rsidRPr="00587186" w:rsidRDefault="00195335">
                  <w:pPr>
                    <w:spacing w:line="320" w:lineRule="exact"/>
                    <w:jc w:val="center"/>
                    <w:rPr>
                      <w:color w:val="000000" w:themeColor="text1"/>
                      <w:szCs w:val="21"/>
                    </w:rPr>
                  </w:pPr>
                  <w:r w:rsidRPr="00587186">
                    <w:rPr>
                      <w:rFonts w:hint="eastAsia"/>
                      <w:color w:val="000000" w:themeColor="text1"/>
                      <w:sz w:val="22"/>
                      <w:szCs w:val="22"/>
                    </w:rPr>
                    <w:t>30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颗粒</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20kg/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6</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尿素</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bottom"/>
                </w:tcPr>
                <w:p w:rsidR="008B3F3E" w:rsidRPr="00587186" w:rsidRDefault="00195335">
                  <w:pPr>
                    <w:spacing w:line="320" w:lineRule="exact"/>
                    <w:jc w:val="center"/>
                    <w:rPr>
                      <w:color w:val="000000" w:themeColor="text1"/>
                      <w:szCs w:val="21"/>
                    </w:rPr>
                  </w:pPr>
                  <w:r w:rsidRPr="00587186">
                    <w:rPr>
                      <w:rFonts w:hint="eastAsia"/>
                      <w:color w:val="000000" w:themeColor="text1"/>
                      <w:sz w:val="22"/>
                      <w:szCs w:val="22"/>
                    </w:rPr>
                    <w:t>78</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晶体</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50kg/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7</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腐植酸</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bottom"/>
                </w:tcPr>
                <w:p w:rsidR="008B3F3E" w:rsidRPr="00587186" w:rsidRDefault="00195335">
                  <w:pPr>
                    <w:spacing w:line="320" w:lineRule="exact"/>
                    <w:jc w:val="center"/>
                    <w:rPr>
                      <w:color w:val="000000" w:themeColor="text1"/>
                      <w:szCs w:val="21"/>
                    </w:rPr>
                  </w:pPr>
                  <w:r w:rsidRPr="00587186">
                    <w:rPr>
                      <w:rFonts w:hint="eastAsia"/>
                      <w:color w:val="000000" w:themeColor="text1"/>
                      <w:sz w:val="22"/>
                      <w:szCs w:val="22"/>
                    </w:rPr>
                    <w:t>60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粉状</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20kg/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8</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玉米</w:t>
                  </w:r>
                  <w:r w:rsidRPr="00587186">
                    <w:rPr>
                      <w:color w:val="000000" w:themeColor="text1"/>
                      <w:szCs w:val="21"/>
                    </w:rPr>
                    <w:t>淀粉</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bottom"/>
                </w:tcPr>
                <w:p w:rsidR="008B3F3E" w:rsidRPr="00587186" w:rsidRDefault="00195335">
                  <w:pPr>
                    <w:spacing w:line="320" w:lineRule="exact"/>
                    <w:jc w:val="center"/>
                    <w:rPr>
                      <w:color w:val="000000" w:themeColor="text1"/>
                      <w:szCs w:val="21"/>
                    </w:rPr>
                  </w:pPr>
                  <w:r w:rsidRPr="00587186">
                    <w:rPr>
                      <w:rFonts w:hint="eastAsia"/>
                      <w:color w:val="000000" w:themeColor="text1"/>
                      <w:sz w:val="22"/>
                      <w:szCs w:val="22"/>
                    </w:rPr>
                    <w:t>12</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粉状</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20kg/</w:t>
                  </w:r>
                  <w:r w:rsidRPr="00587186">
                    <w:rPr>
                      <w:rFonts w:hint="eastAsia"/>
                      <w:color w:val="000000" w:themeColor="text1"/>
                      <w:szCs w:val="21"/>
                    </w:rPr>
                    <w:t>袋</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9</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蛋白粉</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12</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粉状</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25</w:t>
                  </w:r>
                  <w:r w:rsidRPr="00587186">
                    <w:rPr>
                      <w:color w:val="000000" w:themeColor="text1"/>
                      <w:szCs w:val="21"/>
                    </w:rPr>
                    <w:t>kg</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菌粉</w:t>
                  </w:r>
                  <w:r w:rsidRPr="00587186">
                    <w:rPr>
                      <w:color w:val="000000" w:themeColor="text1"/>
                      <w:szCs w:val="21"/>
                    </w:rPr>
                    <w:t>（</w:t>
                  </w:r>
                  <w:r w:rsidRPr="00587186">
                    <w:rPr>
                      <w:rFonts w:hint="eastAsia"/>
                      <w:color w:val="000000" w:themeColor="text1"/>
                      <w:szCs w:val="21"/>
                    </w:rPr>
                    <w:t>枯草</w:t>
                  </w:r>
                  <w:r w:rsidRPr="00587186">
                    <w:rPr>
                      <w:color w:val="000000" w:themeColor="text1"/>
                      <w:szCs w:val="21"/>
                    </w:rPr>
                    <w:t>芽孢杆菌）</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36</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粉状</w:t>
                  </w:r>
                  <w:r w:rsidRPr="00587186">
                    <w:rPr>
                      <w:color w:val="000000" w:themeColor="text1"/>
                      <w:szCs w:val="21"/>
                    </w:rPr>
                    <w:t>，</w:t>
                  </w:r>
                  <w:r w:rsidRPr="00587186">
                    <w:rPr>
                      <w:rFonts w:hint="eastAsia"/>
                      <w:color w:val="000000" w:themeColor="text1"/>
                      <w:szCs w:val="21"/>
                    </w:rPr>
                    <w:t>袋装</w:t>
                  </w:r>
                  <w:r w:rsidRPr="00587186">
                    <w:rPr>
                      <w:color w:val="000000" w:themeColor="text1"/>
                      <w:szCs w:val="21"/>
                    </w:rPr>
                    <w:t>：</w:t>
                  </w:r>
                  <w:r w:rsidRPr="00587186">
                    <w:rPr>
                      <w:rFonts w:hint="eastAsia"/>
                      <w:color w:val="000000" w:themeColor="text1"/>
                      <w:szCs w:val="21"/>
                    </w:rPr>
                    <w:t>20kg/</w:t>
                  </w:r>
                  <w:r w:rsidRPr="00587186">
                    <w:rPr>
                      <w:rFonts w:hint="eastAsia"/>
                      <w:color w:val="000000" w:themeColor="text1"/>
                      <w:szCs w:val="21"/>
                    </w:rPr>
                    <w:t>桶</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11</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含</w:t>
                  </w:r>
                  <w:r w:rsidRPr="00587186">
                    <w:rPr>
                      <w:color w:val="000000" w:themeColor="text1"/>
                      <w:szCs w:val="21"/>
                    </w:rPr>
                    <w:t>腐植酸水溶肥料粉剂</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200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外购</w:t>
                  </w:r>
                  <w:r w:rsidRPr="00587186">
                    <w:rPr>
                      <w:color w:val="000000" w:themeColor="text1"/>
                      <w:szCs w:val="21"/>
                    </w:rPr>
                    <w:t>，散装</w:t>
                  </w:r>
                  <w:r w:rsidRPr="00587186">
                    <w:rPr>
                      <w:rFonts w:hint="eastAsia"/>
                      <w:color w:val="000000" w:themeColor="text1"/>
                      <w:szCs w:val="21"/>
                    </w:rPr>
                    <w:t>，</w:t>
                  </w:r>
                  <w:r w:rsidRPr="00587186">
                    <w:rPr>
                      <w:color w:val="000000" w:themeColor="text1"/>
                      <w:szCs w:val="21"/>
                    </w:rPr>
                    <w:t>随</w:t>
                  </w:r>
                  <w:r w:rsidRPr="00587186">
                    <w:rPr>
                      <w:rFonts w:hint="eastAsia"/>
                      <w:color w:val="000000" w:themeColor="text1"/>
                      <w:szCs w:val="21"/>
                    </w:rPr>
                    <w:t>用</w:t>
                  </w:r>
                  <w:r w:rsidRPr="00587186">
                    <w:rPr>
                      <w:color w:val="000000" w:themeColor="text1"/>
                      <w:szCs w:val="21"/>
                    </w:rPr>
                    <w:t>随买不存储</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12</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水性</w:t>
                  </w:r>
                  <w:r w:rsidRPr="00587186">
                    <w:rPr>
                      <w:color w:val="000000" w:themeColor="text1"/>
                      <w:szCs w:val="21"/>
                    </w:rPr>
                    <w:t>油墨</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瓶</w:t>
                  </w:r>
                  <w:r w:rsidRPr="00587186">
                    <w:rPr>
                      <w:rFonts w:hint="eastAsia"/>
                      <w:color w:val="000000" w:themeColor="text1"/>
                      <w:szCs w:val="21"/>
                    </w:rPr>
                    <w: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3</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100</w:t>
                  </w:r>
                  <w:r w:rsidRPr="00587186">
                    <w:rPr>
                      <w:color w:val="000000" w:themeColor="text1"/>
                      <w:szCs w:val="21"/>
                    </w:rPr>
                    <w:t>0ml/</w:t>
                  </w:r>
                  <w:r w:rsidRPr="00587186">
                    <w:rPr>
                      <w:rFonts w:hint="eastAsia"/>
                      <w:color w:val="000000" w:themeColor="text1"/>
                      <w:szCs w:val="21"/>
                    </w:rPr>
                    <w:t>瓶</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13</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P</w:t>
                  </w:r>
                  <w:r w:rsidRPr="00587186">
                    <w:rPr>
                      <w:color w:val="000000" w:themeColor="text1"/>
                      <w:szCs w:val="21"/>
                    </w:rPr>
                    <w:t>E</w:t>
                  </w:r>
                  <w:r w:rsidRPr="00587186">
                    <w:rPr>
                      <w:rFonts w:hint="eastAsia"/>
                      <w:color w:val="000000" w:themeColor="text1"/>
                      <w:szCs w:val="21"/>
                    </w:rPr>
                    <w:t>包装袋</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万袋</w:t>
                  </w:r>
                  <w:r w:rsidRPr="00587186">
                    <w:rPr>
                      <w:rFonts w:hint="eastAsia"/>
                      <w:color w:val="000000" w:themeColor="text1"/>
                      <w:szCs w:val="21"/>
                    </w:rPr>
                    <w: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w:t>
                  </w:r>
                  <w:r w:rsidRPr="00587186">
                    <w:rPr>
                      <w:color w:val="000000" w:themeColor="text1"/>
                      <w:szCs w:val="21"/>
                    </w:rPr>
                    <w:t xml:space="preserve"> </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14</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包装瓶</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万瓶</w:t>
                  </w:r>
                  <w:r w:rsidRPr="00587186">
                    <w:rPr>
                      <w:rFonts w:hint="eastAsia"/>
                      <w:color w:val="000000" w:themeColor="text1"/>
                      <w:szCs w:val="21"/>
                    </w:rPr>
                    <w: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20</w:t>
                  </w:r>
                  <w:r w:rsidRPr="00587186">
                    <w:rPr>
                      <w:color w:val="000000" w:themeColor="text1"/>
                      <w:szCs w:val="21"/>
                    </w:rPr>
                    <w:t xml:space="preserve"> </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15</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润滑</w:t>
                  </w:r>
                  <w:r w:rsidRPr="00587186">
                    <w:rPr>
                      <w:color w:val="000000" w:themeColor="text1"/>
                      <w:szCs w:val="21"/>
                    </w:rPr>
                    <w:t>油</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0.2</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r>
            <w:tr w:rsidR="008B3F3E" w:rsidRPr="00587186">
              <w:tc>
                <w:tcPr>
                  <w:tcW w:w="7945" w:type="dxa"/>
                  <w:gridSpan w:val="5"/>
                  <w:shd w:val="clear" w:color="auto" w:fill="auto"/>
                  <w:vAlign w:val="center"/>
                </w:tcPr>
                <w:p w:rsidR="008B3F3E" w:rsidRPr="00587186" w:rsidRDefault="00FA7CA2">
                  <w:pPr>
                    <w:spacing w:line="320" w:lineRule="exact"/>
                    <w:jc w:val="center"/>
                    <w:rPr>
                      <w:rFonts w:hint="eastAsia"/>
                      <w:color w:val="000000" w:themeColor="text1"/>
                      <w:szCs w:val="21"/>
                    </w:rPr>
                  </w:pPr>
                  <w:r>
                    <w:rPr>
                      <w:rFonts w:hint="eastAsia"/>
                      <w:color w:val="000000" w:themeColor="text1"/>
                      <w:szCs w:val="21"/>
                    </w:rPr>
                    <w:t>二</w:t>
                  </w:r>
                  <w:r>
                    <w:rPr>
                      <w:color w:val="000000" w:themeColor="text1"/>
                      <w:szCs w:val="21"/>
                    </w:rPr>
                    <w:t>、</w:t>
                  </w:r>
                  <w:r>
                    <w:rPr>
                      <w:rFonts w:hint="eastAsia"/>
                      <w:color w:val="000000" w:themeColor="text1"/>
                      <w:szCs w:val="21"/>
                    </w:rPr>
                    <w:t>能源</w:t>
                  </w:r>
                  <w:r>
                    <w:rPr>
                      <w:color w:val="000000" w:themeColor="text1"/>
                      <w:szCs w:val="21"/>
                    </w:rPr>
                    <w:t>消耗</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16</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新鲜水</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m</w:t>
                  </w:r>
                  <w:r w:rsidRPr="00587186">
                    <w:rPr>
                      <w:color w:val="000000" w:themeColor="text1"/>
                      <w:szCs w:val="21"/>
                      <w:vertAlign w:val="superscript"/>
                    </w:rPr>
                    <w:t>3</w:t>
                  </w:r>
                  <w:r w:rsidRPr="00587186">
                    <w:rPr>
                      <w:color w:val="000000" w:themeColor="text1"/>
                      <w:szCs w:val="21"/>
                    </w:rPr>
                    <w:t>/a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137</w:t>
                  </w:r>
                  <w:r w:rsidRPr="00587186">
                    <w:rPr>
                      <w:color w:val="000000" w:themeColor="text1"/>
                      <w:szCs w:val="21"/>
                    </w:rPr>
                    <w:t>2</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由</w:t>
                  </w:r>
                  <w:r w:rsidRPr="00587186">
                    <w:rPr>
                      <w:rFonts w:hint="eastAsia"/>
                      <w:color w:val="000000" w:themeColor="text1"/>
                      <w:szCs w:val="21"/>
                    </w:rPr>
                    <w:t>南宫市自来水</w:t>
                  </w:r>
                  <w:r w:rsidRPr="00587186">
                    <w:rPr>
                      <w:color w:val="000000" w:themeColor="text1"/>
                      <w:szCs w:val="21"/>
                    </w:rPr>
                    <w:t>公司提供</w:t>
                  </w:r>
                </w:p>
              </w:tc>
            </w:tr>
            <w:tr w:rsidR="008B3F3E" w:rsidRPr="00587186">
              <w:tc>
                <w:tcPr>
                  <w:tcW w:w="683"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17</w:t>
                  </w:r>
                </w:p>
              </w:tc>
              <w:tc>
                <w:tcPr>
                  <w:tcW w:w="2395"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电</w:t>
                  </w:r>
                </w:p>
              </w:tc>
              <w:tc>
                <w:tcPr>
                  <w:tcW w:w="126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万</w:t>
                  </w:r>
                  <w:r w:rsidRPr="00587186">
                    <w:rPr>
                      <w:color w:val="000000" w:themeColor="text1"/>
                      <w:szCs w:val="21"/>
                    </w:rPr>
                    <w:t>kW·h/a</w:t>
                  </w:r>
                </w:p>
              </w:tc>
              <w:tc>
                <w:tcPr>
                  <w:tcW w:w="1061"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200</w:t>
                  </w:r>
                </w:p>
              </w:tc>
              <w:tc>
                <w:tcPr>
                  <w:tcW w:w="2538" w:type="dxa"/>
                  <w:shd w:val="clear" w:color="auto" w:fill="auto"/>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由厂区供电系统提供</w:t>
                  </w:r>
                </w:p>
              </w:tc>
            </w:tr>
          </w:tbl>
          <w:p w:rsidR="008B3F3E" w:rsidRPr="00587186" w:rsidRDefault="00195335">
            <w:pPr>
              <w:spacing w:line="480" w:lineRule="exact"/>
              <w:ind w:firstLineChars="200" w:firstLine="480"/>
              <w:jc w:val="left"/>
              <w:rPr>
                <w:color w:val="000000" w:themeColor="text1"/>
                <w:sz w:val="24"/>
              </w:rPr>
            </w:pPr>
            <w:r w:rsidRPr="00587186">
              <w:rPr>
                <w:rFonts w:hint="eastAsia"/>
                <w:color w:val="000000" w:themeColor="text1"/>
                <w:sz w:val="24"/>
              </w:rPr>
              <w:t>原辅</w:t>
            </w:r>
            <w:r w:rsidRPr="00587186">
              <w:rPr>
                <w:color w:val="000000" w:themeColor="text1"/>
                <w:sz w:val="24"/>
              </w:rPr>
              <w:t>材料理化特性</w:t>
            </w:r>
          </w:p>
          <w:p w:rsidR="008B3F3E" w:rsidRPr="00587186" w:rsidRDefault="00195335">
            <w:pPr>
              <w:spacing w:line="480" w:lineRule="exact"/>
              <w:ind w:firstLineChars="200" w:firstLine="480"/>
              <w:jc w:val="left"/>
              <w:rPr>
                <w:color w:val="000000" w:themeColor="text1"/>
                <w:sz w:val="24"/>
              </w:rPr>
            </w:pPr>
            <w:r w:rsidRPr="00587186">
              <w:rPr>
                <w:rFonts w:hint="eastAsia"/>
                <w:color w:val="000000" w:themeColor="text1"/>
                <w:sz w:val="24"/>
              </w:rPr>
              <w:t>豆粕</w:t>
            </w:r>
            <w:r w:rsidRPr="00587186">
              <w:rPr>
                <w:color w:val="000000" w:themeColor="text1"/>
                <w:sz w:val="24"/>
              </w:rPr>
              <w:t>：豆粕是大豆在提取豆油过程中得到的副产品。它通常呈现不规则</w:t>
            </w:r>
            <w:r w:rsidRPr="00587186">
              <w:rPr>
                <w:color w:val="000000" w:themeColor="text1"/>
                <w:sz w:val="24"/>
              </w:rPr>
              <w:lastRenderedPageBreak/>
              <w:t>碎片状，颜色介于浅黄色至浅褐色之间，并带有烤大豆的香味。豆粕含有丰富的蛋白质</w:t>
            </w:r>
            <w:r w:rsidRPr="00587186">
              <w:rPr>
                <w:rFonts w:hint="eastAsia"/>
                <w:color w:val="000000" w:themeColor="text1"/>
                <w:sz w:val="24"/>
              </w:rPr>
              <w:t>。</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氨基酸</w:t>
            </w:r>
            <w:r w:rsidRPr="00587186">
              <w:rPr>
                <w:color w:val="000000" w:themeColor="text1"/>
                <w:sz w:val="24"/>
              </w:rPr>
              <w:t>：氨基酸通常为无色晶体，熔点超过</w:t>
            </w:r>
            <w:r w:rsidRPr="00587186">
              <w:rPr>
                <w:color w:val="000000" w:themeColor="text1"/>
                <w:sz w:val="24"/>
              </w:rPr>
              <w:t>200</w:t>
            </w:r>
            <w:r w:rsidRPr="00587186">
              <w:rPr>
                <w:rFonts w:hint="eastAsia"/>
                <w:color w:val="000000" w:themeColor="text1"/>
                <w:sz w:val="24"/>
              </w:rPr>
              <w:t>℃</w:t>
            </w:r>
            <w:r w:rsidRPr="00587186">
              <w:rPr>
                <w:color w:val="000000" w:themeColor="text1"/>
                <w:sz w:val="24"/>
              </w:rPr>
              <w:t>，比一般有机化合物的熔点高很多。氨基酸一般易溶于水、酸溶液和碱溶液中，不溶或微溶于乙醇或乙醚等有机溶剂</w:t>
            </w:r>
            <w:r w:rsidRPr="00587186">
              <w:rPr>
                <w:rFonts w:hint="eastAsia"/>
                <w:color w:val="000000" w:themeColor="text1"/>
                <w:sz w:val="24"/>
              </w:rPr>
              <w:t>。氨基酸液体会</w:t>
            </w:r>
            <w:r w:rsidRPr="00587186">
              <w:rPr>
                <w:color w:val="000000" w:themeColor="text1"/>
                <w:sz w:val="24"/>
              </w:rPr>
              <w:t>挥发出少量臭味。</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磷酸</w:t>
            </w:r>
            <w:r w:rsidRPr="00587186">
              <w:rPr>
                <w:color w:val="000000" w:themeColor="text1"/>
                <w:sz w:val="24"/>
              </w:rPr>
              <w:t>二氢钾</w:t>
            </w:r>
            <w:r w:rsidRPr="00587186">
              <w:rPr>
                <w:rFonts w:hint="eastAsia"/>
                <w:color w:val="000000" w:themeColor="text1"/>
                <w:sz w:val="24"/>
              </w:rPr>
              <w:t>：通常为</w:t>
            </w:r>
            <w:r w:rsidRPr="00587186">
              <w:rPr>
                <w:color w:val="000000" w:themeColor="text1"/>
                <w:sz w:val="24"/>
              </w:rPr>
              <w:t>白色结晶性粉末，有潮解性，加热至</w:t>
            </w:r>
            <w:r w:rsidRPr="00587186">
              <w:rPr>
                <w:color w:val="000000" w:themeColor="text1"/>
                <w:sz w:val="24"/>
              </w:rPr>
              <w:t>400</w:t>
            </w:r>
            <w:r w:rsidRPr="00587186">
              <w:rPr>
                <w:rFonts w:ascii="宋体" w:hAnsi="宋体" w:cs="宋体" w:hint="eastAsia"/>
                <w:color w:val="000000" w:themeColor="text1"/>
                <w:sz w:val="24"/>
              </w:rPr>
              <w:t>℃</w:t>
            </w:r>
            <w:r w:rsidRPr="00587186">
              <w:rPr>
                <w:color w:val="000000" w:themeColor="text1"/>
                <w:sz w:val="24"/>
              </w:rPr>
              <w:t>时熔化而成透明的液体，冷却后固化为不透明的玻璃状偏磷酸钾。空气中稳定，溶于水，不溶于乙醇</w:t>
            </w:r>
            <w:r w:rsidRPr="00587186">
              <w:rPr>
                <w:rFonts w:hint="eastAsia"/>
                <w:color w:val="000000" w:themeColor="text1"/>
                <w:sz w:val="24"/>
              </w:rPr>
              <w:t>。密度</w:t>
            </w:r>
            <w:r w:rsidRPr="00587186">
              <w:rPr>
                <w:color w:val="000000" w:themeColor="text1"/>
                <w:sz w:val="24"/>
              </w:rPr>
              <w:t>为</w:t>
            </w:r>
            <w:r w:rsidRPr="00587186">
              <w:rPr>
                <w:rFonts w:hint="eastAsia"/>
                <w:color w:val="000000" w:themeColor="text1"/>
                <w:sz w:val="24"/>
              </w:rPr>
              <w:t>2.338g/cm</w:t>
            </w:r>
            <w:r w:rsidRPr="00587186">
              <w:rPr>
                <w:color w:val="000000" w:themeColor="text1"/>
                <w:sz w:val="24"/>
                <w:vertAlign w:val="superscript"/>
              </w:rPr>
              <w:t>3</w:t>
            </w:r>
            <w:r w:rsidRPr="00587186">
              <w:rPr>
                <w:rFonts w:hint="eastAsia"/>
                <w:color w:val="000000" w:themeColor="text1"/>
                <w:sz w:val="24"/>
              </w:rPr>
              <w:t>。</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EDTA</w:t>
            </w:r>
            <w:r w:rsidRPr="00587186">
              <w:rPr>
                <w:rFonts w:hint="eastAsia"/>
                <w:color w:val="000000" w:themeColor="text1"/>
                <w:sz w:val="24"/>
              </w:rPr>
              <w:t>锌</w:t>
            </w:r>
            <w:r w:rsidRPr="00587186">
              <w:rPr>
                <w:color w:val="000000" w:themeColor="text1"/>
                <w:sz w:val="24"/>
              </w:rPr>
              <w:t>：</w:t>
            </w:r>
            <w:r w:rsidRPr="00587186">
              <w:rPr>
                <w:rFonts w:hint="eastAsia"/>
                <w:color w:val="000000" w:themeColor="text1"/>
                <w:sz w:val="24"/>
              </w:rPr>
              <w:t>又</w:t>
            </w:r>
            <w:r w:rsidRPr="00587186">
              <w:rPr>
                <w:color w:val="000000" w:themeColor="text1"/>
                <w:sz w:val="24"/>
              </w:rPr>
              <w:t>叫乙二胺四乙酸锌钠盐</w:t>
            </w:r>
            <w:r w:rsidRPr="00587186">
              <w:rPr>
                <w:rFonts w:hint="eastAsia"/>
                <w:color w:val="000000" w:themeColor="text1"/>
                <w:sz w:val="24"/>
              </w:rPr>
              <w:t>，</w:t>
            </w:r>
            <w:r w:rsidRPr="00587186">
              <w:rPr>
                <w:color w:val="000000" w:themeColor="text1"/>
                <w:sz w:val="24"/>
              </w:rPr>
              <w:t>为白色粉末</w:t>
            </w:r>
            <w:r w:rsidRPr="00587186">
              <w:rPr>
                <w:rFonts w:hint="eastAsia"/>
                <w:color w:val="000000" w:themeColor="text1"/>
                <w:sz w:val="24"/>
              </w:rPr>
              <w:t>。熔点</w:t>
            </w:r>
            <w:r w:rsidRPr="00587186">
              <w:rPr>
                <w:color w:val="000000" w:themeColor="text1"/>
                <w:sz w:val="24"/>
              </w:rPr>
              <w:t>为：</w:t>
            </w:r>
            <w:r w:rsidRPr="00587186">
              <w:rPr>
                <w:rFonts w:hint="eastAsia"/>
                <w:color w:val="000000" w:themeColor="text1"/>
                <w:sz w:val="24"/>
              </w:rPr>
              <w:t>300</w:t>
            </w:r>
            <w:r w:rsidRPr="00587186">
              <w:rPr>
                <w:rFonts w:hint="eastAsia"/>
                <w:color w:val="000000" w:themeColor="text1"/>
                <w:sz w:val="24"/>
              </w:rPr>
              <w:t>℃</w:t>
            </w:r>
            <w:r w:rsidRPr="00587186">
              <w:rPr>
                <w:color w:val="000000" w:themeColor="text1"/>
                <w:sz w:val="24"/>
              </w:rPr>
              <w:t>，</w:t>
            </w:r>
            <w:r w:rsidRPr="00587186">
              <w:rPr>
                <w:rFonts w:hint="eastAsia"/>
                <w:color w:val="000000" w:themeColor="text1"/>
                <w:sz w:val="24"/>
              </w:rPr>
              <w:t>沸点</w:t>
            </w:r>
            <w:r w:rsidRPr="00587186">
              <w:rPr>
                <w:color w:val="000000" w:themeColor="text1"/>
                <w:sz w:val="24"/>
              </w:rPr>
              <w:t>为</w:t>
            </w:r>
            <w:r w:rsidRPr="00587186">
              <w:rPr>
                <w:rFonts w:hint="eastAsia"/>
                <w:color w:val="000000" w:themeColor="text1"/>
                <w:sz w:val="24"/>
              </w:rPr>
              <w:t>217.6</w:t>
            </w:r>
            <w:r w:rsidRPr="00587186">
              <w:rPr>
                <w:rFonts w:hint="eastAsia"/>
                <w:color w:val="000000" w:themeColor="text1"/>
                <w:sz w:val="24"/>
              </w:rPr>
              <w:t>℃</w:t>
            </w:r>
            <w:r w:rsidRPr="00587186">
              <w:rPr>
                <w:rFonts w:hint="eastAsia"/>
                <w:color w:val="000000" w:themeColor="text1"/>
                <w:sz w:val="24"/>
              </w:rPr>
              <w:t>at 760</w:t>
            </w:r>
            <w:r w:rsidRPr="00587186">
              <w:rPr>
                <w:color w:val="000000" w:themeColor="text1"/>
                <w:sz w:val="24"/>
              </w:rPr>
              <w:t>mmHg</w:t>
            </w:r>
            <w:r w:rsidRPr="00587186">
              <w:rPr>
                <w:rFonts w:hint="eastAsia"/>
                <w:color w:val="000000" w:themeColor="text1"/>
                <w:sz w:val="24"/>
              </w:rPr>
              <w:t>。</w:t>
            </w:r>
            <w:r w:rsidRPr="00587186">
              <w:rPr>
                <w:rFonts w:hint="eastAsia"/>
                <w:color w:val="000000" w:themeColor="text1"/>
                <w:sz w:val="24"/>
              </w:rPr>
              <w:t>EDTA</w:t>
            </w:r>
            <w:r w:rsidRPr="00587186">
              <w:rPr>
                <w:rFonts w:hint="eastAsia"/>
                <w:color w:val="000000" w:themeColor="text1"/>
                <w:sz w:val="24"/>
              </w:rPr>
              <w:t>锌</w:t>
            </w:r>
            <w:r w:rsidRPr="00587186">
              <w:rPr>
                <w:color w:val="000000" w:themeColor="text1"/>
                <w:sz w:val="24"/>
              </w:rPr>
              <w:t>是一种稳定的水溶</w:t>
            </w:r>
            <w:r w:rsidRPr="00587186">
              <w:rPr>
                <w:rFonts w:hint="eastAsia"/>
                <w:color w:val="000000" w:themeColor="text1"/>
                <w:sz w:val="24"/>
              </w:rPr>
              <w:t>性</w:t>
            </w:r>
            <w:r w:rsidRPr="00587186">
              <w:rPr>
                <w:color w:val="000000" w:themeColor="text1"/>
                <w:sz w:val="24"/>
              </w:rPr>
              <w:t>金属螯合物，锌以螯合状态存在。</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速</w:t>
            </w:r>
            <w:r w:rsidRPr="00587186">
              <w:rPr>
                <w:color w:val="000000" w:themeColor="text1"/>
                <w:sz w:val="24"/>
              </w:rPr>
              <w:t>溶</w:t>
            </w:r>
            <w:r w:rsidRPr="00587186">
              <w:rPr>
                <w:rFonts w:hint="eastAsia"/>
                <w:color w:val="000000" w:themeColor="text1"/>
                <w:sz w:val="24"/>
              </w:rPr>
              <w:t>硼</w:t>
            </w:r>
            <w:r w:rsidRPr="00587186">
              <w:rPr>
                <w:color w:val="000000" w:themeColor="text1"/>
                <w:sz w:val="24"/>
              </w:rPr>
              <w:t>：</w:t>
            </w:r>
            <w:r w:rsidRPr="00587186">
              <w:rPr>
                <w:rFonts w:hint="eastAsia"/>
                <w:color w:val="000000" w:themeColor="text1"/>
                <w:sz w:val="24"/>
              </w:rPr>
              <w:t>是一种含硼量高、水溶速度快、水溶效果好的新型硼肥。它能在促使开花，萌发花粉粒，伸长花粉管，提高座果率。</w:t>
            </w:r>
            <w:r w:rsidRPr="00587186">
              <w:rPr>
                <w:rFonts w:hint="eastAsia"/>
                <w:color w:val="000000" w:themeColor="text1"/>
                <w:sz w:val="24"/>
              </w:rPr>
              <w:t xml:space="preserve"> </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尿素</w:t>
            </w:r>
            <w:r w:rsidRPr="00587186">
              <w:rPr>
                <w:color w:val="000000" w:themeColor="text1"/>
                <w:sz w:val="24"/>
              </w:rPr>
              <w:t>：</w:t>
            </w:r>
            <w:r w:rsidRPr="00587186">
              <w:rPr>
                <w:rFonts w:hint="eastAsia"/>
                <w:color w:val="000000" w:themeColor="text1"/>
                <w:sz w:val="24"/>
              </w:rPr>
              <w:t>无色或白色针状或棒状结晶体，工业或农业品为白色略带微红色固体颗粒无臭无味。含氮量约为</w:t>
            </w:r>
            <w:r w:rsidRPr="00587186">
              <w:rPr>
                <w:rFonts w:hint="eastAsia"/>
                <w:color w:val="000000" w:themeColor="text1"/>
                <w:sz w:val="24"/>
              </w:rPr>
              <w:t>46.67%</w:t>
            </w:r>
            <w:r w:rsidRPr="00587186">
              <w:rPr>
                <w:rFonts w:hint="eastAsia"/>
                <w:color w:val="000000" w:themeColor="text1"/>
                <w:sz w:val="24"/>
              </w:rPr>
              <w:t>。密度</w:t>
            </w:r>
            <w:r w:rsidRPr="00587186">
              <w:rPr>
                <w:rFonts w:hint="eastAsia"/>
                <w:color w:val="000000" w:themeColor="text1"/>
                <w:sz w:val="24"/>
              </w:rPr>
              <w:t>1</w:t>
            </w:r>
            <w:r w:rsidRPr="00587186">
              <w:rPr>
                <w:rFonts w:hint="eastAsia"/>
                <w:color w:val="000000" w:themeColor="text1"/>
                <w:sz w:val="24"/>
              </w:rPr>
              <w:t>．</w:t>
            </w:r>
            <w:r w:rsidRPr="00587186">
              <w:rPr>
                <w:rFonts w:hint="eastAsia"/>
                <w:color w:val="000000" w:themeColor="text1"/>
                <w:sz w:val="24"/>
              </w:rPr>
              <w:t>335g/cm</w:t>
            </w:r>
            <w:r w:rsidRPr="00587186">
              <w:rPr>
                <w:rFonts w:hint="eastAsia"/>
                <w:color w:val="000000" w:themeColor="text1"/>
                <w:sz w:val="24"/>
                <w:vertAlign w:val="superscript"/>
              </w:rPr>
              <w:t>3</w:t>
            </w:r>
            <w:r w:rsidRPr="00587186">
              <w:rPr>
                <w:rFonts w:hint="eastAsia"/>
                <w:color w:val="000000" w:themeColor="text1"/>
                <w:sz w:val="24"/>
              </w:rPr>
              <w:t>。熔点</w:t>
            </w:r>
            <w:r w:rsidRPr="00587186">
              <w:rPr>
                <w:rFonts w:hint="eastAsia"/>
                <w:color w:val="000000" w:themeColor="text1"/>
                <w:sz w:val="24"/>
              </w:rPr>
              <w:t>132</w:t>
            </w:r>
            <w:r w:rsidRPr="00587186">
              <w:rPr>
                <w:rFonts w:hint="eastAsia"/>
                <w:color w:val="000000" w:themeColor="text1"/>
                <w:sz w:val="24"/>
              </w:rPr>
              <w:t>．</w:t>
            </w:r>
            <w:r w:rsidRPr="00587186">
              <w:rPr>
                <w:rFonts w:hint="eastAsia"/>
                <w:color w:val="000000" w:themeColor="text1"/>
                <w:sz w:val="24"/>
              </w:rPr>
              <w:t>7</w:t>
            </w:r>
            <w:r w:rsidRPr="00587186">
              <w:rPr>
                <w:rFonts w:hint="eastAsia"/>
                <w:color w:val="000000" w:themeColor="text1"/>
                <w:sz w:val="24"/>
              </w:rPr>
              <w:t>℃、</w:t>
            </w:r>
            <w:r w:rsidRPr="00587186">
              <w:rPr>
                <w:color w:val="000000" w:themeColor="text1"/>
                <w:sz w:val="24"/>
              </w:rPr>
              <w:t>沸点</w:t>
            </w:r>
            <w:r w:rsidRPr="00587186">
              <w:rPr>
                <w:color w:val="000000" w:themeColor="text1"/>
                <w:sz w:val="24"/>
              </w:rPr>
              <w:t>196.6</w:t>
            </w:r>
            <w:r w:rsidRPr="00587186">
              <w:rPr>
                <w:rFonts w:hint="eastAsia"/>
                <w:color w:val="000000" w:themeColor="text1"/>
                <w:sz w:val="24"/>
              </w:rPr>
              <w:t>℃、</w:t>
            </w:r>
            <w:r w:rsidRPr="00587186">
              <w:rPr>
                <w:color w:val="000000" w:themeColor="text1"/>
                <w:sz w:val="24"/>
              </w:rPr>
              <w:t>闪点</w:t>
            </w:r>
            <w:r w:rsidRPr="00587186">
              <w:rPr>
                <w:rFonts w:hint="eastAsia"/>
                <w:color w:val="000000" w:themeColor="text1"/>
                <w:sz w:val="24"/>
              </w:rPr>
              <w:t>72.7</w:t>
            </w:r>
            <w:r w:rsidRPr="00587186">
              <w:rPr>
                <w:rFonts w:hint="eastAsia"/>
                <w:color w:val="000000" w:themeColor="text1"/>
                <w:sz w:val="24"/>
              </w:rPr>
              <w:t>℃。溶于水、醇，不溶于乙醚、氯仿。呈弱碱性。</w:t>
            </w:r>
          </w:p>
          <w:p w:rsidR="008B3F3E" w:rsidRPr="00587186" w:rsidRDefault="00195335">
            <w:pPr>
              <w:widowControl/>
              <w:spacing w:line="480" w:lineRule="exact"/>
              <w:ind w:firstLineChars="200" w:firstLine="480"/>
              <w:outlineLvl w:val="2"/>
              <w:rPr>
                <w:color w:val="000000" w:themeColor="text1"/>
                <w:sz w:val="24"/>
              </w:rPr>
            </w:pPr>
            <w:r w:rsidRPr="00587186">
              <w:rPr>
                <w:rFonts w:hint="eastAsia"/>
                <w:color w:val="000000" w:themeColor="text1"/>
                <w:sz w:val="24"/>
              </w:rPr>
              <w:t>腐植酸：黑</w:t>
            </w:r>
            <w:r w:rsidRPr="00587186">
              <w:rPr>
                <w:color w:val="000000" w:themeColor="text1"/>
                <w:sz w:val="24"/>
              </w:rPr>
              <w:t>褐色</w:t>
            </w:r>
            <w:r w:rsidRPr="00587186">
              <w:rPr>
                <w:rFonts w:hint="eastAsia"/>
                <w:color w:val="000000" w:themeColor="text1"/>
                <w:sz w:val="24"/>
              </w:rPr>
              <w:t>或</w:t>
            </w:r>
            <w:r w:rsidRPr="00587186">
              <w:rPr>
                <w:color w:val="000000" w:themeColor="text1"/>
                <w:sz w:val="24"/>
              </w:rPr>
              <w:t>棕黑色无定</w:t>
            </w:r>
            <w:r w:rsidRPr="00587186">
              <w:rPr>
                <w:rFonts w:hint="eastAsia"/>
                <w:color w:val="000000" w:themeColor="text1"/>
                <w:sz w:val="24"/>
              </w:rPr>
              <w:t>形</w:t>
            </w:r>
            <w:r w:rsidRPr="00587186">
              <w:rPr>
                <w:color w:val="000000" w:themeColor="text1"/>
                <w:sz w:val="24"/>
              </w:rPr>
              <w:t>粉末，是自然界中广泛存在的大分子有机物质，</w:t>
            </w:r>
            <w:r w:rsidRPr="00587186">
              <w:rPr>
                <w:rFonts w:hint="eastAsia"/>
                <w:color w:val="000000" w:themeColor="text1"/>
                <w:sz w:val="24"/>
              </w:rPr>
              <w:t>有</w:t>
            </w:r>
            <w:r w:rsidRPr="00587186">
              <w:rPr>
                <w:color w:val="000000" w:themeColor="text1"/>
                <w:sz w:val="24"/>
              </w:rPr>
              <w:t>少量异味，广泛应用于农、林、牧、石油、化工、建材、医药卫生、环保等各个领域。尤其是现在提倡生态农业建设、无公害农业生产、绿色食品、无污染环保等，更使腐植酸备受推崇。</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蛋白粉</w:t>
            </w:r>
            <w:r w:rsidRPr="00587186">
              <w:rPr>
                <w:color w:val="000000" w:themeColor="text1"/>
                <w:sz w:val="24"/>
              </w:rPr>
              <w:t>：所谓蛋白粉，一般是采用提纯的大豆蛋白、酪蛋白、</w:t>
            </w:r>
            <w:hyperlink r:id="rId12" w:tgtFrame="_blank" w:history="1">
              <w:r w:rsidRPr="00587186">
                <w:rPr>
                  <w:color w:val="000000" w:themeColor="text1"/>
                  <w:sz w:val="24"/>
                </w:rPr>
                <w:t>乳清蛋白</w:t>
              </w:r>
            </w:hyperlink>
            <w:r w:rsidRPr="00587186">
              <w:rPr>
                <w:color w:val="000000" w:themeColor="text1"/>
                <w:sz w:val="24"/>
              </w:rPr>
              <w:t>(</w:t>
            </w:r>
            <w:r w:rsidRPr="00587186">
              <w:rPr>
                <w:color w:val="000000" w:themeColor="text1"/>
                <w:sz w:val="24"/>
              </w:rPr>
              <w:t>缺乏</w:t>
            </w:r>
            <w:hyperlink r:id="rId13" w:tgtFrame="_blank" w:history="1">
              <w:r w:rsidRPr="00587186">
                <w:rPr>
                  <w:color w:val="000000" w:themeColor="text1"/>
                  <w:sz w:val="24"/>
                </w:rPr>
                <w:t>异亮氨酸</w:t>
              </w:r>
            </w:hyperlink>
            <w:r w:rsidRPr="00587186">
              <w:rPr>
                <w:color w:val="000000" w:themeColor="text1"/>
                <w:sz w:val="24"/>
              </w:rPr>
              <w:t>)</w:t>
            </w:r>
            <w:r w:rsidRPr="00587186">
              <w:rPr>
                <w:color w:val="000000" w:themeColor="text1"/>
                <w:sz w:val="24"/>
              </w:rPr>
              <w:t>、豌豆蛋白或上述几种蛋白的组合，构成的</w:t>
            </w:r>
            <w:hyperlink r:id="rId14" w:tgtFrame="_blank" w:history="1">
              <w:r w:rsidRPr="00587186">
                <w:rPr>
                  <w:color w:val="000000" w:themeColor="text1"/>
                  <w:sz w:val="24"/>
                </w:rPr>
                <w:t>粉剂</w:t>
              </w:r>
            </w:hyperlink>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枯草芽孢杆菌：枯草芽孢杆菌在孢子状态下稳定性极好，有耐氧化、耐挤压、耐高温、耐积水、耐酸等特性并能分泌多种酶类物质和生长未知因子。</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水性油墨：简称水墨，由水溶性树脂、有机颜料、溶剂及相关助剂经复合研磨加工而成；主要成分：水溶性丙烯酸树脂</w:t>
            </w:r>
            <w:r w:rsidRPr="00587186">
              <w:rPr>
                <w:color w:val="000000" w:themeColor="text1"/>
                <w:sz w:val="24"/>
              </w:rPr>
              <w:t>50%</w:t>
            </w:r>
            <w:r w:rsidRPr="00587186">
              <w:rPr>
                <w:rFonts w:hint="eastAsia"/>
                <w:color w:val="000000" w:themeColor="text1"/>
                <w:sz w:val="24"/>
              </w:rPr>
              <w:t>，</w:t>
            </w:r>
            <w:r w:rsidRPr="00587186">
              <w:rPr>
                <w:color w:val="000000" w:themeColor="text1"/>
                <w:sz w:val="24"/>
              </w:rPr>
              <w:t>去离子</w:t>
            </w:r>
            <w:r w:rsidRPr="00587186">
              <w:rPr>
                <w:rFonts w:hint="eastAsia"/>
                <w:color w:val="000000" w:themeColor="text1"/>
                <w:sz w:val="24"/>
              </w:rPr>
              <w:t>水</w:t>
            </w:r>
            <w:r w:rsidRPr="00587186">
              <w:rPr>
                <w:color w:val="000000" w:themeColor="text1"/>
                <w:sz w:val="24"/>
              </w:rPr>
              <w:t>20%</w:t>
            </w:r>
            <w:r w:rsidRPr="00587186">
              <w:rPr>
                <w:rFonts w:hint="eastAsia"/>
                <w:color w:val="000000" w:themeColor="text1"/>
                <w:sz w:val="24"/>
              </w:rPr>
              <w:t>，乙醇</w:t>
            </w:r>
            <w:r w:rsidRPr="00587186">
              <w:rPr>
                <w:color w:val="000000" w:themeColor="text1"/>
                <w:sz w:val="24"/>
              </w:rPr>
              <w:t>9%</w:t>
            </w:r>
            <w:r w:rsidRPr="00587186">
              <w:rPr>
                <w:color w:val="000000" w:themeColor="text1"/>
                <w:sz w:val="24"/>
              </w:rPr>
              <w:t>，</w:t>
            </w:r>
            <w:r w:rsidRPr="00587186">
              <w:rPr>
                <w:rFonts w:hint="eastAsia"/>
                <w:color w:val="000000" w:themeColor="text1"/>
                <w:sz w:val="24"/>
              </w:rPr>
              <w:t>丙二醇丁</w:t>
            </w:r>
            <w:r w:rsidRPr="00587186">
              <w:rPr>
                <w:color w:val="000000" w:themeColor="text1"/>
                <w:sz w:val="24"/>
              </w:rPr>
              <w:t>醚</w:t>
            </w:r>
            <w:r w:rsidRPr="00587186">
              <w:rPr>
                <w:rFonts w:hint="eastAsia"/>
                <w:color w:val="000000" w:themeColor="text1"/>
                <w:sz w:val="24"/>
              </w:rPr>
              <w:t>8%</w:t>
            </w:r>
            <w:r w:rsidRPr="00587186">
              <w:rPr>
                <w:rFonts w:hint="eastAsia"/>
                <w:color w:val="000000" w:themeColor="text1"/>
                <w:sz w:val="24"/>
              </w:rPr>
              <w:t>，炭黑</w:t>
            </w:r>
            <w:r w:rsidRPr="00587186">
              <w:rPr>
                <w:rFonts w:hint="eastAsia"/>
                <w:color w:val="000000" w:themeColor="text1"/>
                <w:sz w:val="24"/>
              </w:rPr>
              <w:t>10</w:t>
            </w:r>
            <w:r w:rsidRPr="00587186">
              <w:rPr>
                <w:color w:val="000000" w:themeColor="text1"/>
                <w:sz w:val="24"/>
              </w:rPr>
              <w:t>%</w:t>
            </w:r>
            <w:r w:rsidRPr="00587186">
              <w:rPr>
                <w:color w:val="000000" w:themeColor="text1"/>
                <w:sz w:val="24"/>
              </w:rPr>
              <w:t>，酚菁蓝</w:t>
            </w:r>
            <w:r w:rsidRPr="00587186">
              <w:rPr>
                <w:rFonts w:hint="eastAsia"/>
                <w:color w:val="000000" w:themeColor="text1"/>
                <w:sz w:val="24"/>
              </w:rPr>
              <w:t>1.5</w:t>
            </w:r>
            <w:r w:rsidRPr="00587186">
              <w:rPr>
                <w:color w:val="000000" w:themeColor="text1"/>
                <w:sz w:val="24"/>
              </w:rPr>
              <w:t>%</w:t>
            </w:r>
            <w:r w:rsidRPr="00587186">
              <w:rPr>
                <w:rFonts w:hint="eastAsia"/>
                <w:color w:val="000000" w:themeColor="text1"/>
                <w:sz w:val="24"/>
              </w:rPr>
              <w:t>，</w:t>
            </w:r>
            <w:r w:rsidRPr="00587186">
              <w:rPr>
                <w:color w:val="000000" w:themeColor="text1"/>
                <w:sz w:val="24"/>
              </w:rPr>
              <w:t>消泡剂</w:t>
            </w:r>
            <w:r w:rsidRPr="00587186">
              <w:rPr>
                <w:rFonts w:hint="eastAsia"/>
                <w:color w:val="000000" w:themeColor="text1"/>
                <w:sz w:val="24"/>
              </w:rPr>
              <w:t>0.5</w:t>
            </w:r>
            <w:r w:rsidRPr="00587186">
              <w:rPr>
                <w:color w:val="000000" w:themeColor="text1"/>
                <w:sz w:val="24"/>
              </w:rPr>
              <w:t>%</w:t>
            </w:r>
            <w:r w:rsidRPr="00587186">
              <w:rPr>
                <w:rFonts w:hint="eastAsia"/>
                <w:color w:val="000000" w:themeColor="text1"/>
                <w:sz w:val="24"/>
              </w:rPr>
              <w:t>，</w:t>
            </w:r>
            <w:r w:rsidRPr="00587186">
              <w:rPr>
                <w:color w:val="000000" w:themeColor="text1"/>
                <w:sz w:val="24"/>
              </w:rPr>
              <w:t>青</w:t>
            </w:r>
            <w:r w:rsidRPr="00587186">
              <w:rPr>
                <w:rFonts w:hint="eastAsia"/>
                <w:color w:val="000000" w:themeColor="text1"/>
                <w:sz w:val="24"/>
              </w:rPr>
              <w:t>莲</w:t>
            </w:r>
            <w:r w:rsidRPr="00587186">
              <w:rPr>
                <w:rFonts w:hint="eastAsia"/>
                <w:color w:val="000000" w:themeColor="text1"/>
                <w:sz w:val="24"/>
              </w:rPr>
              <w:t>1.0</w:t>
            </w:r>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shd w:val="clear" w:color="auto" w:fill="FFFFFF"/>
              </w:rPr>
            </w:pPr>
            <w:r w:rsidRPr="00587186">
              <w:rPr>
                <w:color w:val="000000" w:themeColor="text1"/>
                <w:sz w:val="24"/>
              </w:rPr>
              <w:lastRenderedPageBreak/>
              <w:t>PE</w:t>
            </w:r>
            <w:r w:rsidRPr="00587186">
              <w:rPr>
                <w:color w:val="000000" w:themeColor="text1"/>
                <w:sz w:val="24"/>
              </w:rPr>
              <w:t>包装袋：</w:t>
            </w:r>
            <w:r w:rsidRPr="00587186">
              <w:rPr>
                <w:color w:val="000000" w:themeColor="text1"/>
                <w:sz w:val="24"/>
                <w:shd w:val="clear" w:color="auto" w:fill="FFFFFF"/>
              </w:rPr>
              <w:t>聚乙烯（简称</w:t>
            </w:r>
            <w:r w:rsidRPr="00587186">
              <w:rPr>
                <w:color w:val="000000" w:themeColor="text1"/>
                <w:sz w:val="24"/>
                <w:shd w:val="clear" w:color="auto" w:fill="FFFFFF"/>
              </w:rPr>
              <w:t>PE</w:t>
            </w:r>
            <w:r w:rsidRPr="00587186">
              <w:rPr>
                <w:color w:val="000000" w:themeColor="text1"/>
                <w:sz w:val="24"/>
                <w:shd w:val="clear" w:color="auto" w:fill="FFFFFF"/>
              </w:rPr>
              <w:t>）是</w:t>
            </w:r>
            <w:hyperlink r:id="rId15" w:tgtFrame="_blank" w:history="1">
              <w:r w:rsidRPr="00587186">
                <w:rPr>
                  <w:rStyle w:val="afa"/>
                  <w:color w:val="000000" w:themeColor="text1"/>
                  <w:sz w:val="24"/>
                  <w:shd w:val="clear" w:color="auto" w:fill="FFFFFF"/>
                </w:rPr>
                <w:t>乙烯</w:t>
              </w:r>
            </w:hyperlink>
            <w:r w:rsidRPr="00587186">
              <w:rPr>
                <w:color w:val="000000" w:themeColor="text1"/>
                <w:sz w:val="24"/>
                <w:shd w:val="clear" w:color="auto" w:fill="FFFFFF"/>
              </w:rPr>
              <w:t>经聚合制得的一种</w:t>
            </w:r>
            <w:hyperlink r:id="rId16" w:tgtFrame="_blank" w:history="1">
              <w:r w:rsidRPr="00587186">
                <w:rPr>
                  <w:rStyle w:val="afa"/>
                  <w:color w:val="000000" w:themeColor="text1"/>
                  <w:sz w:val="24"/>
                  <w:shd w:val="clear" w:color="auto" w:fill="FFFFFF"/>
                </w:rPr>
                <w:t>热塑性树脂</w:t>
              </w:r>
            </w:hyperlink>
            <w:r w:rsidRPr="00587186">
              <w:rPr>
                <w:color w:val="000000" w:themeColor="text1"/>
                <w:sz w:val="24"/>
                <w:shd w:val="clear" w:color="auto" w:fill="FFFFFF"/>
              </w:rPr>
              <w:t>。无味、无臭、无毒、表面无光泽、乳白色蜡状颗粒，密度约</w:t>
            </w:r>
            <w:r w:rsidRPr="00587186">
              <w:rPr>
                <w:color w:val="000000" w:themeColor="text1"/>
                <w:sz w:val="24"/>
                <w:shd w:val="clear" w:color="auto" w:fill="FFFFFF"/>
              </w:rPr>
              <w:t>0.920 g/cm</w:t>
            </w:r>
            <w:r w:rsidRPr="00587186">
              <w:rPr>
                <w:color w:val="000000" w:themeColor="text1"/>
                <w:sz w:val="24"/>
                <w:shd w:val="clear" w:color="auto" w:fill="FFFFFF"/>
                <w:vertAlign w:val="superscript"/>
              </w:rPr>
              <w:t>3</w:t>
            </w:r>
            <w:r w:rsidRPr="00587186">
              <w:rPr>
                <w:color w:val="000000" w:themeColor="text1"/>
                <w:sz w:val="24"/>
                <w:shd w:val="clear" w:color="auto" w:fill="FFFFFF"/>
              </w:rPr>
              <w:t>，熔点</w:t>
            </w:r>
            <w:r w:rsidRPr="00587186">
              <w:rPr>
                <w:color w:val="000000" w:themeColor="text1"/>
                <w:sz w:val="24"/>
                <w:shd w:val="clear" w:color="auto" w:fill="FFFFFF"/>
              </w:rPr>
              <w:t>130</w:t>
            </w:r>
            <w:r w:rsidRPr="00587186">
              <w:rPr>
                <w:rFonts w:ascii="宋体" w:hAnsi="宋体" w:cs="宋体" w:hint="eastAsia"/>
                <w:color w:val="000000" w:themeColor="text1"/>
                <w:sz w:val="24"/>
                <w:shd w:val="clear" w:color="auto" w:fill="FFFFFF"/>
              </w:rPr>
              <w:t>℃</w:t>
            </w:r>
            <w:r w:rsidRPr="00587186">
              <w:rPr>
                <w:color w:val="000000" w:themeColor="text1"/>
                <w:sz w:val="24"/>
                <w:shd w:val="clear" w:color="auto" w:fill="FFFFFF"/>
              </w:rPr>
              <w:t>～</w:t>
            </w:r>
            <w:r w:rsidRPr="00587186">
              <w:rPr>
                <w:color w:val="000000" w:themeColor="text1"/>
                <w:sz w:val="24"/>
                <w:shd w:val="clear" w:color="auto" w:fill="FFFFFF"/>
              </w:rPr>
              <w:t>145</w:t>
            </w:r>
            <w:r w:rsidRPr="00587186">
              <w:rPr>
                <w:rFonts w:ascii="宋体" w:hAnsi="宋体" w:cs="宋体" w:hint="eastAsia"/>
                <w:color w:val="000000" w:themeColor="text1"/>
                <w:sz w:val="24"/>
                <w:shd w:val="clear" w:color="auto" w:fill="FFFFFF"/>
              </w:rPr>
              <w:t>℃</w:t>
            </w:r>
            <w:r w:rsidRPr="00587186">
              <w:rPr>
                <w:color w:val="000000" w:themeColor="text1"/>
                <w:sz w:val="24"/>
                <w:shd w:val="clear" w:color="auto" w:fill="FFFFFF"/>
              </w:rPr>
              <w:t>。不溶于水，微溶于</w:t>
            </w:r>
            <w:hyperlink r:id="rId17" w:tgtFrame="_blank" w:history="1">
              <w:r w:rsidRPr="00587186">
                <w:rPr>
                  <w:rStyle w:val="afa"/>
                  <w:color w:val="000000" w:themeColor="text1"/>
                  <w:sz w:val="24"/>
                  <w:u w:val="none"/>
                  <w:shd w:val="clear" w:color="auto" w:fill="FFFFFF"/>
                </w:rPr>
                <w:t>烃类</w:t>
              </w:r>
            </w:hyperlink>
            <w:r w:rsidRPr="00587186">
              <w:rPr>
                <w:color w:val="000000" w:themeColor="text1"/>
                <w:sz w:val="24"/>
                <w:shd w:val="clear" w:color="auto" w:fill="FFFFFF"/>
              </w:rPr>
              <w:t>、</w:t>
            </w:r>
            <w:hyperlink r:id="rId18" w:tgtFrame="_blank" w:history="1">
              <w:r w:rsidRPr="00587186">
                <w:rPr>
                  <w:rStyle w:val="afa"/>
                  <w:color w:val="000000" w:themeColor="text1"/>
                  <w:sz w:val="24"/>
                  <w:u w:val="none"/>
                  <w:shd w:val="clear" w:color="auto" w:fill="FFFFFF"/>
                </w:rPr>
                <w:t>甲苯</w:t>
              </w:r>
            </w:hyperlink>
            <w:r w:rsidRPr="00587186">
              <w:rPr>
                <w:color w:val="000000" w:themeColor="text1"/>
                <w:sz w:val="24"/>
                <w:shd w:val="clear" w:color="auto" w:fill="FFFFFF"/>
              </w:rPr>
              <w:t>等。能耐大多数酸碱的侵蚀，吸水性小，在低温时仍能保持柔软性，电绝缘性高。</w:t>
            </w:r>
          </w:p>
          <w:p w:rsidR="008B3F3E" w:rsidRPr="00587186" w:rsidRDefault="00195335">
            <w:pPr>
              <w:spacing w:line="480" w:lineRule="exact"/>
              <w:ind w:firstLineChars="200" w:firstLine="480"/>
              <w:rPr>
                <w:rFonts w:ascii="宋体" w:eastAsiaTheme="minorEastAsia" w:hAnsi="宋体" w:cs="宋体"/>
                <w:bCs/>
                <w:color w:val="000000" w:themeColor="text1"/>
                <w:sz w:val="24"/>
              </w:rPr>
            </w:pPr>
            <w:r w:rsidRPr="00587186">
              <w:rPr>
                <w:rFonts w:hint="eastAsia"/>
                <w:color w:val="000000" w:themeColor="text1"/>
                <w:sz w:val="24"/>
                <w:shd w:val="clear" w:color="auto" w:fill="FFFFFF"/>
              </w:rPr>
              <w:t>润滑油</w:t>
            </w:r>
            <w:r w:rsidRPr="00587186">
              <w:rPr>
                <w:color w:val="000000" w:themeColor="text1"/>
                <w:sz w:val="24"/>
                <w:shd w:val="clear" w:color="auto" w:fill="FFFFFF"/>
              </w:rPr>
              <w:t>：</w:t>
            </w:r>
            <w:r w:rsidRPr="00587186">
              <w:rPr>
                <w:rFonts w:hint="eastAsia"/>
                <w:color w:val="000000" w:themeColor="text1"/>
                <w:sz w:val="24"/>
                <w:szCs w:val="21"/>
              </w:rPr>
              <w:t>润滑油是一种</w:t>
            </w:r>
            <w:r w:rsidRPr="00587186">
              <w:rPr>
                <w:color w:val="000000" w:themeColor="text1"/>
                <w:sz w:val="24"/>
                <w:szCs w:val="21"/>
              </w:rPr>
              <w:t>淡黄色粘稠液体，</w:t>
            </w:r>
            <w:r w:rsidRPr="00587186">
              <w:rPr>
                <w:rFonts w:hint="eastAsia"/>
                <w:color w:val="000000" w:themeColor="text1"/>
                <w:sz w:val="24"/>
                <w:szCs w:val="21"/>
              </w:rPr>
              <w:t>具有</w:t>
            </w:r>
            <w:r w:rsidRPr="00587186">
              <w:rPr>
                <w:color w:val="000000" w:themeColor="text1"/>
                <w:sz w:val="24"/>
                <w:szCs w:val="21"/>
              </w:rPr>
              <w:t>一定的</w:t>
            </w:r>
            <w:r w:rsidRPr="00587186">
              <w:rPr>
                <w:rFonts w:hint="eastAsia"/>
                <w:color w:val="000000" w:themeColor="text1"/>
                <w:sz w:val="24"/>
                <w:szCs w:val="21"/>
              </w:rPr>
              <w:t>物理</w:t>
            </w:r>
            <w:r w:rsidRPr="00587186">
              <w:rPr>
                <w:color w:val="000000" w:themeColor="text1"/>
                <w:sz w:val="24"/>
                <w:szCs w:val="21"/>
              </w:rPr>
              <w:t>化学性质和</w:t>
            </w:r>
            <w:r w:rsidRPr="00587186">
              <w:rPr>
                <w:rFonts w:hint="eastAsia"/>
                <w:color w:val="000000" w:themeColor="text1"/>
                <w:sz w:val="24"/>
                <w:szCs w:val="21"/>
              </w:rPr>
              <w:t>危险</w:t>
            </w:r>
            <w:r w:rsidRPr="00587186">
              <w:rPr>
                <w:color w:val="000000" w:themeColor="text1"/>
                <w:sz w:val="24"/>
                <w:szCs w:val="21"/>
              </w:rPr>
              <w:t>性特性。它</w:t>
            </w:r>
            <w:r w:rsidRPr="00587186">
              <w:rPr>
                <w:rFonts w:hint="eastAsia"/>
                <w:color w:val="000000" w:themeColor="text1"/>
                <w:sz w:val="24"/>
                <w:szCs w:val="21"/>
              </w:rPr>
              <w:t>的</w:t>
            </w:r>
            <w:r w:rsidRPr="00587186">
              <w:rPr>
                <w:color w:val="000000" w:themeColor="text1"/>
                <w:sz w:val="24"/>
                <w:szCs w:val="21"/>
              </w:rPr>
              <w:t>闪点在</w:t>
            </w:r>
            <w:r w:rsidRPr="00587186">
              <w:rPr>
                <w:rFonts w:hint="eastAsia"/>
                <w:color w:val="000000" w:themeColor="text1"/>
                <w:sz w:val="24"/>
                <w:szCs w:val="21"/>
              </w:rPr>
              <w:t>120</w:t>
            </w:r>
            <w:r w:rsidRPr="00587186">
              <w:rPr>
                <w:color w:val="000000" w:themeColor="text1"/>
                <w:sz w:val="24"/>
                <w:szCs w:val="21"/>
              </w:rPr>
              <w:t>~340</w:t>
            </w:r>
            <w:r w:rsidRPr="00587186">
              <w:rPr>
                <w:rFonts w:ascii="宋体" w:hAnsi="宋体" w:cs="宋体" w:hint="eastAsia"/>
                <w:color w:val="000000" w:themeColor="text1"/>
                <w:sz w:val="24"/>
                <w:szCs w:val="21"/>
                <w:lang w:eastAsia="ja-JP"/>
              </w:rPr>
              <w:t>℃</w:t>
            </w:r>
            <w:r w:rsidRPr="00587186">
              <w:rPr>
                <w:rFonts w:hint="eastAsia"/>
                <w:color w:val="000000" w:themeColor="text1"/>
                <w:sz w:val="24"/>
                <w:szCs w:val="21"/>
              </w:rPr>
              <w:t>之间</w:t>
            </w:r>
            <w:r w:rsidRPr="00587186">
              <w:rPr>
                <w:color w:val="000000" w:themeColor="text1"/>
                <w:sz w:val="24"/>
                <w:szCs w:val="21"/>
              </w:rPr>
              <w:t>，</w:t>
            </w:r>
            <w:r w:rsidRPr="00587186">
              <w:rPr>
                <w:rFonts w:hint="eastAsia"/>
                <w:color w:val="000000" w:themeColor="text1"/>
                <w:sz w:val="24"/>
                <w:szCs w:val="21"/>
              </w:rPr>
              <w:t>相对</w:t>
            </w:r>
            <w:r w:rsidRPr="00587186">
              <w:rPr>
                <w:color w:val="000000" w:themeColor="text1"/>
                <w:sz w:val="24"/>
                <w:szCs w:val="21"/>
              </w:rPr>
              <w:t>密度为</w:t>
            </w:r>
            <w:r w:rsidRPr="00587186">
              <w:rPr>
                <w:rFonts w:hint="eastAsia"/>
                <w:color w:val="000000" w:themeColor="text1"/>
                <w:sz w:val="24"/>
                <w:szCs w:val="21"/>
              </w:rPr>
              <w:t>0.85</w:t>
            </w:r>
            <w:r w:rsidRPr="00587186">
              <w:rPr>
                <w:rFonts w:hint="eastAsia"/>
                <w:color w:val="000000" w:themeColor="text1"/>
                <w:sz w:val="24"/>
                <w:szCs w:val="21"/>
              </w:rPr>
              <w:t>，</w:t>
            </w:r>
            <w:r w:rsidRPr="00587186">
              <w:rPr>
                <w:color w:val="000000" w:themeColor="text1"/>
                <w:sz w:val="24"/>
                <w:szCs w:val="21"/>
              </w:rPr>
              <w:t>自燃点在</w:t>
            </w:r>
            <w:r w:rsidRPr="00587186">
              <w:rPr>
                <w:rFonts w:hint="eastAsia"/>
                <w:color w:val="000000" w:themeColor="text1"/>
                <w:sz w:val="24"/>
                <w:szCs w:val="21"/>
              </w:rPr>
              <w:t>300~350</w:t>
            </w:r>
            <w:r w:rsidRPr="00587186">
              <w:rPr>
                <w:rFonts w:ascii="宋体" w:hAnsi="宋体" w:cs="宋体" w:hint="eastAsia"/>
                <w:color w:val="000000" w:themeColor="text1"/>
                <w:sz w:val="24"/>
                <w:szCs w:val="21"/>
                <w:lang w:eastAsia="ja-JP"/>
              </w:rPr>
              <w:t>℃</w:t>
            </w:r>
            <w:r w:rsidRPr="00587186">
              <w:rPr>
                <w:rFonts w:ascii="宋体" w:hAnsi="宋体" w:cs="宋体" w:hint="eastAsia"/>
                <w:color w:val="000000" w:themeColor="text1"/>
                <w:sz w:val="24"/>
                <w:szCs w:val="21"/>
              </w:rPr>
              <w:t>之间。</w:t>
            </w:r>
            <w:r w:rsidRPr="00587186">
              <w:rPr>
                <w:rFonts w:ascii="宋体" w:hAnsi="宋体" w:cs="宋体"/>
                <w:color w:val="000000" w:themeColor="text1"/>
                <w:sz w:val="24"/>
                <w:szCs w:val="21"/>
              </w:rPr>
              <w:t>润滑油</w:t>
            </w:r>
            <w:r w:rsidRPr="00587186">
              <w:rPr>
                <w:rFonts w:ascii="宋体" w:hAnsi="宋体" w:cs="宋体" w:hint="eastAsia"/>
                <w:color w:val="000000" w:themeColor="text1"/>
                <w:sz w:val="24"/>
                <w:szCs w:val="21"/>
              </w:rPr>
              <w:t>可以</w:t>
            </w:r>
            <w:r w:rsidRPr="00587186">
              <w:rPr>
                <w:rFonts w:ascii="宋体" w:hAnsi="宋体" w:cs="宋体"/>
                <w:color w:val="000000" w:themeColor="text1"/>
                <w:sz w:val="24"/>
                <w:szCs w:val="21"/>
              </w:rPr>
              <w:t>溶于苯、乙醇、乙醚、氯仿、丙酮等多数有机溶剂。</w:t>
            </w:r>
          </w:p>
          <w:p w:rsidR="008B3F3E" w:rsidRPr="00587186" w:rsidRDefault="00195335">
            <w:pPr>
              <w:adjustRightInd w:val="0"/>
              <w:snapToGrid w:val="0"/>
              <w:spacing w:line="480" w:lineRule="exact"/>
              <w:ind w:firstLineChars="200" w:firstLine="480"/>
              <w:rPr>
                <w:color w:val="000000" w:themeColor="text1"/>
                <w:sz w:val="24"/>
                <w:szCs w:val="22"/>
              </w:rPr>
            </w:pPr>
            <w:r w:rsidRPr="00587186">
              <w:rPr>
                <w:color w:val="000000" w:themeColor="text1"/>
                <w:sz w:val="24"/>
                <w:szCs w:val="22"/>
              </w:rPr>
              <w:t>5</w:t>
            </w:r>
            <w:r w:rsidRPr="00587186">
              <w:rPr>
                <w:color w:val="000000" w:themeColor="text1"/>
                <w:sz w:val="24"/>
                <w:szCs w:val="22"/>
              </w:rPr>
              <w:t>、公用工程</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w:t>
            </w:r>
            <w:r w:rsidRPr="00587186">
              <w:rPr>
                <w:rFonts w:hint="eastAsia"/>
                <w:color w:val="000000" w:themeColor="text1"/>
                <w:sz w:val="24"/>
                <w:szCs w:val="22"/>
              </w:rPr>
              <w:t>1</w:t>
            </w:r>
            <w:r w:rsidRPr="00587186">
              <w:rPr>
                <w:rFonts w:hint="eastAsia"/>
                <w:color w:val="000000" w:themeColor="text1"/>
                <w:sz w:val="24"/>
                <w:szCs w:val="22"/>
              </w:rPr>
              <w:t>）给排水</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①给水：项目</w:t>
            </w:r>
            <w:r w:rsidRPr="00587186">
              <w:rPr>
                <w:color w:val="000000" w:themeColor="text1"/>
                <w:sz w:val="24"/>
                <w:szCs w:val="22"/>
              </w:rPr>
              <w:t>用水</w:t>
            </w:r>
            <w:r w:rsidRPr="00587186">
              <w:rPr>
                <w:rFonts w:hint="eastAsia"/>
                <w:color w:val="000000" w:themeColor="text1"/>
                <w:sz w:val="24"/>
                <w:szCs w:val="22"/>
              </w:rPr>
              <w:t>由南宫市自来水</w:t>
            </w:r>
            <w:r w:rsidRPr="00587186">
              <w:rPr>
                <w:color w:val="000000" w:themeColor="text1"/>
                <w:sz w:val="24"/>
                <w:szCs w:val="22"/>
              </w:rPr>
              <w:t>公司提供，</w:t>
            </w:r>
            <w:r w:rsidRPr="00587186">
              <w:rPr>
                <w:rFonts w:hint="eastAsia"/>
                <w:color w:val="000000" w:themeColor="text1"/>
                <w:sz w:val="24"/>
                <w:szCs w:val="22"/>
              </w:rPr>
              <w:t>总</w:t>
            </w:r>
            <w:r w:rsidRPr="00587186">
              <w:rPr>
                <w:color w:val="000000" w:themeColor="text1"/>
                <w:sz w:val="24"/>
                <w:szCs w:val="22"/>
              </w:rPr>
              <w:t>用水量为</w:t>
            </w:r>
            <w:r w:rsidRPr="00587186">
              <w:rPr>
                <w:rFonts w:hint="eastAsia"/>
                <w:color w:val="000000" w:themeColor="text1"/>
                <w:sz w:val="24"/>
                <w:szCs w:val="22"/>
              </w:rPr>
              <w:t>4.7</w:t>
            </w:r>
            <w:r w:rsidRPr="00587186">
              <w:rPr>
                <w:color w:val="000000" w:themeColor="text1"/>
                <w:sz w:val="24"/>
                <w:szCs w:val="22"/>
              </w:rPr>
              <w:t>6</w:t>
            </w:r>
            <w:r w:rsidRPr="00587186">
              <w:rPr>
                <w:rFonts w:hint="eastAsia"/>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rFonts w:hint="eastAsia"/>
                <w:color w:val="000000" w:themeColor="text1"/>
                <w:sz w:val="24"/>
                <w:szCs w:val="22"/>
              </w:rPr>
              <w:t>14</w:t>
            </w:r>
            <w:r w:rsidRPr="00587186">
              <w:rPr>
                <w:color w:val="000000" w:themeColor="text1"/>
                <w:sz w:val="24"/>
                <w:szCs w:val="22"/>
              </w:rPr>
              <w:t>29</w:t>
            </w:r>
            <w:r w:rsidRPr="00587186">
              <w:rPr>
                <w:rFonts w:hint="eastAsia"/>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w:t>
            </w:r>
            <w:r w:rsidRPr="00587186">
              <w:rPr>
                <w:color w:val="000000" w:themeColor="text1"/>
                <w:sz w:val="24"/>
                <w:szCs w:val="22"/>
              </w:rPr>
              <w:t>其中</w:t>
            </w:r>
            <w:r w:rsidRPr="00587186">
              <w:rPr>
                <w:rFonts w:hint="eastAsia"/>
                <w:color w:val="000000" w:themeColor="text1"/>
                <w:sz w:val="24"/>
                <w:szCs w:val="22"/>
              </w:rPr>
              <w:t>新鲜用水</w:t>
            </w:r>
            <w:r w:rsidRPr="00587186">
              <w:rPr>
                <w:color w:val="000000" w:themeColor="text1"/>
                <w:sz w:val="24"/>
                <w:szCs w:val="22"/>
              </w:rPr>
              <w:t>量为</w:t>
            </w:r>
            <w:r w:rsidRPr="00587186">
              <w:rPr>
                <w:rFonts w:hint="eastAsia"/>
                <w:color w:val="000000" w:themeColor="text1"/>
                <w:sz w:val="24"/>
                <w:szCs w:val="22"/>
              </w:rPr>
              <w:t>4.57m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rFonts w:hint="eastAsia"/>
                <w:color w:val="000000" w:themeColor="text1"/>
                <w:sz w:val="24"/>
                <w:szCs w:val="22"/>
              </w:rPr>
              <w:t>1372</w:t>
            </w:r>
            <w:r w:rsidRPr="00587186">
              <w:rPr>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），重复</w:t>
            </w:r>
            <w:r w:rsidRPr="00587186">
              <w:rPr>
                <w:color w:val="000000" w:themeColor="text1"/>
                <w:sz w:val="24"/>
                <w:szCs w:val="22"/>
              </w:rPr>
              <w:t>用水量为</w:t>
            </w:r>
            <w:r w:rsidRPr="00587186">
              <w:rPr>
                <w:color w:val="000000" w:themeColor="text1"/>
                <w:sz w:val="24"/>
                <w:szCs w:val="22"/>
              </w:rPr>
              <w:t>0.19</w:t>
            </w:r>
            <w:r w:rsidRPr="00587186">
              <w:rPr>
                <w:rFonts w:hint="eastAsia"/>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color w:val="000000" w:themeColor="text1"/>
                <w:sz w:val="24"/>
                <w:szCs w:val="22"/>
              </w:rPr>
              <w:t>57</w:t>
            </w:r>
            <w:r w:rsidRPr="00587186">
              <w:rPr>
                <w:rFonts w:hint="eastAsia"/>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w:t>
            </w:r>
            <w:r w:rsidRPr="00587186">
              <w:rPr>
                <w:color w:val="000000" w:themeColor="text1"/>
                <w:sz w:val="24"/>
                <w:szCs w:val="22"/>
              </w:rPr>
              <w:t>主要为生产过程中</w:t>
            </w:r>
            <w:r w:rsidRPr="00587186">
              <w:rPr>
                <w:rFonts w:hint="eastAsia"/>
                <w:color w:val="000000" w:themeColor="text1"/>
                <w:sz w:val="24"/>
                <w:szCs w:val="22"/>
              </w:rPr>
              <w:t>生产</w:t>
            </w:r>
            <w:r w:rsidRPr="00587186">
              <w:rPr>
                <w:color w:val="000000" w:themeColor="text1"/>
                <w:sz w:val="24"/>
                <w:szCs w:val="22"/>
              </w:rPr>
              <w:t>用水、</w:t>
            </w:r>
            <w:r w:rsidRPr="00587186">
              <w:rPr>
                <w:rFonts w:hint="eastAsia"/>
                <w:color w:val="000000" w:themeColor="text1"/>
                <w:sz w:val="24"/>
                <w:szCs w:val="22"/>
              </w:rPr>
              <w:t>设备</w:t>
            </w:r>
            <w:r w:rsidRPr="00587186">
              <w:rPr>
                <w:color w:val="000000" w:themeColor="text1"/>
                <w:sz w:val="24"/>
                <w:szCs w:val="22"/>
              </w:rPr>
              <w:t>清洗用水</w:t>
            </w:r>
            <w:r w:rsidRPr="00587186">
              <w:rPr>
                <w:rFonts w:hint="eastAsia"/>
                <w:color w:val="000000" w:themeColor="text1"/>
                <w:sz w:val="24"/>
                <w:szCs w:val="22"/>
              </w:rPr>
              <w:t>和职工</w:t>
            </w:r>
            <w:r w:rsidRPr="00587186">
              <w:rPr>
                <w:color w:val="000000" w:themeColor="text1"/>
                <w:sz w:val="24"/>
                <w:szCs w:val="22"/>
              </w:rPr>
              <w:t>生活用水</w:t>
            </w:r>
            <w:r w:rsidRPr="00587186">
              <w:rPr>
                <w:rFonts w:hint="eastAsia"/>
                <w:color w:val="000000" w:themeColor="text1"/>
                <w:sz w:val="24"/>
                <w:szCs w:val="22"/>
              </w:rPr>
              <w:t>。</w:t>
            </w:r>
          </w:p>
          <w:p w:rsidR="008B3F3E" w:rsidRPr="00587186" w:rsidRDefault="00195335">
            <w:pPr>
              <w:spacing w:line="480" w:lineRule="exact"/>
              <w:ind w:firstLineChars="200" w:firstLine="480"/>
              <w:rPr>
                <w:color w:val="000000" w:themeColor="text1"/>
                <w:sz w:val="24"/>
                <w:szCs w:val="22"/>
                <w:vertAlign w:val="superscript"/>
              </w:rPr>
            </w:pPr>
            <w:r w:rsidRPr="00587186">
              <w:rPr>
                <w:rFonts w:hint="eastAsia"/>
                <w:color w:val="000000" w:themeColor="text1"/>
                <w:sz w:val="24"/>
                <w:szCs w:val="22"/>
              </w:rPr>
              <w:t>生产</w:t>
            </w:r>
            <w:r w:rsidRPr="00587186">
              <w:rPr>
                <w:color w:val="000000" w:themeColor="text1"/>
                <w:sz w:val="24"/>
                <w:szCs w:val="22"/>
              </w:rPr>
              <w:t>用</w:t>
            </w:r>
            <w:r w:rsidRPr="00587186">
              <w:rPr>
                <w:rFonts w:hint="eastAsia"/>
                <w:color w:val="000000" w:themeColor="text1"/>
                <w:sz w:val="24"/>
                <w:szCs w:val="22"/>
              </w:rPr>
              <w:t>水</w:t>
            </w:r>
            <w:r w:rsidRPr="00587186">
              <w:rPr>
                <w:color w:val="000000" w:themeColor="text1"/>
                <w:sz w:val="24"/>
                <w:szCs w:val="22"/>
              </w:rPr>
              <w:t>主要为原料混合</w:t>
            </w:r>
            <w:r w:rsidRPr="00587186">
              <w:rPr>
                <w:rFonts w:hint="eastAsia"/>
                <w:color w:val="000000" w:themeColor="text1"/>
                <w:sz w:val="24"/>
                <w:szCs w:val="22"/>
              </w:rPr>
              <w:t>搅拌</w:t>
            </w:r>
            <w:r w:rsidRPr="00587186">
              <w:rPr>
                <w:color w:val="000000" w:themeColor="text1"/>
                <w:sz w:val="24"/>
                <w:szCs w:val="22"/>
              </w:rPr>
              <w:t>用水、设</w:t>
            </w:r>
            <w:r w:rsidRPr="00587186">
              <w:rPr>
                <w:rFonts w:hint="eastAsia"/>
                <w:color w:val="000000" w:themeColor="text1"/>
                <w:sz w:val="24"/>
                <w:szCs w:val="22"/>
              </w:rPr>
              <w:t>备</w:t>
            </w:r>
            <w:r w:rsidRPr="00587186">
              <w:rPr>
                <w:color w:val="000000" w:themeColor="text1"/>
                <w:sz w:val="24"/>
                <w:szCs w:val="22"/>
              </w:rPr>
              <w:t>清洗用水</w:t>
            </w:r>
            <w:r w:rsidRPr="00587186">
              <w:rPr>
                <w:rFonts w:hint="eastAsia"/>
                <w:color w:val="000000" w:themeColor="text1"/>
                <w:sz w:val="24"/>
                <w:szCs w:val="22"/>
              </w:rPr>
              <w:t>；其中</w:t>
            </w:r>
            <w:r w:rsidRPr="00587186">
              <w:rPr>
                <w:color w:val="000000" w:themeColor="text1"/>
                <w:sz w:val="24"/>
                <w:szCs w:val="22"/>
              </w:rPr>
              <w:t>原料混合搅拌</w:t>
            </w:r>
            <w:r w:rsidRPr="00587186">
              <w:rPr>
                <w:rFonts w:hint="eastAsia"/>
                <w:color w:val="000000" w:themeColor="text1"/>
                <w:sz w:val="24"/>
                <w:szCs w:val="22"/>
              </w:rPr>
              <w:t>新鲜</w:t>
            </w:r>
            <w:r w:rsidRPr="00587186">
              <w:rPr>
                <w:color w:val="000000" w:themeColor="text1"/>
                <w:sz w:val="24"/>
                <w:szCs w:val="22"/>
              </w:rPr>
              <w:t>水用量为</w:t>
            </w:r>
            <w:r w:rsidRPr="00587186">
              <w:rPr>
                <w:color w:val="000000" w:themeColor="text1"/>
                <w:sz w:val="24"/>
                <w:szCs w:val="22"/>
              </w:rPr>
              <w:t>3.64m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color w:val="000000" w:themeColor="text1"/>
                <w:sz w:val="24"/>
                <w:szCs w:val="22"/>
              </w:rPr>
              <w:t>1092m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）、重复</w:t>
            </w:r>
            <w:r w:rsidRPr="00587186">
              <w:rPr>
                <w:color w:val="000000" w:themeColor="text1"/>
                <w:sz w:val="24"/>
                <w:szCs w:val="22"/>
              </w:rPr>
              <w:t>用水量为</w:t>
            </w:r>
            <w:r w:rsidRPr="00587186">
              <w:rPr>
                <w:rFonts w:hint="eastAsia"/>
                <w:color w:val="000000" w:themeColor="text1"/>
                <w:sz w:val="24"/>
                <w:szCs w:val="22"/>
              </w:rPr>
              <w:t>0.</w:t>
            </w:r>
            <w:r w:rsidRPr="00587186">
              <w:rPr>
                <w:color w:val="000000" w:themeColor="text1"/>
                <w:sz w:val="24"/>
                <w:szCs w:val="22"/>
              </w:rPr>
              <w:t>19</w:t>
            </w:r>
            <w:r w:rsidRPr="00587186">
              <w:rPr>
                <w:rFonts w:hint="eastAsia"/>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color w:val="000000" w:themeColor="text1"/>
                <w:sz w:val="24"/>
                <w:szCs w:val="22"/>
              </w:rPr>
              <w:t>57m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w:t>
            </w:r>
            <w:r w:rsidRPr="00587186">
              <w:rPr>
                <w:color w:val="000000" w:themeColor="text1"/>
                <w:sz w:val="24"/>
                <w:szCs w:val="22"/>
              </w:rPr>
              <w:t>设备清洗</w:t>
            </w:r>
            <w:r w:rsidRPr="00587186">
              <w:rPr>
                <w:rFonts w:hint="eastAsia"/>
                <w:color w:val="000000" w:themeColor="text1"/>
                <w:sz w:val="24"/>
                <w:szCs w:val="22"/>
              </w:rPr>
              <w:t>新鲜水</w:t>
            </w:r>
            <w:r w:rsidRPr="00587186">
              <w:rPr>
                <w:color w:val="000000" w:themeColor="text1"/>
                <w:sz w:val="24"/>
                <w:szCs w:val="22"/>
              </w:rPr>
              <w:t>用量为</w:t>
            </w:r>
            <w:r w:rsidRPr="00587186">
              <w:rPr>
                <w:rFonts w:hint="eastAsia"/>
                <w:color w:val="000000" w:themeColor="text1"/>
                <w:sz w:val="24"/>
                <w:szCs w:val="22"/>
              </w:rPr>
              <w:t>0.2m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rFonts w:hint="eastAsia"/>
                <w:color w:val="000000" w:themeColor="text1"/>
                <w:sz w:val="24"/>
                <w:szCs w:val="22"/>
              </w:rPr>
              <w:t>60</w:t>
            </w:r>
            <w:r w:rsidRPr="00587186">
              <w:rPr>
                <w:color w:val="000000" w:themeColor="text1"/>
                <w:sz w:val="24"/>
                <w:szCs w:val="22"/>
              </w:rPr>
              <w:t>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w:t>
            </w:r>
          </w:p>
          <w:p w:rsidR="008B3F3E" w:rsidRPr="00587186" w:rsidRDefault="00195335">
            <w:pPr>
              <w:pStyle w:val="ab"/>
              <w:spacing w:before="0" w:after="0" w:line="480" w:lineRule="exact"/>
              <w:ind w:right="0" w:firstLineChars="200" w:firstLine="480"/>
              <w:rPr>
                <w:color w:val="000000" w:themeColor="text1"/>
                <w:sz w:val="24"/>
                <w:szCs w:val="24"/>
              </w:rPr>
            </w:pPr>
            <w:r w:rsidRPr="00587186">
              <w:rPr>
                <w:rFonts w:hint="eastAsia"/>
                <w:color w:val="000000" w:themeColor="text1"/>
                <w:sz w:val="24"/>
                <w:szCs w:val="22"/>
              </w:rPr>
              <w:t>项目</w:t>
            </w:r>
            <w:r w:rsidRPr="00587186">
              <w:rPr>
                <w:color w:val="000000" w:themeColor="text1"/>
                <w:sz w:val="24"/>
                <w:szCs w:val="22"/>
              </w:rPr>
              <w:t>劳动定员</w:t>
            </w:r>
            <w:r w:rsidRPr="00587186">
              <w:rPr>
                <w:rFonts w:hint="eastAsia"/>
                <w:color w:val="000000" w:themeColor="text1"/>
                <w:sz w:val="24"/>
                <w:szCs w:val="22"/>
              </w:rPr>
              <w:t>10</w:t>
            </w:r>
            <w:r w:rsidRPr="00587186">
              <w:rPr>
                <w:rFonts w:hint="eastAsia"/>
                <w:color w:val="000000" w:themeColor="text1"/>
                <w:sz w:val="24"/>
                <w:szCs w:val="22"/>
              </w:rPr>
              <w:t>人</w:t>
            </w:r>
            <w:r w:rsidRPr="00587186">
              <w:rPr>
                <w:color w:val="000000" w:themeColor="text1"/>
                <w:sz w:val="24"/>
                <w:szCs w:val="22"/>
              </w:rPr>
              <w:t>，</w:t>
            </w:r>
            <w:r w:rsidRPr="00587186">
              <w:rPr>
                <w:rFonts w:hint="eastAsia"/>
                <w:color w:val="000000" w:themeColor="text1"/>
                <w:sz w:val="24"/>
                <w:szCs w:val="22"/>
              </w:rPr>
              <w:t>实行</w:t>
            </w:r>
            <w:r w:rsidRPr="00587186">
              <w:rPr>
                <w:color w:val="000000" w:themeColor="text1"/>
                <w:sz w:val="24"/>
                <w:szCs w:val="22"/>
              </w:rPr>
              <w:t>白班一班工作制，</w:t>
            </w:r>
            <w:r w:rsidRPr="00587186">
              <w:rPr>
                <w:rFonts w:hint="eastAsia"/>
                <w:color w:val="000000" w:themeColor="text1"/>
                <w:sz w:val="24"/>
                <w:szCs w:val="22"/>
              </w:rPr>
              <w:t>每天</w:t>
            </w:r>
            <w:r w:rsidRPr="00587186">
              <w:rPr>
                <w:color w:val="000000" w:themeColor="text1"/>
                <w:sz w:val="24"/>
                <w:szCs w:val="22"/>
              </w:rPr>
              <w:t>工作</w:t>
            </w:r>
            <w:r w:rsidRPr="00587186">
              <w:rPr>
                <w:rFonts w:hint="eastAsia"/>
                <w:color w:val="000000" w:themeColor="text1"/>
                <w:sz w:val="24"/>
                <w:szCs w:val="22"/>
              </w:rPr>
              <w:t>8</w:t>
            </w:r>
            <w:r w:rsidRPr="00587186">
              <w:rPr>
                <w:rFonts w:hint="eastAsia"/>
                <w:color w:val="000000" w:themeColor="text1"/>
                <w:sz w:val="24"/>
                <w:szCs w:val="22"/>
              </w:rPr>
              <w:t>小时</w:t>
            </w:r>
            <w:r w:rsidRPr="00587186">
              <w:rPr>
                <w:color w:val="000000" w:themeColor="text1"/>
                <w:sz w:val="24"/>
                <w:szCs w:val="22"/>
              </w:rPr>
              <w:t>，</w:t>
            </w:r>
            <w:r w:rsidRPr="00587186">
              <w:rPr>
                <w:rFonts w:hint="eastAsia"/>
                <w:color w:val="000000" w:themeColor="text1"/>
                <w:sz w:val="24"/>
                <w:szCs w:val="22"/>
              </w:rPr>
              <w:t>年</w:t>
            </w:r>
            <w:r w:rsidRPr="00587186">
              <w:rPr>
                <w:color w:val="000000" w:themeColor="text1"/>
                <w:sz w:val="24"/>
                <w:szCs w:val="22"/>
              </w:rPr>
              <w:t>工作</w:t>
            </w:r>
            <w:r w:rsidRPr="00587186">
              <w:rPr>
                <w:rFonts w:hint="eastAsia"/>
                <w:color w:val="000000" w:themeColor="text1"/>
                <w:sz w:val="24"/>
                <w:szCs w:val="22"/>
              </w:rPr>
              <w:t>300</w:t>
            </w:r>
            <w:r w:rsidRPr="00587186">
              <w:rPr>
                <w:rFonts w:hint="eastAsia"/>
                <w:color w:val="000000" w:themeColor="text1"/>
                <w:sz w:val="24"/>
                <w:szCs w:val="22"/>
              </w:rPr>
              <w:t>天</w:t>
            </w:r>
            <w:r w:rsidRPr="00587186">
              <w:rPr>
                <w:color w:val="000000" w:themeColor="text1"/>
                <w:sz w:val="24"/>
                <w:szCs w:val="22"/>
              </w:rPr>
              <w:t>，根据</w:t>
            </w:r>
            <w:r w:rsidRPr="00587186">
              <w:rPr>
                <w:rFonts w:hint="eastAsia"/>
                <w:color w:val="000000" w:themeColor="text1"/>
                <w:sz w:val="24"/>
                <w:szCs w:val="24"/>
              </w:rPr>
              <w:t>《生活与服务业用水定额</w:t>
            </w:r>
            <w:r w:rsidRPr="00587186">
              <w:rPr>
                <w:rFonts w:hint="eastAsia"/>
                <w:color w:val="000000" w:themeColor="text1"/>
                <w:sz w:val="24"/>
                <w:szCs w:val="24"/>
              </w:rPr>
              <w:t xml:space="preserve"> </w:t>
            </w:r>
            <w:r w:rsidRPr="00587186">
              <w:rPr>
                <w:rFonts w:hint="eastAsia"/>
                <w:color w:val="000000" w:themeColor="text1"/>
                <w:sz w:val="24"/>
                <w:szCs w:val="24"/>
              </w:rPr>
              <w:t>第</w:t>
            </w:r>
            <w:r w:rsidRPr="00587186">
              <w:rPr>
                <w:rFonts w:hint="eastAsia"/>
                <w:color w:val="000000" w:themeColor="text1"/>
                <w:sz w:val="24"/>
                <w:szCs w:val="24"/>
              </w:rPr>
              <w:t>1</w:t>
            </w:r>
            <w:r w:rsidRPr="00587186">
              <w:rPr>
                <w:rFonts w:hint="eastAsia"/>
                <w:color w:val="000000" w:themeColor="text1"/>
                <w:sz w:val="24"/>
                <w:szCs w:val="24"/>
              </w:rPr>
              <w:t>部分：居民生活》（</w:t>
            </w:r>
            <w:r w:rsidRPr="00587186">
              <w:rPr>
                <w:color w:val="000000" w:themeColor="text1"/>
                <w:sz w:val="24"/>
                <w:szCs w:val="24"/>
                <w:lang w:bidi="ar"/>
              </w:rPr>
              <w:t>DB13/T5450.1—2021</w:t>
            </w:r>
            <w:r w:rsidRPr="00587186">
              <w:rPr>
                <w:rFonts w:hint="eastAsia"/>
                <w:color w:val="000000" w:themeColor="text1"/>
                <w:sz w:val="24"/>
                <w:szCs w:val="24"/>
              </w:rPr>
              <w:t>），生活用水量按照</w:t>
            </w:r>
            <w:r w:rsidRPr="00587186">
              <w:rPr>
                <w:rFonts w:hint="eastAsia"/>
                <w:color w:val="000000" w:themeColor="text1"/>
                <w:sz w:val="24"/>
                <w:szCs w:val="24"/>
              </w:rPr>
              <w:t>22</w:t>
            </w:r>
            <w:r w:rsidRPr="00587186">
              <w:rPr>
                <w:color w:val="000000" w:themeColor="text1"/>
                <w:sz w:val="24"/>
                <w:szCs w:val="24"/>
              </w:rPr>
              <w:t>m</w:t>
            </w:r>
            <w:r w:rsidRPr="00587186">
              <w:rPr>
                <w:color w:val="000000" w:themeColor="text1"/>
                <w:sz w:val="24"/>
                <w:szCs w:val="24"/>
                <w:vertAlign w:val="superscript"/>
              </w:rPr>
              <w:t>3</w:t>
            </w:r>
            <w:r w:rsidRPr="00587186">
              <w:rPr>
                <w:rFonts w:hint="eastAsia"/>
                <w:color w:val="000000" w:themeColor="text1"/>
                <w:sz w:val="24"/>
                <w:szCs w:val="24"/>
              </w:rPr>
              <w:t>/</w:t>
            </w:r>
            <w:r w:rsidRPr="00587186">
              <w:rPr>
                <w:rFonts w:hint="eastAsia"/>
                <w:color w:val="000000" w:themeColor="text1"/>
                <w:sz w:val="24"/>
                <w:szCs w:val="24"/>
              </w:rPr>
              <w:t>人·年计算，职工生活用水量为</w:t>
            </w:r>
            <w:r w:rsidRPr="00587186">
              <w:rPr>
                <w:color w:val="000000" w:themeColor="text1"/>
                <w:sz w:val="24"/>
                <w:szCs w:val="24"/>
              </w:rPr>
              <w:t>0.73</w:t>
            </w:r>
            <w:r w:rsidRPr="00587186">
              <w:rPr>
                <w:rFonts w:hint="eastAsia"/>
                <w:color w:val="000000" w:themeColor="text1"/>
                <w:sz w:val="24"/>
                <w:szCs w:val="24"/>
              </w:rPr>
              <w:t>m</w:t>
            </w:r>
            <w:r w:rsidRPr="00587186">
              <w:rPr>
                <w:rFonts w:hint="eastAsia"/>
                <w:color w:val="000000" w:themeColor="text1"/>
                <w:sz w:val="24"/>
                <w:szCs w:val="24"/>
                <w:vertAlign w:val="superscript"/>
              </w:rPr>
              <w:t>3</w:t>
            </w:r>
            <w:r w:rsidRPr="00587186">
              <w:rPr>
                <w:rFonts w:hint="eastAsia"/>
                <w:color w:val="000000" w:themeColor="text1"/>
                <w:sz w:val="24"/>
                <w:szCs w:val="24"/>
              </w:rPr>
              <w:t>/d</w:t>
            </w:r>
            <w:r w:rsidRPr="00587186">
              <w:rPr>
                <w:rFonts w:hint="eastAsia"/>
                <w:color w:val="000000" w:themeColor="text1"/>
                <w:sz w:val="24"/>
                <w:szCs w:val="24"/>
              </w:rPr>
              <w:t>（</w:t>
            </w:r>
            <w:r w:rsidRPr="00587186">
              <w:rPr>
                <w:color w:val="000000" w:themeColor="text1"/>
                <w:sz w:val="24"/>
                <w:szCs w:val="24"/>
              </w:rPr>
              <w:t>220</w:t>
            </w:r>
            <w:r w:rsidRPr="00587186">
              <w:rPr>
                <w:rFonts w:hint="eastAsia"/>
                <w:color w:val="000000" w:themeColor="text1"/>
                <w:sz w:val="24"/>
                <w:szCs w:val="24"/>
              </w:rPr>
              <w:t>m</w:t>
            </w:r>
            <w:r w:rsidRPr="00587186">
              <w:rPr>
                <w:rFonts w:hint="eastAsia"/>
                <w:color w:val="000000" w:themeColor="text1"/>
                <w:sz w:val="24"/>
                <w:szCs w:val="24"/>
                <w:vertAlign w:val="superscript"/>
              </w:rPr>
              <w:t>3</w:t>
            </w:r>
            <w:r w:rsidRPr="00587186">
              <w:rPr>
                <w:rFonts w:hint="eastAsia"/>
                <w:color w:val="000000" w:themeColor="text1"/>
                <w:sz w:val="24"/>
                <w:szCs w:val="24"/>
              </w:rPr>
              <w:t>/a</w:t>
            </w:r>
            <w:r w:rsidRPr="00587186">
              <w:rPr>
                <w:rFonts w:hint="eastAsia"/>
                <w:color w:val="000000" w:themeColor="text1"/>
                <w:sz w:val="24"/>
                <w:szCs w:val="24"/>
              </w:rPr>
              <w:t>）。</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②排水：</w:t>
            </w:r>
            <w:bookmarkStart w:id="10" w:name="_Hlk99030367"/>
            <w:r w:rsidRPr="00587186">
              <w:rPr>
                <w:rFonts w:hint="eastAsia"/>
                <w:color w:val="000000" w:themeColor="text1"/>
                <w:sz w:val="24"/>
                <w:szCs w:val="22"/>
              </w:rPr>
              <w:t>项目设备</w:t>
            </w:r>
            <w:r w:rsidRPr="00587186">
              <w:rPr>
                <w:color w:val="000000" w:themeColor="text1"/>
                <w:sz w:val="24"/>
                <w:szCs w:val="22"/>
              </w:rPr>
              <w:t>清洗废水</w:t>
            </w:r>
            <w:r w:rsidRPr="00587186">
              <w:rPr>
                <w:rFonts w:hint="eastAsia"/>
                <w:color w:val="000000" w:themeColor="text1"/>
                <w:sz w:val="24"/>
                <w:szCs w:val="22"/>
              </w:rPr>
              <w:t>暂存于桶</w:t>
            </w:r>
            <w:r w:rsidRPr="00587186">
              <w:rPr>
                <w:color w:val="000000" w:themeColor="text1"/>
                <w:sz w:val="24"/>
                <w:szCs w:val="22"/>
              </w:rPr>
              <w:t>中回用于原料搅拌混合工序，职工生活污水全部为职工盥洗废水，产生量按用水量</w:t>
            </w:r>
            <w:r w:rsidRPr="00587186">
              <w:rPr>
                <w:rFonts w:hint="eastAsia"/>
                <w:color w:val="000000" w:themeColor="text1"/>
                <w:sz w:val="24"/>
                <w:szCs w:val="22"/>
              </w:rPr>
              <w:t>80%</w:t>
            </w:r>
            <w:r w:rsidRPr="00587186">
              <w:rPr>
                <w:rFonts w:hint="eastAsia"/>
                <w:color w:val="000000" w:themeColor="text1"/>
                <w:sz w:val="24"/>
                <w:szCs w:val="22"/>
              </w:rPr>
              <w:t>计算</w:t>
            </w:r>
            <w:r w:rsidRPr="00587186">
              <w:rPr>
                <w:color w:val="000000" w:themeColor="text1"/>
                <w:sz w:val="24"/>
                <w:szCs w:val="22"/>
              </w:rPr>
              <w:t>，产生量为</w:t>
            </w:r>
            <w:r w:rsidRPr="00587186">
              <w:rPr>
                <w:rFonts w:hint="eastAsia"/>
                <w:color w:val="000000" w:themeColor="text1"/>
                <w:sz w:val="24"/>
                <w:szCs w:val="22"/>
              </w:rPr>
              <w:t>0.58m</w:t>
            </w:r>
            <w:r w:rsidRPr="00587186">
              <w:rPr>
                <w:color w:val="000000" w:themeColor="text1"/>
                <w:sz w:val="24"/>
                <w:szCs w:val="22"/>
                <w:vertAlign w:val="superscript"/>
              </w:rPr>
              <w:t>3</w:t>
            </w:r>
            <w:r w:rsidRPr="00587186">
              <w:rPr>
                <w:color w:val="000000" w:themeColor="text1"/>
                <w:sz w:val="24"/>
                <w:szCs w:val="22"/>
              </w:rPr>
              <w:t>/d</w:t>
            </w:r>
            <w:r w:rsidRPr="00587186">
              <w:rPr>
                <w:rFonts w:hint="eastAsia"/>
                <w:color w:val="000000" w:themeColor="text1"/>
                <w:sz w:val="24"/>
                <w:szCs w:val="22"/>
              </w:rPr>
              <w:t>（</w:t>
            </w:r>
            <w:r w:rsidRPr="00587186">
              <w:rPr>
                <w:rFonts w:hint="eastAsia"/>
                <w:color w:val="000000" w:themeColor="text1"/>
                <w:sz w:val="24"/>
                <w:szCs w:val="22"/>
              </w:rPr>
              <w:t>175m</w:t>
            </w:r>
            <w:r w:rsidRPr="00587186">
              <w:rPr>
                <w:color w:val="000000" w:themeColor="text1"/>
                <w:sz w:val="24"/>
                <w:szCs w:val="22"/>
                <w:vertAlign w:val="superscript"/>
              </w:rPr>
              <w:t>3</w:t>
            </w:r>
            <w:r w:rsidRPr="00587186">
              <w:rPr>
                <w:color w:val="000000" w:themeColor="text1"/>
                <w:sz w:val="24"/>
                <w:szCs w:val="22"/>
              </w:rPr>
              <w:t>/a</w:t>
            </w:r>
            <w:r w:rsidRPr="00587186">
              <w:rPr>
                <w:rFonts w:hint="eastAsia"/>
                <w:color w:val="000000" w:themeColor="text1"/>
                <w:sz w:val="24"/>
                <w:szCs w:val="22"/>
              </w:rPr>
              <w:t>），</w:t>
            </w:r>
            <w:r w:rsidRPr="00587186">
              <w:rPr>
                <w:color w:val="000000" w:themeColor="text1"/>
                <w:sz w:val="24"/>
                <w:szCs w:val="22"/>
              </w:rPr>
              <w:t>水质简单，水量较小，</w:t>
            </w:r>
            <w:r w:rsidRPr="00587186">
              <w:rPr>
                <w:rFonts w:hint="eastAsia"/>
                <w:color w:val="000000" w:themeColor="text1"/>
                <w:sz w:val="24"/>
                <w:szCs w:val="22"/>
              </w:rPr>
              <w:t>泼洒</w:t>
            </w:r>
            <w:r w:rsidRPr="00587186">
              <w:rPr>
                <w:color w:val="000000" w:themeColor="text1"/>
                <w:sz w:val="24"/>
                <w:szCs w:val="22"/>
              </w:rPr>
              <w:t>抑尘，不外排；厂内设防渗旱厕，定期清掏用作农肥。</w:t>
            </w:r>
            <w:r w:rsidRPr="00587186">
              <w:rPr>
                <w:rFonts w:hint="eastAsia"/>
                <w:color w:val="000000" w:themeColor="text1"/>
                <w:sz w:val="24"/>
                <w:szCs w:val="22"/>
              </w:rPr>
              <w:t xml:space="preserve"> </w:t>
            </w:r>
          </w:p>
          <w:p w:rsidR="008B3F3E" w:rsidRPr="00587186" w:rsidRDefault="00195335">
            <w:pPr>
              <w:spacing w:line="480" w:lineRule="exact"/>
              <w:ind w:firstLineChars="200" w:firstLine="480"/>
              <w:rPr>
                <w:color w:val="000000" w:themeColor="text1"/>
                <w:sz w:val="24"/>
                <w:szCs w:val="22"/>
              </w:rPr>
            </w:pPr>
            <w:r w:rsidRPr="00587186">
              <w:rPr>
                <w:color w:val="000000" w:themeColor="text1"/>
                <w:sz w:val="24"/>
                <w:szCs w:val="22"/>
              </w:rPr>
              <w:t>项目给排水平衡图见图</w:t>
            </w:r>
            <w:r w:rsidRPr="00587186">
              <w:rPr>
                <w:rFonts w:hint="eastAsia"/>
                <w:color w:val="000000" w:themeColor="text1"/>
                <w:sz w:val="24"/>
                <w:szCs w:val="22"/>
              </w:rPr>
              <w:t>1</w:t>
            </w:r>
            <w:r w:rsidRPr="00587186">
              <w:rPr>
                <w:rFonts w:hint="eastAsia"/>
                <w:color w:val="000000" w:themeColor="text1"/>
                <w:sz w:val="24"/>
                <w:szCs w:val="22"/>
              </w:rPr>
              <w:t>，项目</w:t>
            </w:r>
            <w:r w:rsidRPr="00587186">
              <w:rPr>
                <w:color w:val="000000" w:themeColor="text1"/>
                <w:sz w:val="24"/>
                <w:szCs w:val="22"/>
              </w:rPr>
              <w:t>给排水平衡表见下表</w:t>
            </w:r>
            <w:r w:rsidRPr="00587186">
              <w:rPr>
                <w:color w:val="000000" w:themeColor="text1"/>
                <w:sz w:val="24"/>
                <w:szCs w:val="22"/>
              </w:rPr>
              <w:t>8</w:t>
            </w:r>
            <w:r w:rsidRPr="00587186">
              <w:rPr>
                <w:rFonts w:hint="eastAsia"/>
                <w:color w:val="000000" w:themeColor="text1"/>
                <w:sz w:val="24"/>
                <w:szCs w:val="22"/>
              </w:rPr>
              <w:t>。</w:t>
            </w:r>
            <w:r w:rsidRPr="00587186">
              <w:rPr>
                <w:color w:val="000000" w:themeColor="text1"/>
                <w:sz w:val="24"/>
                <w:szCs w:val="22"/>
              </w:rPr>
              <w:t xml:space="preserve"> </w:t>
            </w:r>
          </w:p>
          <w:bookmarkEnd w:id="10"/>
          <w:p w:rsidR="008B3F3E" w:rsidRPr="00587186" w:rsidRDefault="008B3F3E">
            <w:pPr>
              <w:spacing w:line="440" w:lineRule="exact"/>
              <w:jc w:val="center"/>
              <w:rPr>
                <w:b/>
                <w:color w:val="000000" w:themeColor="text1"/>
                <w:sz w:val="24"/>
                <w:szCs w:val="22"/>
              </w:rPr>
            </w:pPr>
          </w:p>
          <w:p w:rsidR="008B3F3E" w:rsidRPr="00587186" w:rsidRDefault="008B3F3E">
            <w:pPr>
              <w:spacing w:line="440" w:lineRule="exact"/>
              <w:jc w:val="center"/>
              <w:rPr>
                <w:b/>
                <w:color w:val="000000" w:themeColor="text1"/>
                <w:sz w:val="24"/>
                <w:szCs w:val="22"/>
              </w:rPr>
            </w:pPr>
          </w:p>
          <w:p w:rsidR="008B3F3E" w:rsidRPr="00587186" w:rsidRDefault="008B3F3E">
            <w:pPr>
              <w:spacing w:line="440" w:lineRule="exact"/>
              <w:jc w:val="center"/>
              <w:rPr>
                <w:b/>
                <w:color w:val="000000" w:themeColor="text1"/>
                <w:sz w:val="24"/>
                <w:szCs w:val="22"/>
              </w:rPr>
            </w:pPr>
          </w:p>
          <w:p w:rsidR="008B3F3E" w:rsidRPr="00587186" w:rsidRDefault="008B3F3E">
            <w:pPr>
              <w:spacing w:line="440" w:lineRule="exact"/>
              <w:jc w:val="center"/>
              <w:rPr>
                <w:b/>
                <w:color w:val="000000" w:themeColor="text1"/>
                <w:sz w:val="24"/>
                <w:szCs w:val="22"/>
              </w:rPr>
            </w:pPr>
          </w:p>
          <w:p w:rsidR="008B3F3E" w:rsidRPr="00587186" w:rsidRDefault="008B3F3E">
            <w:pPr>
              <w:spacing w:line="440" w:lineRule="exact"/>
              <w:jc w:val="center"/>
              <w:rPr>
                <w:b/>
                <w:color w:val="000000" w:themeColor="text1"/>
                <w:sz w:val="24"/>
                <w:szCs w:val="22"/>
              </w:rPr>
            </w:pPr>
          </w:p>
          <w:p w:rsidR="008B3F3E" w:rsidRPr="00587186" w:rsidRDefault="00FA7CA2">
            <w:pPr>
              <w:spacing w:line="440" w:lineRule="exact"/>
              <w:jc w:val="center"/>
              <w:rPr>
                <w:b/>
                <w:color w:val="000000" w:themeColor="text1"/>
                <w:sz w:val="24"/>
                <w:szCs w:val="22"/>
              </w:rPr>
            </w:pPr>
            <w:r>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3" type="#_x0000_t75" style="position:absolute;left:0;text-align:left;margin-left:-15.15pt;margin-top:8.25pt;width:395.65pt;height:234.65pt;z-index:251663360;mso-wrap-distance-left:9pt;mso-wrap-distance-top:0;mso-wrap-distance-right:9pt;mso-wrap-distance-bottom:0;mso-width-relative:page;mso-height-relative:page">
                  <v:imagedata r:id="rId19" o:title=""/>
                  <w10:wrap type="square"/>
                </v:shape>
              </w:pict>
            </w:r>
            <w:r w:rsidR="00195335" w:rsidRPr="00587186">
              <w:rPr>
                <w:rFonts w:hint="eastAsia"/>
                <w:b/>
                <w:color w:val="000000" w:themeColor="text1"/>
                <w:sz w:val="24"/>
                <w:szCs w:val="22"/>
              </w:rPr>
              <w:t>图</w:t>
            </w:r>
            <w:r w:rsidR="00195335" w:rsidRPr="00587186">
              <w:rPr>
                <w:b/>
                <w:color w:val="000000" w:themeColor="text1"/>
                <w:sz w:val="24"/>
                <w:szCs w:val="22"/>
              </w:rPr>
              <w:t xml:space="preserve">1  </w:t>
            </w:r>
            <w:r w:rsidR="00195335" w:rsidRPr="00587186">
              <w:rPr>
                <w:rFonts w:hint="eastAsia"/>
                <w:b/>
                <w:color w:val="000000" w:themeColor="text1"/>
                <w:sz w:val="24"/>
                <w:szCs w:val="22"/>
              </w:rPr>
              <w:t>项目给排水平衡图</w:t>
            </w:r>
            <w:r w:rsidR="00195335" w:rsidRPr="00587186">
              <w:rPr>
                <w:b/>
                <w:color w:val="000000" w:themeColor="text1"/>
                <w:sz w:val="24"/>
                <w:szCs w:val="22"/>
              </w:rPr>
              <w:t xml:space="preserve">    m</w:t>
            </w:r>
            <w:r w:rsidR="00195335" w:rsidRPr="00587186">
              <w:rPr>
                <w:b/>
                <w:color w:val="000000" w:themeColor="text1"/>
                <w:sz w:val="24"/>
                <w:szCs w:val="22"/>
                <w:vertAlign w:val="superscript"/>
              </w:rPr>
              <w:t>3</w:t>
            </w:r>
            <w:r w:rsidR="00195335" w:rsidRPr="00587186">
              <w:rPr>
                <w:b/>
                <w:color w:val="000000" w:themeColor="text1"/>
                <w:sz w:val="24"/>
                <w:szCs w:val="22"/>
              </w:rPr>
              <w:t>/d</w:t>
            </w: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t>表</w:t>
            </w:r>
            <w:r w:rsidRPr="00587186">
              <w:rPr>
                <w:b/>
                <w:bCs/>
                <w:color w:val="000000" w:themeColor="text1"/>
                <w:szCs w:val="21"/>
              </w:rPr>
              <w:t xml:space="preserve">8  </w:t>
            </w:r>
            <w:r w:rsidRPr="00587186">
              <w:rPr>
                <w:rFonts w:hint="eastAsia"/>
                <w:b/>
                <w:bCs/>
                <w:color w:val="000000" w:themeColor="text1"/>
                <w:szCs w:val="21"/>
              </w:rPr>
              <w:t>项目主要给排水情况</w:t>
            </w:r>
          </w:p>
          <w:tbl>
            <w:tblPr>
              <w:tblStyle w:val="af7"/>
              <w:tblW w:w="7945" w:type="dxa"/>
              <w:jc w:val="center"/>
              <w:tblBorders>
                <w:left w:val="none" w:sz="0" w:space="0" w:color="auto"/>
                <w:right w:val="none" w:sz="0" w:space="0" w:color="auto"/>
              </w:tblBorders>
              <w:tblLayout w:type="fixed"/>
              <w:tblLook w:val="04A0" w:firstRow="1" w:lastRow="0" w:firstColumn="1" w:lastColumn="0" w:noHBand="0" w:noVBand="1"/>
            </w:tblPr>
            <w:tblGrid>
              <w:gridCol w:w="426"/>
              <w:gridCol w:w="984"/>
              <w:gridCol w:w="1031"/>
              <w:gridCol w:w="1031"/>
              <w:gridCol w:w="1031"/>
              <w:gridCol w:w="1031"/>
              <w:gridCol w:w="1031"/>
              <w:gridCol w:w="1380"/>
            </w:tblGrid>
            <w:tr w:rsidR="008B3F3E" w:rsidRPr="00587186">
              <w:trPr>
                <w:jc w:val="center"/>
              </w:trPr>
              <w:tc>
                <w:tcPr>
                  <w:tcW w:w="426"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序号</w:t>
                  </w:r>
                </w:p>
              </w:tc>
              <w:tc>
                <w:tcPr>
                  <w:tcW w:w="984"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用水单元</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总</w:t>
                  </w:r>
                  <w:r w:rsidRPr="00587186">
                    <w:rPr>
                      <w:color w:val="000000" w:themeColor="text1"/>
                      <w:szCs w:val="21"/>
                    </w:rPr>
                    <w:t>用水</w:t>
                  </w:r>
                  <w:r w:rsidRPr="00587186">
                    <w:rPr>
                      <w:rFonts w:hint="eastAsia"/>
                      <w:color w:val="000000" w:themeColor="text1"/>
                      <w:szCs w:val="21"/>
                    </w:rPr>
                    <w:t>量</w:t>
                  </w:r>
                  <w:r w:rsidRPr="00587186">
                    <w:rPr>
                      <w:color w:val="000000" w:themeColor="text1"/>
                      <w:szCs w:val="21"/>
                    </w:rPr>
                    <w:t>（</w:t>
                  </w:r>
                  <w:r w:rsidRPr="00587186">
                    <w:rPr>
                      <w:color w:val="000000" w:themeColor="text1"/>
                      <w:szCs w:val="21"/>
                    </w:rPr>
                    <w:t>m</w:t>
                  </w:r>
                  <w:r w:rsidRPr="00587186">
                    <w:rPr>
                      <w:color w:val="000000" w:themeColor="text1"/>
                      <w:szCs w:val="21"/>
                      <w:vertAlign w:val="superscript"/>
                    </w:rPr>
                    <w:t>3</w:t>
                  </w:r>
                  <w:r w:rsidRPr="00587186">
                    <w:rPr>
                      <w:color w:val="000000" w:themeColor="text1"/>
                      <w:szCs w:val="21"/>
                    </w:rPr>
                    <w:t>/d</w:t>
                  </w:r>
                  <w:r w:rsidRPr="00587186">
                    <w:rPr>
                      <w:color w:val="000000" w:themeColor="text1"/>
                      <w:szCs w:val="21"/>
                    </w:rPr>
                    <w:t>）</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新鲜水用量（</w:t>
                  </w:r>
                  <w:r w:rsidRPr="00587186">
                    <w:rPr>
                      <w:color w:val="000000" w:themeColor="text1"/>
                      <w:szCs w:val="21"/>
                    </w:rPr>
                    <w:t>m</w:t>
                  </w:r>
                  <w:r w:rsidRPr="00587186">
                    <w:rPr>
                      <w:color w:val="000000" w:themeColor="text1"/>
                      <w:szCs w:val="21"/>
                      <w:vertAlign w:val="superscript"/>
                    </w:rPr>
                    <w:t>3</w:t>
                  </w:r>
                  <w:r w:rsidRPr="00587186">
                    <w:rPr>
                      <w:color w:val="000000" w:themeColor="text1"/>
                      <w:szCs w:val="21"/>
                    </w:rPr>
                    <w:t>/d</w:t>
                  </w:r>
                  <w:r w:rsidRPr="00587186">
                    <w:rPr>
                      <w:color w:val="000000" w:themeColor="text1"/>
                      <w:szCs w:val="21"/>
                    </w:rPr>
                    <w:t>）</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重复</w:t>
                  </w:r>
                  <w:r w:rsidRPr="00587186">
                    <w:rPr>
                      <w:color w:val="000000" w:themeColor="text1"/>
                      <w:szCs w:val="21"/>
                    </w:rPr>
                    <w:t>用水量（</w:t>
                  </w:r>
                  <w:r w:rsidRPr="00587186">
                    <w:rPr>
                      <w:rFonts w:hint="eastAsia"/>
                      <w:color w:val="000000" w:themeColor="text1"/>
                      <w:szCs w:val="21"/>
                    </w:rPr>
                    <w:t>m</w:t>
                  </w:r>
                  <w:r w:rsidRPr="00587186">
                    <w:rPr>
                      <w:color w:val="000000" w:themeColor="text1"/>
                      <w:szCs w:val="21"/>
                      <w:vertAlign w:val="superscript"/>
                    </w:rPr>
                    <w:t>3</w:t>
                  </w:r>
                  <w:r w:rsidRPr="00587186">
                    <w:rPr>
                      <w:color w:val="000000" w:themeColor="text1"/>
                      <w:szCs w:val="21"/>
                    </w:rPr>
                    <w:t>/d</w:t>
                  </w:r>
                  <w:r w:rsidRPr="00587186">
                    <w:rPr>
                      <w:color w:val="000000" w:themeColor="text1"/>
                      <w:szCs w:val="21"/>
                    </w:rPr>
                    <w:t>）</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损耗</w:t>
                  </w:r>
                  <w:r w:rsidRPr="00587186">
                    <w:rPr>
                      <w:color w:val="000000" w:themeColor="text1"/>
                      <w:szCs w:val="21"/>
                    </w:rPr>
                    <w:t>量（</w:t>
                  </w:r>
                  <w:r w:rsidRPr="00587186">
                    <w:rPr>
                      <w:color w:val="000000" w:themeColor="text1"/>
                      <w:szCs w:val="21"/>
                    </w:rPr>
                    <w:t>m</w:t>
                  </w:r>
                  <w:r w:rsidRPr="00587186">
                    <w:rPr>
                      <w:color w:val="000000" w:themeColor="text1"/>
                      <w:szCs w:val="21"/>
                      <w:vertAlign w:val="superscript"/>
                    </w:rPr>
                    <w:t>3</w:t>
                  </w:r>
                  <w:r w:rsidRPr="00587186">
                    <w:rPr>
                      <w:color w:val="000000" w:themeColor="text1"/>
                      <w:szCs w:val="21"/>
                    </w:rPr>
                    <w:t>/d</w:t>
                  </w:r>
                  <w:r w:rsidRPr="00587186">
                    <w:rPr>
                      <w:color w:val="000000" w:themeColor="text1"/>
                      <w:szCs w:val="21"/>
                    </w:rPr>
                    <w:t>）</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排水量（</w:t>
                  </w:r>
                  <w:r w:rsidRPr="00587186">
                    <w:rPr>
                      <w:color w:val="000000" w:themeColor="text1"/>
                      <w:szCs w:val="21"/>
                    </w:rPr>
                    <w:t>m</w:t>
                  </w:r>
                  <w:r w:rsidRPr="00587186">
                    <w:rPr>
                      <w:color w:val="000000" w:themeColor="text1"/>
                      <w:szCs w:val="21"/>
                      <w:vertAlign w:val="superscript"/>
                    </w:rPr>
                    <w:t>3</w:t>
                  </w:r>
                  <w:r w:rsidRPr="00587186">
                    <w:rPr>
                      <w:color w:val="000000" w:themeColor="text1"/>
                      <w:szCs w:val="21"/>
                    </w:rPr>
                    <w:t>/d</w:t>
                  </w:r>
                  <w:r w:rsidRPr="00587186">
                    <w:rPr>
                      <w:color w:val="000000" w:themeColor="text1"/>
                      <w:szCs w:val="21"/>
                    </w:rPr>
                    <w:t>）</w:t>
                  </w:r>
                </w:p>
              </w:tc>
              <w:tc>
                <w:tcPr>
                  <w:tcW w:w="1380"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排水</w:t>
                  </w:r>
                  <w:r w:rsidRPr="00587186">
                    <w:rPr>
                      <w:color w:val="000000" w:themeColor="text1"/>
                      <w:szCs w:val="21"/>
                    </w:rPr>
                    <w:t>去向</w:t>
                  </w:r>
                </w:p>
              </w:tc>
            </w:tr>
            <w:tr w:rsidR="008B3F3E" w:rsidRPr="00587186">
              <w:trPr>
                <w:jc w:val="center"/>
              </w:trPr>
              <w:tc>
                <w:tcPr>
                  <w:tcW w:w="426"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1</w:t>
                  </w:r>
                </w:p>
              </w:tc>
              <w:tc>
                <w:tcPr>
                  <w:tcW w:w="984"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原料</w:t>
                  </w:r>
                  <w:r w:rsidRPr="00587186">
                    <w:rPr>
                      <w:color w:val="000000" w:themeColor="text1"/>
                      <w:szCs w:val="21"/>
                    </w:rPr>
                    <w:t>混合搅拌</w:t>
                  </w:r>
                  <w:r w:rsidRPr="00587186">
                    <w:rPr>
                      <w:rFonts w:hint="eastAsia"/>
                      <w:color w:val="000000" w:themeColor="text1"/>
                      <w:szCs w:val="21"/>
                    </w:rPr>
                    <w:t>用水</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3.83</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3.64</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0.19</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3.83</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w:t>
                  </w:r>
                </w:p>
              </w:tc>
              <w:tc>
                <w:tcPr>
                  <w:tcW w:w="1380"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w:t>
                  </w:r>
                </w:p>
              </w:tc>
            </w:tr>
            <w:tr w:rsidR="008B3F3E" w:rsidRPr="00587186">
              <w:trPr>
                <w:jc w:val="center"/>
              </w:trPr>
              <w:tc>
                <w:tcPr>
                  <w:tcW w:w="426"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2</w:t>
                  </w:r>
                </w:p>
              </w:tc>
              <w:tc>
                <w:tcPr>
                  <w:tcW w:w="984"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设备</w:t>
                  </w:r>
                  <w:r w:rsidRPr="00587186">
                    <w:rPr>
                      <w:color w:val="000000" w:themeColor="text1"/>
                      <w:szCs w:val="21"/>
                    </w:rPr>
                    <w:t>清洗用水</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0.2</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0.2</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0.01</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0.19</w:t>
                  </w:r>
                </w:p>
              </w:tc>
              <w:tc>
                <w:tcPr>
                  <w:tcW w:w="1380"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回用</w:t>
                  </w:r>
                  <w:r w:rsidRPr="00587186">
                    <w:rPr>
                      <w:color w:val="000000" w:themeColor="text1"/>
                      <w:szCs w:val="21"/>
                    </w:rPr>
                    <w:t>于</w:t>
                  </w:r>
                  <w:r w:rsidRPr="00587186">
                    <w:rPr>
                      <w:rFonts w:hint="eastAsia"/>
                      <w:color w:val="000000" w:themeColor="text1"/>
                      <w:szCs w:val="21"/>
                    </w:rPr>
                    <w:t>生产</w:t>
                  </w:r>
                </w:p>
              </w:tc>
            </w:tr>
            <w:tr w:rsidR="008B3F3E" w:rsidRPr="00587186">
              <w:trPr>
                <w:jc w:val="center"/>
              </w:trPr>
              <w:tc>
                <w:tcPr>
                  <w:tcW w:w="426"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3</w:t>
                  </w:r>
                </w:p>
              </w:tc>
              <w:tc>
                <w:tcPr>
                  <w:tcW w:w="984"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生活</w:t>
                  </w:r>
                  <w:r w:rsidRPr="00587186">
                    <w:rPr>
                      <w:color w:val="000000" w:themeColor="text1"/>
                      <w:szCs w:val="21"/>
                    </w:rPr>
                    <w:t>用水</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0.73</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0.73</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0.1</w:t>
                  </w:r>
                  <w:r w:rsidRPr="00587186">
                    <w:rPr>
                      <w:color w:val="000000" w:themeColor="text1"/>
                      <w:szCs w:val="21"/>
                    </w:rPr>
                    <w:t>5</w:t>
                  </w:r>
                </w:p>
              </w:tc>
              <w:tc>
                <w:tcPr>
                  <w:tcW w:w="1031"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0.58</w:t>
                  </w:r>
                </w:p>
              </w:tc>
              <w:tc>
                <w:tcPr>
                  <w:tcW w:w="1380"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盥洗废水</w:t>
                  </w:r>
                  <w:r w:rsidRPr="00587186">
                    <w:rPr>
                      <w:rFonts w:hint="eastAsia"/>
                      <w:color w:val="000000" w:themeColor="text1"/>
                      <w:szCs w:val="21"/>
                    </w:rPr>
                    <w:t>泼洒抑尘</w:t>
                  </w:r>
                  <w:r w:rsidRPr="00587186">
                    <w:rPr>
                      <w:color w:val="000000" w:themeColor="text1"/>
                      <w:szCs w:val="21"/>
                    </w:rPr>
                    <w:t>，</w:t>
                  </w:r>
                  <w:r w:rsidRPr="00587186">
                    <w:rPr>
                      <w:rFonts w:hint="eastAsia"/>
                      <w:color w:val="000000" w:themeColor="text1"/>
                      <w:szCs w:val="21"/>
                    </w:rPr>
                    <w:t>厂内</w:t>
                  </w:r>
                  <w:r w:rsidRPr="00587186">
                    <w:rPr>
                      <w:color w:val="000000" w:themeColor="text1"/>
                      <w:szCs w:val="21"/>
                    </w:rPr>
                    <w:t>设置防渗旱厕，定期清掏用作农肥</w:t>
                  </w:r>
                </w:p>
              </w:tc>
            </w:tr>
            <w:tr w:rsidR="008B3F3E" w:rsidRPr="00587186">
              <w:trPr>
                <w:jc w:val="center"/>
              </w:trPr>
              <w:tc>
                <w:tcPr>
                  <w:tcW w:w="1410" w:type="dxa"/>
                  <w:gridSpan w:val="2"/>
                  <w:vAlign w:val="center"/>
                </w:tcPr>
                <w:p w:rsidR="008B3F3E" w:rsidRPr="00587186" w:rsidRDefault="00195335">
                  <w:pPr>
                    <w:spacing w:line="300" w:lineRule="exact"/>
                    <w:jc w:val="center"/>
                    <w:rPr>
                      <w:color w:val="000000" w:themeColor="text1"/>
                      <w:szCs w:val="21"/>
                    </w:rPr>
                  </w:pPr>
                  <w:r w:rsidRPr="00587186">
                    <w:rPr>
                      <w:color w:val="000000" w:themeColor="text1"/>
                      <w:szCs w:val="21"/>
                    </w:rPr>
                    <w:t>合计</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4.76</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4.57</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0.19</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4.0</w:t>
                  </w:r>
                </w:p>
              </w:tc>
              <w:tc>
                <w:tcPr>
                  <w:tcW w:w="1031"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0.77</w:t>
                  </w:r>
                </w:p>
              </w:tc>
              <w:tc>
                <w:tcPr>
                  <w:tcW w:w="1380"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w:t>
                  </w:r>
                </w:p>
              </w:tc>
            </w:tr>
          </w:tbl>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w:t>
            </w:r>
            <w:r w:rsidRPr="00587186">
              <w:rPr>
                <w:color w:val="000000" w:themeColor="text1"/>
                <w:sz w:val="24"/>
                <w:szCs w:val="22"/>
              </w:rPr>
              <w:t>2</w:t>
            </w:r>
            <w:r w:rsidRPr="00587186">
              <w:rPr>
                <w:rFonts w:hint="eastAsia"/>
                <w:color w:val="000000" w:themeColor="text1"/>
                <w:sz w:val="24"/>
                <w:szCs w:val="22"/>
              </w:rPr>
              <w:t>）供电</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项目用电由厂区供电系统提供，项目年用电量为</w:t>
            </w:r>
            <w:r w:rsidRPr="00587186">
              <w:rPr>
                <w:color w:val="000000" w:themeColor="text1"/>
                <w:sz w:val="24"/>
                <w:szCs w:val="22"/>
              </w:rPr>
              <w:t>200</w:t>
            </w:r>
            <w:r w:rsidRPr="00587186">
              <w:rPr>
                <w:rFonts w:hint="eastAsia"/>
                <w:color w:val="000000" w:themeColor="text1"/>
                <w:sz w:val="24"/>
                <w:szCs w:val="22"/>
              </w:rPr>
              <w:t>万</w:t>
            </w:r>
            <w:r w:rsidRPr="00587186">
              <w:rPr>
                <w:rFonts w:hint="eastAsia"/>
                <w:color w:val="000000" w:themeColor="text1"/>
                <w:sz w:val="24"/>
                <w:szCs w:val="22"/>
              </w:rPr>
              <w:t>k</w:t>
            </w:r>
            <w:r w:rsidRPr="00587186">
              <w:rPr>
                <w:color w:val="000000" w:themeColor="text1"/>
                <w:sz w:val="24"/>
                <w:szCs w:val="22"/>
              </w:rPr>
              <w:t>Wh</w:t>
            </w:r>
            <w:r w:rsidRPr="00587186">
              <w:rPr>
                <w:rFonts w:hint="eastAsia"/>
                <w:color w:val="000000" w:themeColor="text1"/>
                <w:sz w:val="24"/>
                <w:szCs w:val="22"/>
              </w:rPr>
              <w:t>。</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w:t>
            </w:r>
            <w:r w:rsidRPr="00587186">
              <w:rPr>
                <w:rFonts w:hint="eastAsia"/>
                <w:color w:val="000000" w:themeColor="text1"/>
                <w:sz w:val="24"/>
                <w:szCs w:val="22"/>
              </w:rPr>
              <w:t>3</w:t>
            </w:r>
            <w:r w:rsidRPr="00587186">
              <w:rPr>
                <w:rFonts w:hint="eastAsia"/>
                <w:color w:val="000000" w:themeColor="text1"/>
                <w:sz w:val="24"/>
                <w:szCs w:val="22"/>
              </w:rPr>
              <w:t>）供热</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项目生产采用电加热，冬季办公</w:t>
            </w:r>
            <w:r w:rsidRPr="00587186">
              <w:rPr>
                <w:color w:val="000000" w:themeColor="text1"/>
                <w:sz w:val="24"/>
                <w:szCs w:val="22"/>
              </w:rPr>
              <w:t>取暖由空调供给。</w:t>
            </w:r>
          </w:p>
          <w:p w:rsidR="008B3F3E" w:rsidRPr="00587186" w:rsidRDefault="00195335">
            <w:pPr>
              <w:adjustRightInd w:val="0"/>
              <w:snapToGrid w:val="0"/>
              <w:spacing w:line="480" w:lineRule="exact"/>
              <w:ind w:firstLineChars="200" w:firstLine="480"/>
              <w:rPr>
                <w:color w:val="000000" w:themeColor="text1"/>
                <w:sz w:val="24"/>
                <w:szCs w:val="22"/>
              </w:rPr>
            </w:pPr>
            <w:r w:rsidRPr="00587186">
              <w:rPr>
                <w:rFonts w:hint="eastAsia"/>
                <w:color w:val="000000" w:themeColor="text1"/>
                <w:sz w:val="24"/>
                <w:szCs w:val="22"/>
              </w:rPr>
              <w:lastRenderedPageBreak/>
              <w:t>6</w:t>
            </w:r>
            <w:r w:rsidRPr="00587186">
              <w:rPr>
                <w:rFonts w:hint="eastAsia"/>
                <w:color w:val="000000" w:themeColor="text1"/>
                <w:sz w:val="24"/>
                <w:szCs w:val="22"/>
              </w:rPr>
              <w:t>、</w:t>
            </w:r>
            <w:r w:rsidRPr="00587186">
              <w:rPr>
                <w:color w:val="000000" w:themeColor="text1"/>
                <w:sz w:val="24"/>
                <w:szCs w:val="22"/>
              </w:rPr>
              <w:t>平面布置</w:t>
            </w:r>
          </w:p>
          <w:p w:rsidR="008B3F3E" w:rsidRPr="00587186" w:rsidRDefault="00195335">
            <w:pPr>
              <w:adjustRightInd w:val="0"/>
              <w:snapToGrid w:val="0"/>
              <w:spacing w:line="480" w:lineRule="exact"/>
              <w:ind w:firstLineChars="200" w:firstLine="480"/>
              <w:rPr>
                <w:color w:val="000000" w:themeColor="text1"/>
                <w:sz w:val="24"/>
                <w:szCs w:val="22"/>
              </w:rPr>
            </w:pPr>
            <w:r w:rsidRPr="00587186">
              <w:rPr>
                <w:rFonts w:hint="eastAsia"/>
                <w:color w:val="000000" w:themeColor="text1"/>
                <w:sz w:val="24"/>
                <w:szCs w:val="22"/>
              </w:rPr>
              <w:t>本项目位于</w:t>
            </w:r>
            <w:r w:rsidRPr="00587186">
              <w:rPr>
                <w:color w:val="000000" w:themeColor="text1"/>
                <w:sz w:val="24"/>
                <w:szCs w:val="22"/>
              </w:rPr>
              <w:t>河北省</w:t>
            </w:r>
            <w:r w:rsidRPr="00587186">
              <w:rPr>
                <w:rFonts w:hint="eastAsia"/>
                <w:color w:val="000000" w:themeColor="text1"/>
                <w:sz w:val="24"/>
                <w:szCs w:val="22"/>
              </w:rPr>
              <w:t>邢台</w:t>
            </w:r>
            <w:r w:rsidRPr="00587186">
              <w:rPr>
                <w:color w:val="000000" w:themeColor="text1"/>
                <w:sz w:val="24"/>
                <w:szCs w:val="22"/>
              </w:rPr>
              <w:t>市南宫市邢德路</w:t>
            </w:r>
            <w:r w:rsidRPr="00587186">
              <w:rPr>
                <w:rFonts w:hint="eastAsia"/>
                <w:color w:val="000000" w:themeColor="text1"/>
                <w:sz w:val="24"/>
                <w:szCs w:val="22"/>
              </w:rPr>
              <w:t>96</w:t>
            </w:r>
            <w:r w:rsidRPr="00587186">
              <w:rPr>
                <w:rFonts w:hint="eastAsia"/>
                <w:color w:val="000000" w:themeColor="text1"/>
                <w:sz w:val="24"/>
                <w:szCs w:val="22"/>
              </w:rPr>
              <w:t>号</w:t>
            </w:r>
            <w:r w:rsidRPr="00587186">
              <w:rPr>
                <w:color w:val="000000" w:themeColor="text1"/>
                <w:sz w:val="24"/>
                <w:szCs w:val="22"/>
              </w:rPr>
              <w:t>，</w:t>
            </w:r>
            <w:r w:rsidRPr="00587186">
              <w:rPr>
                <w:rFonts w:hint="eastAsia"/>
                <w:color w:val="000000" w:themeColor="text1"/>
                <w:sz w:val="24"/>
                <w:szCs w:val="22"/>
              </w:rPr>
              <w:t>项目</w:t>
            </w:r>
            <w:r w:rsidRPr="00587186">
              <w:rPr>
                <w:color w:val="000000" w:themeColor="text1"/>
                <w:sz w:val="24"/>
                <w:szCs w:val="22"/>
              </w:rPr>
              <w:t>主要建</w:t>
            </w:r>
            <w:r w:rsidRPr="00587186">
              <w:rPr>
                <w:rFonts w:hint="eastAsia"/>
                <w:color w:val="000000" w:themeColor="text1"/>
                <w:sz w:val="24"/>
                <w:szCs w:val="22"/>
              </w:rPr>
              <w:t>设生产</w:t>
            </w:r>
            <w:r w:rsidRPr="00587186">
              <w:rPr>
                <w:color w:val="000000" w:themeColor="text1"/>
                <w:sz w:val="24"/>
                <w:szCs w:val="22"/>
              </w:rPr>
              <w:t>车间和成品库</w:t>
            </w:r>
            <w:r w:rsidRPr="00587186">
              <w:rPr>
                <w:rFonts w:hint="eastAsia"/>
                <w:color w:val="000000" w:themeColor="text1"/>
                <w:sz w:val="24"/>
                <w:szCs w:val="22"/>
              </w:rPr>
              <w:t>，</w:t>
            </w:r>
            <w:r w:rsidRPr="00587186">
              <w:rPr>
                <w:color w:val="000000" w:themeColor="text1"/>
                <w:sz w:val="24"/>
                <w:szCs w:val="22"/>
              </w:rPr>
              <w:t>其中生产车间位于厂区西部，成品库位于厂区东部，</w:t>
            </w:r>
            <w:r w:rsidRPr="00587186">
              <w:rPr>
                <w:rFonts w:hint="eastAsia"/>
                <w:color w:val="000000" w:themeColor="text1"/>
                <w:sz w:val="24"/>
                <w:szCs w:val="22"/>
              </w:rPr>
              <w:t>厂区由西向东依次为危废间、原料库、生产区、成品库，办公区位于生产车间内南部，厂区</w:t>
            </w:r>
            <w:r w:rsidRPr="00587186">
              <w:rPr>
                <w:color w:val="000000" w:themeColor="text1"/>
                <w:sz w:val="24"/>
                <w:szCs w:val="22"/>
              </w:rPr>
              <w:t>大门位于厂区西南部</w:t>
            </w:r>
            <w:r w:rsidRPr="00587186">
              <w:rPr>
                <w:rFonts w:hint="eastAsia"/>
                <w:color w:val="000000" w:themeColor="text1"/>
                <w:sz w:val="24"/>
                <w:szCs w:val="22"/>
              </w:rPr>
              <w:t>；整个</w:t>
            </w:r>
            <w:r w:rsidRPr="00587186">
              <w:rPr>
                <w:color w:val="000000" w:themeColor="text1"/>
                <w:sz w:val="24"/>
                <w:szCs w:val="22"/>
              </w:rPr>
              <w:t>厂区布置因地制宜，功能分区合理，人流</w:t>
            </w:r>
            <w:r w:rsidRPr="00587186">
              <w:rPr>
                <w:rFonts w:hint="eastAsia"/>
                <w:color w:val="000000" w:themeColor="text1"/>
                <w:sz w:val="24"/>
                <w:szCs w:val="22"/>
              </w:rPr>
              <w:t>物流</w:t>
            </w:r>
            <w:r w:rsidRPr="00587186">
              <w:rPr>
                <w:color w:val="000000" w:themeColor="text1"/>
                <w:sz w:val="24"/>
                <w:szCs w:val="22"/>
              </w:rPr>
              <w:t>通畅，项目平面布置图见附图</w:t>
            </w:r>
            <w:r w:rsidRPr="00587186">
              <w:rPr>
                <w:rFonts w:hint="eastAsia"/>
                <w:color w:val="000000" w:themeColor="text1"/>
                <w:sz w:val="24"/>
                <w:szCs w:val="22"/>
              </w:rPr>
              <w:t>3</w:t>
            </w:r>
            <w:r w:rsidRPr="00587186">
              <w:rPr>
                <w:rFonts w:hint="eastAsia"/>
                <w:color w:val="000000" w:themeColor="text1"/>
                <w:sz w:val="24"/>
                <w:szCs w:val="22"/>
              </w:rPr>
              <w:t>。</w:t>
            </w:r>
          </w:p>
          <w:p w:rsidR="008B3F3E" w:rsidRPr="00587186" w:rsidRDefault="00195335">
            <w:pPr>
              <w:adjustRightInd w:val="0"/>
              <w:snapToGrid w:val="0"/>
              <w:spacing w:line="480" w:lineRule="exact"/>
              <w:ind w:firstLineChars="200" w:firstLine="480"/>
              <w:rPr>
                <w:color w:val="000000" w:themeColor="text1"/>
                <w:sz w:val="24"/>
                <w:szCs w:val="22"/>
              </w:rPr>
            </w:pPr>
            <w:r w:rsidRPr="00587186">
              <w:rPr>
                <w:color w:val="000000" w:themeColor="text1"/>
                <w:sz w:val="24"/>
                <w:szCs w:val="22"/>
              </w:rPr>
              <w:t>7</w:t>
            </w:r>
            <w:r w:rsidRPr="00587186">
              <w:rPr>
                <w:color w:val="000000" w:themeColor="text1"/>
                <w:sz w:val="24"/>
                <w:szCs w:val="22"/>
              </w:rPr>
              <w:t>、劳动定员</w:t>
            </w:r>
          </w:p>
          <w:p w:rsidR="008B3F3E" w:rsidRPr="00587186" w:rsidRDefault="00195335">
            <w:pPr>
              <w:spacing w:line="480" w:lineRule="exact"/>
              <w:ind w:firstLineChars="200" w:firstLine="480"/>
              <w:rPr>
                <w:color w:val="000000" w:themeColor="text1"/>
                <w:sz w:val="24"/>
                <w:szCs w:val="22"/>
              </w:rPr>
            </w:pPr>
            <w:r w:rsidRPr="00587186">
              <w:rPr>
                <w:rFonts w:hint="eastAsia"/>
                <w:color w:val="000000" w:themeColor="text1"/>
                <w:sz w:val="24"/>
                <w:szCs w:val="22"/>
              </w:rPr>
              <w:t>本项目劳动定员</w:t>
            </w:r>
            <w:r w:rsidRPr="00587186">
              <w:rPr>
                <w:color w:val="000000" w:themeColor="text1"/>
                <w:sz w:val="24"/>
                <w:szCs w:val="22"/>
              </w:rPr>
              <w:t>10</w:t>
            </w:r>
            <w:r w:rsidRPr="00587186">
              <w:rPr>
                <w:rFonts w:hint="eastAsia"/>
                <w:color w:val="000000" w:themeColor="text1"/>
                <w:sz w:val="24"/>
                <w:szCs w:val="22"/>
              </w:rPr>
              <w:t>人，实行白班一班工作制，每天</w:t>
            </w:r>
            <w:r w:rsidRPr="00587186">
              <w:rPr>
                <w:color w:val="000000" w:themeColor="text1"/>
                <w:sz w:val="24"/>
                <w:szCs w:val="22"/>
              </w:rPr>
              <w:t>工作</w:t>
            </w:r>
            <w:r w:rsidRPr="00587186">
              <w:rPr>
                <w:rFonts w:hint="eastAsia"/>
                <w:color w:val="000000" w:themeColor="text1"/>
                <w:sz w:val="24"/>
                <w:szCs w:val="22"/>
              </w:rPr>
              <w:t>8</w:t>
            </w:r>
            <w:r w:rsidRPr="00587186">
              <w:rPr>
                <w:rFonts w:hint="eastAsia"/>
                <w:color w:val="000000" w:themeColor="text1"/>
                <w:sz w:val="24"/>
                <w:szCs w:val="22"/>
              </w:rPr>
              <w:t>小时</w:t>
            </w:r>
            <w:r w:rsidRPr="00587186">
              <w:rPr>
                <w:color w:val="000000" w:themeColor="text1"/>
                <w:sz w:val="24"/>
                <w:szCs w:val="22"/>
              </w:rPr>
              <w:t>，夜间不生产，年工作</w:t>
            </w:r>
            <w:r w:rsidRPr="00587186">
              <w:rPr>
                <w:rFonts w:hint="eastAsia"/>
                <w:color w:val="000000" w:themeColor="text1"/>
                <w:sz w:val="24"/>
                <w:szCs w:val="22"/>
              </w:rPr>
              <w:t>300</w:t>
            </w:r>
            <w:r w:rsidRPr="00587186">
              <w:rPr>
                <w:rFonts w:hint="eastAsia"/>
                <w:color w:val="000000" w:themeColor="text1"/>
                <w:sz w:val="24"/>
                <w:szCs w:val="22"/>
              </w:rPr>
              <w:t>天</w:t>
            </w:r>
            <w:r w:rsidRPr="00587186">
              <w:rPr>
                <w:color w:val="000000" w:themeColor="text1"/>
                <w:sz w:val="24"/>
                <w:szCs w:val="22"/>
              </w:rPr>
              <w:t>，厂区不设食堂</w:t>
            </w:r>
            <w:r w:rsidRPr="00587186">
              <w:rPr>
                <w:rFonts w:hint="eastAsia"/>
                <w:color w:val="000000" w:themeColor="text1"/>
                <w:sz w:val="24"/>
                <w:szCs w:val="22"/>
              </w:rPr>
              <w:t>和</w:t>
            </w:r>
            <w:r w:rsidRPr="00587186">
              <w:rPr>
                <w:color w:val="000000" w:themeColor="text1"/>
                <w:sz w:val="24"/>
                <w:szCs w:val="22"/>
              </w:rPr>
              <w:t>宿舍。</w:t>
            </w:r>
          </w:p>
        </w:tc>
      </w:tr>
      <w:tr w:rsidR="008B3F3E" w:rsidRPr="00587186">
        <w:trPr>
          <w:trHeight w:val="2675"/>
          <w:jc w:val="center"/>
        </w:trPr>
        <w:tc>
          <w:tcPr>
            <w:tcW w:w="823" w:type="dxa"/>
            <w:vAlign w:val="center"/>
          </w:tcPr>
          <w:p w:rsidR="008B3F3E" w:rsidRPr="00587186" w:rsidRDefault="00195335">
            <w:pPr>
              <w:pStyle w:val="af4"/>
              <w:adjustRightInd w:val="0"/>
              <w:snapToGrid w:val="0"/>
              <w:spacing w:before="0" w:beforeAutospacing="0" w:after="0" w:afterAutospacing="0"/>
              <w:jc w:val="center"/>
              <w:rPr>
                <w:rFonts w:cs="宋体"/>
                <w:color w:val="000000" w:themeColor="text1"/>
                <w:sz w:val="21"/>
                <w:szCs w:val="21"/>
              </w:rPr>
            </w:pPr>
            <w:r w:rsidRPr="00587186">
              <w:rPr>
                <w:rFonts w:cs="宋体" w:hint="eastAsia"/>
                <w:color w:val="000000" w:themeColor="text1"/>
                <w:sz w:val="21"/>
                <w:szCs w:val="21"/>
              </w:rPr>
              <w:lastRenderedPageBreak/>
              <w:t>工艺流程和产排污环节</w:t>
            </w:r>
          </w:p>
        </w:tc>
        <w:tc>
          <w:tcPr>
            <w:tcW w:w="8161" w:type="dxa"/>
            <w:vAlign w:val="bottom"/>
          </w:tcPr>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本项目含氨基酸</w:t>
            </w:r>
            <w:r w:rsidRPr="00587186">
              <w:rPr>
                <w:bCs/>
                <w:color w:val="000000" w:themeColor="text1"/>
                <w:sz w:val="24"/>
                <w:szCs w:val="20"/>
              </w:rPr>
              <w:t>水溶肥料（</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、含</w:t>
            </w:r>
            <w:r w:rsidRPr="00587186">
              <w:rPr>
                <w:bCs/>
                <w:color w:val="000000" w:themeColor="text1"/>
                <w:sz w:val="24"/>
                <w:szCs w:val="20"/>
              </w:rPr>
              <w:t>腐植酸水溶肥料</w:t>
            </w:r>
            <w:r w:rsidRPr="00587186">
              <w:rPr>
                <w:rFonts w:hint="eastAsia"/>
                <w:bCs/>
                <w:color w:val="000000" w:themeColor="text1"/>
                <w:sz w:val="24"/>
                <w:szCs w:val="20"/>
              </w:rPr>
              <w:t>（水剂）、</w:t>
            </w:r>
            <w:r w:rsidRPr="00587186">
              <w:rPr>
                <w:bCs/>
                <w:color w:val="000000" w:themeColor="text1"/>
                <w:sz w:val="24"/>
                <w:szCs w:val="20"/>
              </w:rPr>
              <w:t>复合微生物肥料（</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灌装、包装工序</w:t>
            </w:r>
            <w:r w:rsidRPr="00587186">
              <w:rPr>
                <w:bCs/>
                <w:color w:val="000000" w:themeColor="text1"/>
                <w:sz w:val="24"/>
                <w:szCs w:val="20"/>
              </w:rPr>
              <w:t>均一</w:t>
            </w:r>
            <w:r w:rsidRPr="00587186">
              <w:rPr>
                <w:rFonts w:hint="eastAsia"/>
                <w:bCs/>
                <w:color w:val="000000" w:themeColor="text1"/>
                <w:sz w:val="24"/>
                <w:szCs w:val="20"/>
              </w:rPr>
              <w:t>致</w:t>
            </w:r>
            <w:r w:rsidRPr="00587186">
              <w:rPr>
                <w:bCs/>
                <w:color w:val="000000" w:themeColor="text1"/>
                <w:sz w:val="24"/>
                <w:szCs w:val="20"/>
              </w:rPr>
              <w:t>，</w:t>
            </w:r>
            <w:r w:rsidRPr="00587186">
              <w:rPr>
                <w:rFonts w:hint="eastAsia"/>
                <w:bCs/>
                <w:color w:val="000000" w:themeColor="text1"/>
                <w:sz w:val="24"/>
                <w:szCs w:val="20"/>
              </w:rPr>
              <w:t>仅备料</w:t>
            </w:r>
            <w:r w:rsidRPr="00587186">
              <w:rPr>
                <w:bCs/>
                <w:color w:val="000000" w:themeColor="text1"/>
                <w:sz w:val="24"/>
                <w:szCs w:val="20"/>
              </w:rPr>
              <w:t>、配料</w:t>
            </w:r>
            <w:r w:rsidRPr="00587186">
              <w:rPr>
                <w:rFonts w:hint="eastAsia"/>
                <w:bCs/>
                <w:color w:val="000000" w:themeColor="text1"/>
                <w:sz w:val="24"/>
                <w:szCs w:val="20"/>
              </w:rPr>
              <w:t>工序因原辅</w:t>
            </w:r>
            <w:r w:rsidRPr="00587186">
              <w:rPr>
                <w:bCs/>
                <w:color w:val="000000" w:themeColor="text1"/>
                <w:sz w:val="24"/>
                <w:szCs w:val="20"/>
              </w:rPr>
              <w:t>材料种类不同有所区别</w:t>
            </w:r>
            <w:r w:rsidRPr="00587186">
              <w:rPr>
                <w:rFonts w:hint="eastAsia"/>
                <w:bCs/>
                <w:color w:val="000000" w:themeColor="text1"/>
                <w:sz w:val="24"/>
                <w:szCs w:val="20"/>
              </w:rPr>
              <w:t>；含</w:t>
            </w:r>
            <w:r w:rsidRPr="00587186">
              <w:rPr>
                <w:bCs/>
                <w:color w:val="000000" w:themeColor="text1"/>
                <w:sz w:val="24"/>
                <w:szCs w:val="20"/>
              </w:rPr>
              <w:t>腐植酸</w:t>
            </w:r>
            <w:r w:rsidRPr="00587186">
              <w:rPr>
                <w:rFonts w:hint="eastAsia"/>
                <w:bCs/>
                <w:color w:val="000000" w:themeColor="text1"/>
                <w:sz w:val="24"/>
                <w:szCs w:val="20"/>
              </w:rPr>
              <w:t>水溶</w:t>
            </w:r>
            <w:r w:rsidRPr="00587186">
              <w:rPr>
                <w:bCs/>
                <w:color w:val="000000" w:themeColor="text1"/>
                <w:sz w:val="24"/>
                <w:szCs w:val="20"/>
              </w:rPr>
              <w:t>肥料（</w:t>
            </w:r>
            <w:r w:rsidRPr="00587186">
              <w:rPr>
                <w:rFonts w:hint="eastAsia"/>
                <w:bCs/>
                <w:color w:val="000000" w:themeColor="text1"/>
                <w:sz w:val="24"/>
                <w:szCs w:val="20"/>
              </w:rPr>
              <w:t>粉剂</w:t>
            </w:r>
            <w:r w:rsidRPr="00587186">
              <w:rPr>
                <w:bCs/>
                <w:color w:val="000000" w:themeColor="text1"/>
                <w:sz w:val="24"/>
                <w:szCs w:val="20"/>
              </w:rPr>
              <w:t>）</w:t>
            </w:r>
            <w:r w:rsidRPr="00587186">
              <w:rPr>
                <w:rFonts w:hint="eastAsia"/>
                <w:bCs/>
                <w:color w:val="000000" w:themeColor="text1"/>
                <w:sz w:val="24"/>
                <w:szCs w:val="20"/>
              </w:rPr>
              <w:t>企业</w:t>
            </w:r>
            <w:r w:rsidRPr="00587186">
              <w:rPr>
                <w:bCs/>
                <w:color w:val="000000" w:themeColor="text1"/>
                <w:sz w:val="24"/>
                <w:szCs w:val="20"/>
              </w:rPr>
              <w:t>外购</w:t>
            </w:r>
            <w:r w:rsidRPr="00587186">
              <w:rPr>
                <w:rFonts w:hint="eastAsia"/>
                <w:bCs/>
                <w:color w:val="000000" w:themeColor="text1"/>
                <w:sz w:val="24"/>
                <w:szCs w:val="20"/>
              </w:rPr>
              <w:t>已混合</w:t>
            </w:r>
            <w:r w:rsidRPr="00587186">
              <w:rPr>
                <w:bCs/>
                <w:color w:val="000000" w:themeColor="text1"/>
                <w:sz w:val="24"/>
                <w:szCs w:val="20"/>
              </w:rPr>
              <w:t>均匀的</w:t>
            </w:r>
            <w:r w:rsidRPr="00587186">
              <w:rPr>
                <w:rFonts w:hint="eastAsia"/>
                <w:bCs/>
                <w:color w:val="000000" w:themeColor="text1"/>
                <w:sz w:val="24"/>
                <w:szCs w:val="20"/>
              </w:rPr>
              <w:t>半成品</w:t>
            </w:r>
            <w:r w:rsidRPr="00587186">
              <w:rPr>
                <w:bCs/>
                <w:color w:val="000000" w:themeColor="text1"/>
                <w:sz w:val="24"/>
                <w:szCs w:val="20"/>
              </w:rPr>
              <w:t>，仅需对半成品进行</w:t>
            </w:r>
            <w:r w:rsidRPr="00587186">
              <w:rPr>
                <w:rFonts w:hint="eastAsia"/>
                <w:bCs/>
                <w:color w:val="000000" w:themeColor="text1"/>
                <w:sz w:val="24"/>
                <w:szCs w:val="20"/>
              </w:rPr>
              <w:t>分</w:t>
            </w:r>
            <w:r w:rsidRPr="00587186">
              <w:rPr>
                <w:bCs/>
                <w:color w:val="000000" w:themeColor="text1"/>
                <w:sz w:val="24"/>
                <w:szCs w:val="20"/>
              </w:rPr>
              <w:t>装装袋即可。</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项目</w:t>
            </w:r>
            <w:r w:rsidRPr="00587186">
              <w:rPr>
                <w:bCs/>
                <w:color w:val="000000" w:themeColor="text1"/>
                <w:sz w:val="24"/>
                <w:szCs w:val="20"/>
              </w:rPr>
              <w:t>生产工艺流程及排污节点如下：</w:t>
            </w:r>
          </w:p>
          <w:p w:rsidR="008B3F3E" w:rsidRPr="00587186" w:rsidRDefault="00195335">
            <w:pPr>
              <w:spacing w:line="480" w:lineRule="exact"/>
              <w:ind w:firstLineChars="200" w:firstLine="482"/>
              <w:rPr>
                <w:b/>
                <w:bCs/>
                <w:color w:val="000000" w:themeColor="text1"/>
                <w:sz w:val="24"/>
                <w:szCs w:val="20"/>
              </w:rPr>
            </w:pPr>
            <w:r w:rsidRPr="00587186">
              <w:rPr>
                <w:rFonts w:hint="eastAsia"/>
                <w:b/>
                <w:bCs/>
                <w:color w:val="000000" w:themeColor="text1"/>
                <w:sz w:val="24"/>
                <w:szCs w:val="20"/>
              </w:rPr>
              <w:t>1</w:t>
            </w:r>
            <w:r w:rsidRPr="00587186">
              <w:rPr>
                <w:rFonts w:hint="eastAsia"/>
                <w:b/>
                <w:bCs/>
                <w:color w:val="000000" w:themeColor="text1"/>
                <w:sz w:val="24"/>
                <w:szCs w:val="20"/>
              </w:rPr>
              <w:t>、含</w:t>
            </w:r>
            <w:r w:rsidRPr="00587186">
              <w:rPr>
                <w:b/>
                <w:bCs/>
                <w:color w:val="000000" w:themeColor="text1"/>
                <w:sz w:val="24"/>
                <w:szCs w:val="20"/>
              </w:rPr>
              <w:t>氨基酸水溶肥料（</w:t>
            </w:r>
            <w:r w:rsidRPr="00587186">
              <w:rPr>
                <w:rFonts w:hint="eastAsia"/>
                <w:b/>
                <w:bCs/>
                <w:color w:val="000000" w:themeColor="text1"/>
                <w:sz w:val="24"/>
                <w:szCs w:val="20"/>
              </w:rPr>
              <w:t>水剂</w:t>
            </w:r>
            <w:r w:rsidRPr="00587186">
              <w:rPr>
                <w:b/>
                <w:bCs/>
                <w:color w:val="000000" w:themeColor="text1"/>
                <w:sz w:val="24"/>
                <w:szCs w:val="20"/>
              </w:rPr>
              <w:t>）</w:t>
            </w:r>
            <w:r w:rsidRPr="00587186">
              <w:rPr>
                <w:rFonts w:hint="eastAsia"/>
                <w:b/>
                <w:bCs/>
                <w:color w:val="000000" w:themeColor="text1"/>
                <w:sz w:val="24"/>
                <w:szCs w:val="20"/>
              </w:rPr>
              <w:t>生产</w:t>
            </w:r>
            <w:r w:rsidRPr="00587186">
              <w:rPr>
                <w:b/>
                <w:bCs/>
                <w:color w:val="000000" w:themeColor="text1"/>
                <w:sz w:val="24"/>
                <w:szCs w:val="20"/>
              </w:rPr>
              <w:t>工艺流程及排污</w:t>
            </w:r>
            <w:r w:rsidRPr="00587186">
              <w:rPr>
                <w:rFonts w:hint="eastAsia"/>
                <w:b/>
                <w:bCs/>
                <w:color w:val="000000" w:themeColor="text1"/>
                <w:sz w:val="24"/>
                <w:szCs w:val="20"/>
              </w:rPr>
              <w:t>节点</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1</w:t>
            </w:r>
            <w:r w:rsidRPr="00587186">
              <w:rPr>
                <w:rFonts w:hint="eastAsia"/>
                <w:bCs/>
                <w:color w:val="000000" w:themeColor="text1"/>
                <w:sz w:val="24"/>
                <w:szCs w:val="20"/>
              </w:rPr>
              <w:t>）备料</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外购</w:t>
            </w:r>
            <w:r w:rsidRPr="00587186">
              <w:rPr>
                <w:bCs/>
                <w:color w:val="000000" w:themeColor="text1"/>
                <w:sz w:val="24"/>
                <w:szCs w:val="20"/>
              </w:rPr>
              <w:t>的原料</w:t>
            </w:r>
            <w:r w:rsidRPr="00587186">
              <w:rPr>
                <w:rFonts w:hint="eastAsia"/>
                <w:bCs/>
                <w:color w:val="000000" w:themeColor="text1"/>
                <w:sz w:val="24"/>
                <w:szCs w:val="20"/>
              </w:rPr>
              <w:t>豆粕</w:t>
            </w:r>
            <w:r w:rsidRPr="00587186">
              <w:rPr>
                <w:bCs/>
                <w:color w:val="000000" w:themeColor="text1"/>
                <w:sz w:val="24"/>
                <w:szCs w:val="20"/>
              </w:rPr>
              <w:t>、氨基酸</w:t>
            </w:r>
            <w:r w:rsidRPr="00587186">
              <w:rPr>
                <w:rFonts w:hint="eastAsia"/>
                <w:bCs/>
                <w:color w:val="000000" w:themeColor="text1"/>
                <w:sz w:val="24"/>
                <w:szCs w:val="20"/>
              </w:rPr>
              <w:t>液</w:t>
            </w:r>
            <w:r w:rsidRPr="00587186">
              <w:rPr>
                <w:bCs/>
                <w:color w:val="000000" w:themeColor="text1"/>
                <w:sz w:val="24"/>
                <w:szCs w:val="20"/>
              </w:rPr>
              <w:t>、</w:t>
            </w:r>
            <w:r w:rsidRPr="00587186">
              <w:rPr>
                <w:rFonts w:hint="eastAsia"/>
                <w:bCs/>
                <w:color w:val="000000" w:themeColor="text1"/>
                <w:sz w:val="24"/>
                <w:szCs w:val="20"/>
              </w:rPr>
              <w:t>EDTA</w:t>
            </w:r>
            <w:r w:rsidRPr="00587186">
              <w:rPr>
                <w:rFonts w:hint="eastAsia"/>
                <w:bCs/>
                <w:color w:val="000000" w:themeColor="text1"/>
                <w:sz w:val="24"/>
                <w:szCs w:val="20"/>
              </w:rPr>
              <w:t>锌</w:t>
            </w:r>
            <w:r w:rsidRPr="00587186">
              <w:rPr>
                <w:bCs/>
                <w:color w:val="000000" w:themeColor="text1"/>
                <w:sz w:val="24"/>
                <w:szCs w:val="20"/>
              </w:rPr>
              <w:t>、</w:t>
            </w:r>
            <w:r w:rsidRPr="00587186">
              <w:rPr>
                <w:rFonts w:hint="eastAsia"/>
                <w:bCs/>
                <w:color w:val="000000" w:themeColor="text1"/>
                <w:sz w:val="24"/>
                <w:szCs w:val="20"/>
              </w:rPr>
              <w:t>速溶</w:t>
            </w:r>
            <w:r w:rsidRPr="00587186">
              <w:rPr>
                <w:bCs/>
                <w:color w:val="000000" w:themeColor="text1"/>
                <w:sz w:val="24"/>
                <w:szCs w:val="20"/>
              </w:rPr>
              <w:t>硼、磷酸</w:t>
            </w:r>
            <w:r w:rsidRPr="00587186">
              <w:rPr>
                <w:rFonts w:hint="eastAsia"/>
                <w:bCs/>
                <w:color w:val="000000" w:themeColor="text1"/>
                <w:sz w:val="24"/>
                <w:szCs w:val="20"/>
              </w:rPr>
              <w:t>二</w:t>
            </w:r>
            <w:r w:rsidRPr="00587186">
              <w:rPr>
                <w:bCs/>
                <w:color w:val="000000" w:themeColor="text1"/>
                <w:sz w:val="24"/>
                <w:szCs w:val="20"/>
              </w:rPr>
              <w:t>氢钾</w:t>
            </w:r>
            <w:r w:rsidRPr="00587186">
              <w:rPr>
                <w:rFonts w:hint="eastAsia"/>
                <w:bCs/>
                <w:color w:val="000000" w:themeColor="text1"/>
                <w:sz w:val="24"/>
                <w:szCs w:val="20"/>
              </w:rPr>
              <w:t>经</w:t>
            </w:r>
            <w:r w:rsidRPr="00587186">
              <w:rPr>
                <w:bCs/>
                <w:color w:val="000000" w:themeColor="text1"/>
                <w:sz w:val="24"/>
                <w:szCs w:val="20"/>
              </w:rPr>
              <w:t>汽车运输至生产车间</w:t>
            </w:r>
            <w:r w:rsidRPr="00587186">
              <w:rPr>
                <w:rFonts w:hint="eastAsia"/>
                <w:bCs/>
                <w:color w:val="000000" w:themeColor="text1"/>
                <w:sz w:val="24"/>
                <w:szCs w:val="20"/>
              </w:rPr>
              <w:t>原料</w:t>
            </w:r>
            <w:r w:rsidRPr="00587186">
              <w:rPr>
                <w:bCs/>
                <w:color w:val="000000" w:themeColor="text1"/>
                <w:sz w:val="24"/>
                <w:szCs w:val="20"/>
              </w:rPr>
              <w:t>库</w:t>
            </w:r>
            <w:r w:rsidRPr="00587186">
              <w:rPr>
                <w:rFonts w:hint="eastAsia"/>
                <w:bCs/>
                <w:color w:val="000000" w:themeColor="text1"/>
                <w:sz w:val="24"/>
                <w:szCs w:val="20"/>
              </w:rPr>
              <w:t>暂存备用。</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2</w:t>
            </w:r>
            <w:r w:rsidRPr="00587186">
              <w:rPr>
                <w:rFonts w:hint="eastAsia"/>
                <w:bCs/>
                <w:color w:val="000000" w:themeColor="text1"/>
                <w:sz w:val="24"/>
                <w:szCs w:val="20"/>
              </w:rPr>
              <w:t>）配料</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首先将新鲜水由管道</w:t>
            </w:r>
            <w:r w:rsidRPr="00587186">
              <w:rPr>
                <w:bCs/>
                <w:color w:val="000000" w:themeColor="text1"/>
                <w:sz w:val="24"/>
                <w:szCs w:val="20"/>
              </w:rPr>
              <w:t>加入温水槽中</w:t>
            </w:r>
            <w:r w:rsidRPr="00587186">
              <w:rPr>
                <w:rFonts w:hint="eastAsia"/>
                <w:bCs/>
                <w:color w:val="000000" w:themeColor="text1"/>
                <w:sz w:val="24"/>
                <w:szCs w:val="20"/>
              </w:rPr>
              <w:t>按要求</w:t>
            </w:r>
            <w:r w:rsidRPr="00587186">
              <w:rPr>
                <w:bCs/>
                <w:color w:val="000000" w:themeColor="text1"/>
                <w:sz w:val="24"/>
                <w:szCs w:val="20"/>
              </w:rPr>
              <w:t>加热</w:t>
            </w:r>
            <w:r w:rsidRPr="00587186">
              <w:rPr>
                <w:rFonts w:hint="eastAsia"/>
                <w:bCs/>
                <w:color w:val="000000" w:themeColor="text1"/>
                <w:sz w:val="24"/>
                <w:szCs w:val="20"/>
              </w:rPr>
              <w:t>至</w:t>
            </w:r>
            <w:r w:rsidRPr="00587186">
              <w:rPr>
                <w:rFonts w:hint="eastAsia"/>
                <w:bCs/>
                <w:color w:val="000000" w:themeColor="text1"/>
                <w:sz w:val="24"/>
                <w:szCs w:val="20"/>
              </w:rPr>
              <w:t>50</w:t>
            </w:r>
            <w:r w:rsidRPr="00587186">
              <w:rPr>
                <w:rFonts w:hint="eastAsia"/>
                <w:bCs/>
                <w:color w:val="000000" w:themeColor="text1"/>
                <w:sz w:val="24"/>
                <w:szCs w:val="20"/>
              </w:rPr>
              <w:t>℃</w:t>
            </w:r>
            <w:r w:rsidRPr="00587186">
              <w:rPr>
                <w:bCs/>
                <w:color w:val="000000" w:themeColor="text1"/>
                <w:sz w:val="24"/>
                <w:szCs w:val="20"/>
              </w:rPr>
              <w:t>左右</w:t>
            </w:r>
            <w:r w:rsidRPr="00587186">
              <w:rPr>
                <w:rFonts w:hint="eastAsia"/>
                <w:bCs/>
                <w:color w:val="000000" w:themeColor="text1"/>
                <w:sz w:val="24"/>
                <w:szCs w:val="20"/>
              </w:rPr>
              <w:t>后，将水</w:t>
            </w:r>
            <w:r w:rsidRPr="00587186">
              <w:rPr>
                <w:bCs/>
                <w:color w:val="000000" w:themeColor="text1"/>
                <w:sz w:val="24"/>
                <w:szCs w:val="20"/>
              </w:rPr>
              <w:t>：</w:t>
            </w:r>
            <w:r w:rsidRPr="00587186">
              <w:rPr>
                <w:rFonts w:hint="eastAsia"/>
                <w:bCs/>
                <w:color w:val="000000" w:themeColor="text1"/>
                <w:sz w:val="24"/>
                <w:szCs w:val="20"/>
              </w:rPr>
              <w:t>豆粕</w:t>
            </w:r>
            <w:r w:rsidRPr="00587186">
              <w:rPr>
                <w:bCs/>
                <w:color w:val="000000" w:themeColor="text1"/>
                <w:sz w:val="24"/>
                <w:szCs w:val="20"/>
              </w:rPr>
              <w:t>、氨基酸</w:t>
            </w:r>
            <w:r w:rsidRPr="00587186">
              <w:rPr>
                <w:rFonts w:hint="eastAsia"/>
                <w:bCs/>
                <w:color w:val="000000" w:themeColor="text1"/>
                <w:sz w:val="24"/>
                <w:szCs w:val="20"/>
              </w:rPr>
              <w:t>液</w:t>
            </w:r>
            <w:r w:rsidRPr="00587186">
              <w:rPr>
                <w:bCs/>
                <w:color w:val="000000" w:themeColor="text1"/>
                <w:sz w:val="24"/>
                <w:szCs w:val="20"/>
              </w:rPr>
              <w:t>、</w:t>
            </w:r>
            <w:r w:rsidRPr="00587186">
              <w:rPr>
                <w:rFonts w:hint="eastAsia"/>
                <w:bCs/>
                <w:color w:val="000000" w:themeColor="text1"/>
                <w:sz w:val="24"/>
                <w:szCs w:val="20"/>
              </w:rPr>
              <w:t>EDTA</w:t>
            </w:r>
            <w:r w:rsidRPr="00587186">
              <w:rPr>
                <w:rFonts w:hint="eastAsia"/>
                <w:bCs/>
                <w:color w:val="000000" w:themeColor="text1"/>
                <w:sz w:val="24"/>
                <w:szCs w:val="20"/>
              </w:rPr>
              <w:t>锌</w:t>
            </w:r>
            <w:r w:rsidRPr="00587186">
              <w:rPr>
                <w:bCs/>
                <w:color w:val="000000" w:themeColor="text1"/>
                <w:sz w:val="24"/>
                <w:szCs w:val="20"/>
              </w:rPr>
              <w:t>、</w:t>
            </w:r>
            <w:r w:rsidRPr="00587186">
              <w:rPr>
                <w:rFonts w:hint="eastAsia"/>
                <w:bCs/>
                <w:color w:val="000000" w:themeColor="text1"/>
                <w:sz w:val="24"/>
                <w:szCs w:val="20"/>
              </w:rPr>
              <w:t>速溶</w:t>
            </w:r>
            <w:r w:rsidRPr="00587186">
              <w:rPr>
                <w:bCs/>
                <w:color w:val="000000" w:themeColor="text1"/>
                <w:sz w:val="24"/>
                <w:szCs w:val="20"/>
              </w:rPr>
              <w:t>硼、磷酸</w:t>
            </w:r>
            <w:r w:rsidRPr="00587186">
              <w:rPr>
                <w:rFonts w:hint="eastAsia"/>
                <w:bCs/>
                <w:color w:val="000000" w:themeColor="text1"/>
                <w:sz w:val="24"/>
                <w:szCs w:val="20"/>
              </w:rPr>
              <w:t>二</w:t>
            </w:r>
            <w:r w:rsidRPr="00587186">
              <w:rPr>
                <w:bCs/>
                <w:color w:val="000000" w:themeColor="text1"/>
                <w:sz w:val="24"/>
                <w:szCs w:val="20"/>
              </w:rPr>
              <w:t>氢钾</w:t>
            </w:r>
            <w:r w:rsidRPr="00587186">
              <w:rPr>
                <w:rFonts w:hint="eastAsia"/>
                <w:bCs/>
                <w:color w:val="000000" w:themeColor="text1"/>
                <w:sz w:val="24"/>
                <w:szCs w:val="20"/>
              </w:rPr>
              <w:t>按</w:t>
            </w:r>
            <w:r w:rsidRPr="00587186">
              <w:rPr>
                <w:rFonts w:hint="eastAsia"/>
                <w:bCs/>
                <w:color w:val="000000" w:themeColor="text1"/>
                <w:sz w:val="24"/>
                <w:szCs w:val="20"/>
              </w:rPr>
              <w:t>40:</w:t>
            </w:r>
            <w:r w:rsidRPr="00587186">
              <w:rPr>
                <w:bCs/>
                <w:color w:val="000000" w:themeColor="text1"/>
                <w:sz w:val="24"/>
                <w:szCs w:val="20"/>
              </w:rPr>
              <w:t>5</w:t>
            </w:r>
            <w:r w:rsidRPr="00587186">
              <w:rPr>
                <w:rFonts w:hint="eastAsia"/>
                <w:bCs/>
                <w:color w:val="000000" w:themeColor="text1"/>
                <w:sz w:val="24"/>
                <w:szCs w:val="20"/>
              </w:rPr>
              <w:t>:40:5:5:</w:t>
            </w:r>
            <w:r w:rsidRPr="00587186">
              <w:rPr>
                <w:bCs/>
                <w:color w:val="000000" w:themeColor="text1"/>
                <w:sz w:val="24"/>
                <w:szCs w:val="20"/>
              </w:rPr>
              <w:t>5</w:t>
            </w:r>
            <w:r w:rsidRPr="00587186">
              <w:rPr>
                <w:rFonts w:hint="eastAsia"/>
                <w:bCs/>
                <w:color w:val="000000" w:themeColor="text1"/>
                <w:sz w:val="24"/>
                <w:szCs w:val="20"/>
              </w:rPr>
              <w:t>的</w:t>
            </w:r>
            <w:r w:rsidRPr="00587186">
              <w:rPr>
                <w:bCs/>
                <w:color w:val="000000" w:themeColor="text1"/>
                <w:sz w:val="24"/>
                <w:szCs w:val="20"/>
              </w:rPr>
              <w:t>比例</w:t>
            </w:r>
            <w:r w:rsidRPr="00587186">
              <w:rPr>
                <w:rFonts w:hint="eastAsia"/>
                <w:bCs/>
                <w:color w:val="000000" w:themeColor="text1"/>
                <w:sz w:val="24"/>
                <w:szCs w:val="20"/>
              </w:rPr>
              <w:t>依次加入到</w:t>
            </w:r>
            <w:r w:rsidRPr="00587186">
              <w:rPr>
                <w:bCs/>
                <w:color w:val="000000" w:themeColor="text1"/>
                <w:sz w:val="24"/>
                <w:szCs w:val="20"/>
              </w:rPr>
              <w:t>开口搅拌罐内进行</w:t>
            </w:r>
            <w:r w:rsidRPr="00587186">
              <w:rPr>
                <w:rFonts w:hint="eastAsia"/>
                <w:bCs/>
                <w:color w:val="000000" w:themeColor="text1"/>
                <w:sz w:val="24"/>
                <w:szCs w:val="20"/>
              </w:rPr>
              <w:t>混合</w:t>
            </w:r>
            <w:r w:rsidRPr="00587186">
              <w:rPr>
                <w:bCs/>
                <w:color w:val="000000" w:themeColor="text1"/>
                <w:sz w:val="24"/>
                <w:szCs w:val="20"/>
              </w:rPr>
              <w:t>搅拌，</w:t>
            </w:r>
            <w:r w:rsidRPr="00587186">
              <w:rPr>
                <w:rFonts w:hint="eastAsia"/>
                <w:bCs/>
                <w:color w:val="000000" w:themeColor="text1"/>
                <w:sz w:val="24"/>
                <w:szCs w:val="20"/>
              </w:rPr>
              <w:t>直至</w:t>
            </w:r>
            <w:r w:rsidRPr="00587186">
              <w:rPr>
                <w:bCs/>
                <w:color w:val="000000" w:themeColor="text1"/>
                <w:sz w:val="24"/>
                <w:szCs w:val="20"/>
              </w:rPr>
              <w:t>混合均匀后即可</w:t>
            </w:r>
            <w:r w:rsidRPr="00587186">
              <w:rPr>
                <w:rFonts w:hint="eastAsia"/>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本项目主要</w:t>
            </w:r>
            <w:r w:rsidRPr="00587186">
              <w:rPr>
                <w:bCs/>
                <w:color w:val="000000" w:themeColor="text1"/>
                <w:sz w:val="24"/>
                <w:szCs w:val="20"/>
              </w:rPr>
              <w:t>污染源为</w:t>
            </w:r>
            <w:r w:rsidRPr="00587186">
              <w:rPr>
                <w:rFonts w:hint="eastAsia"/>
                <w:bCs/>
                <w:color w:val="000000" w:themeColor="text1"/>
                <w:sz w:val="24"/>
                <w:szCs w:val="20"/>
              </w:rPr>
              <w:t>开口</w:t>
            </w:r>
            <w:r w:rsidRPr="00587186">
              <w:rPr>
                <w:bCs/>
                <w:color w:val="000000" w:themeColor="text1"/>
                <w:sz w:val="24"/>
                <w:szCs w:val="20"/>
              </w:rPr>
              <w:t>搅拌罐</w:t>
            </w:r>
            <w:r w:rsidRPr="00587186">
              <w:rPr>
                <w:rFonts w:hint="eastAsia"/>
                <w:bCs/>
                <w:color w:val="000000" w:themeColor="text1"/>
                <w:sz w:val="24"/>
                <w:szCs w:val="20"/>
              </w:rPr>
              <w:t>投料和搅拌废气</w:t>
            </w:r>
            <w:r w:rsidRPr="00587186">
              <w:rPr>
                <w:rFonts w:hint="eastAsia"/>
                <w:bCs/>
                <w:color w:val="000000" w:themeColor="text1"/>
                <w:sz w:val="24"/>
                <w:szCs w:val="20"/>
              </w:rPr>
              <w:t>G</w:t>
            </w:r>
            <w:r w:rsidRPr="00587186">
              <w:rPr>
                <w:bCs/>
                <w:color w:val="000000" w:themeColor="text1"/>
                <w:sz w:val="24"/>
                <w:szCs w:val="20"/>
                <w:vertAlign w:val="subscript"/>
              </w:rPr>
              <w:t>1-1</w:t>
            </w:r>
            <w:r w:rsidRPr="00587186">
              <w:rPr>
                <w:bCs/>
                <w:color w:val="000000" w:themeColor="text1"/>
                <w:sz w:val="24"/>
                <w:szCs w:val="20"/>
              </w:rPr>
              <w:t>，</w:t>
            </w:r>
            <w:r w:rsidRPr="00587186">
              <w:rPr>
                <w:rFonts w:hint="eastAsia"/>
                <w:bCs/>
                <w:color w:val="000000" w:themeColor="text1"/>
                <w:sz w:val="24"/>
                <w:szCs w:val="20"/>
              </w:rPr>
              <w:t>设备</w:t>
            </w:r>
            <w:r w:rsidRPr="00587186">
              <w:rPr>
                <w:bCs/>
                <w:color w:val="000000" w:themeColor="text1"/>
                <w:sz w:val="24"/>
                <w:szCs w:val="20"/>
              </w:rPr>
              <w:t>运行噪声</w:t>
            </w:r>
            <w:r w:rsidRPr="00587186">
              <w:rPr>
                <w:rFonts w:hint="eastAsia"/>
                <w:bCs/>
                <w:color w:val="000000" w:themeColor="text1"/>
                <w:sz w:val="24"/>
                <w:szCs w:val="20"/>
              </w:rPr>
              <w:t>N</w:t>
            </w:r>
            <w:r w:rsidRPr="00587186">
              <w:rPr>
                <w:bCs/>
                <w:color w:val="000000" w:themeColor="text1"/>
                <w:sz w:val="24"/>
                <w:szCs w:val="20"/>
              </w:rPr>
              <w:t>，</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1-1</w:t>
            </w:r>
            <w:r w:rsidRPr="00587186">
              <w:rPr>
                <w:rFonts w:hint="eastAsia"/>
                <w:bCs/>
                <w:color w:val="000000" w:themeColor="text1"/>
                <w:sz w:val="24"/>
                <w:szCs w:val="20"/>
              </w:rPr>
              <w:t>、废过</w:t>
            </w:r>
            <w:r w:rsidRPr="00587186">
              <w:rPr>
                <w:bCs/>
                <w:color w:val="000000" w:themeColor="text1"/>
                <w:sz w:val="24"/>
                <w:szCs w:val="20"/>
              </w:rPr>
              <w:t>滤棉</w:t>
            </w:r>
            <w:r w:rsidRPr="00587186">
              <w:rPr>
                <w:rFonts w:hint="eastAsia"/>
                <w:bCs/>
                <w:color w:val="000000" w:themeColor="text1"/>
                <w:sz w:val="24"/>
                <w:szCs w:val="20"/>
              </w:rPr>
              <w:t>S</w:t>
            </w:r>
            <w:r w:rsidRPr="00587186">
              <w:rPr>
                <w:bCs/>
                <w:color w:val="000000" w:themeColor="text1"/>
                <w:sz w:val="24"/>
                <w:szCs w:val="20"/>
                <w:vertAlign w:val="subscript"/>
              </w:rPr>
              <w:t>1-2</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1-3</w:t>
            </w:r>
            <w:r w:rsidRPr="00587186">
              <w:rPr>
                <w:rFonts w:hint="eastAsia"/>
                <w:bCs/>
                <w:color w:val="000000" w:themeColor="text1"/>
                <w:sz w:val="24"/>
                <w:szCs w:val="20"/>
              </w:rPr>
              <w:t>。投料</w:t>
            </w:r>
            <w:r w:rsidRPr="00587186">
              <w:rPr>
                <w:bCs/>
                <w:color w:val="000000" w:themeColor="text1"/>
                <w:sz w:val="24"/>
                <w:szCs w:val="20"/>
              </w:rPr>
              <w:t>废气主要为少许颗粒物、臭气浓度，搅拌废气主要为臭气浓度；</w:t>
            </w:r>
            <w:r w:rsidRPr="00587186">
              <w:rPr>
                <w:rFonts w:hint="eastAsia"/>
                <w:bCs/>
                <w:color w:val="000000" w:themeColor="text1"/>
                <w:sz w:val="24"/>
                <w:szCs w:val="20"/>
              </w:rPr>
              <w:t>开口</w:t>
            </w:r>
            <w:r w:rsidRPr="00587186">
              <w:rPr>
                <w:bCs/>
                <w:color w:val="000000" w:themeColor="text1"/>
                <w:sz w:val="24"/>
                <w:szCs w:val="20"/>
              </w:rPr>
              <w:t>搅拌罐投料和搅拌废气经集气罩收集后</w:t>
            </w:r>
            <w:r w:rsidRPr="00587186">
              <w:rPr>
                <w:rFonts w:hint="eastAsia"/>
                <w:bCs/>
                <w:color w:val="000000" w:themeColor="text1"/>
                <w:sz w:val="24"/>
                <w:szCs w:val="20"/>
              </w:rPr>
              <w:t>由管道</w:t>
            </w:r>
            <w:r w:rsidRPr="00587186">
              <w:rPr>
                <w:bCs/>
                <w:color w:val="000000" w:themeColor="text1"/>
                <w:sz w:val="24"/>
                <w:szCs w:val="20"/>
              </w:rPr>
              <w:t>引至</w:t>
            </w:r>
            <w:r w:rsidRPr="00587186">
              <w:rPr>
                <w:rFonts w:hint="eastAsia"/>
                <w:bCs/>
                <w:color w:val="000000" w:themeColor="text1"/>
                <w:sz w:val="24"/>
                <w:szCs w:val="20"/>
              </w:rPr>
              <w:t>两级过滤棉</w:t>
            </w:r>
            <w:r w:rsidRPr="00587186">
              <w:rPr>
                <w:rFonts w:hint="eastAsia"/>
                <w:bCs/>
                <w:color w:val="000000" w:themeColor="text1"/>
                <w:sz w:val="24"/>
                <w:szCs w:val="20"/>
              </w:rPr>
              <w:t>+</w:t>
            </w:r>
            <w:r w:rsidRPr="00587186">
              <w:rPr>
                <w:bCs/>
                <w:color w:val="000000" w:themeColor="text1"/>
                <w:sz w:val="24"/>
                <w:szCs w:val="20"/>
              </w:rPr>
              <w:t>两级活性炭吸附</w:t>
            </w:r>
            <w:r w:rsidRPr="00587186">
              <w:rPr>
                <w:rFonts w:hint="eastAsia"/>
                <w:bCs/>
                <w:color w:val="000000" w:themeColor="text1"/>
                <w:sz w:val="24"/>
                <w:szCs w:val="20"/>
              </w:rPr>
              <w:t>装置</w:t>
            </w:r>
            <w:r w:rsidRPr="00587186">
              <w:rPr>
                <w:bCs/>
                <w:color w:val="000000" w:themeColor="text1"/>
                <w:sz w:val="24"/>
                <w:szCs w:val="20"/>
              </w:rPr>
              <w:t>（</w:t>
            </w:r>
            <w:r w:rsidRPr="00587186">
              <w:rPr>
                <w:rFonts w:hint="eastAsia"/>
                <w:bCs/>
                <w:color w:val="000000" w:themeColor="text1"/>
                <w:sz w:val="24"/>
                <w:szCs w:val="20"/>
              </w:rPr>
              <w:t>TA001</w:t>
            </w:r>
            <w:r w:rsidRPr="00587186">
              <w:rPr>
                <w:bCs/>
                <w:color w:val="000000" w:themeColor="text1"/>
                <w:sz w:val="24"/>
                <w:szCs w:val="20"/>
              </w:rPr>
              <w:t>）</w:t>
            </w:r>
            <w:r w:rsidRPr="00587186">
              <w:rPr>
                <w:rFonts w:hint="eastAsia"/>
                <w:bCs/>
                <w:color w:val="000000" w:themeColor="text1"/>
                <w:sz w:val="24"/>
                <w:szCs w:val="20"/>
              </w:rPr>
              <w:t>吸附</w:t>
            </w:r>
            <w:r w:rsidRPr="00587186">
              <w:rPr>
                <w:bCs/>
                <w:color w:val="000000" w:themeColor="text1"/>
                <w:sz w:val="24"/>
                <w:szCs w:val="20"/>
              </w:rPr>
              <w:t>处理后由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w:t>
            </w:r>
            <w:r w:rsidRPr="00587186">
              <w:rPr>
                <w:bCs/>
                <w:color w:val="000000" w:themeColor="text1"/>
                <w:sz w:val="24"/>
                <w:szCs w:val="20"/>
              </w:rPr>
              <w:t>。废</w:t>
            </w:r>
            <w:r w:rsidRPr="00587186">
              <w:rPr>
                <w:rFonts w:hint="eastAsia"/>
                <w:bCs/>
                <w:color w:val="000000" w:themeColor="text1"/>
                <w:sz w:val="24"/>
                <w:szCs w:val="20"/>
              </w:rPr>
              <w:t>包装</w:t>
            </w:r>
            <w:r w:rsidRPr="00587186">
              <w:rPr>
                <w:bCs/>
                <w:color w:val="000000" w:themeColor="text1"/>
                <w:sz w:val="24"/>
                <w:szCs w:val="20"/>
              </w:rPr>
              <w:t>材料收集后</w:t>
            </w:r>
            <w:r w:rsidRPr="00587186">
              <w:rPr>
                <w:rFonts w:hint="eastAsia"/>
                <w:bCs/>
                <w:color w:val="000000" w:themeColor="text1"/>
                <w:sz w:val="24"/>
                <w:szCs w:val="20"/>
              </w:rPr>
              <w:t>，</w:t>
            </w:r>
            <w:r w:rsidRPr="00587186">
              <w:rPr>
                <w:bCs/>
                <w:color w:val="000000" w:themeColor="text1"/>
                <w:sz w:val="24"/>
                <w:szCs w:val="20"/>
              </w:rPr>
              <w:t>外售综合利用</w:t>
            </w:r>
            <w:r w:rsidRPr="00587186">
              <w:rPr>
                <w:rFonts w:hint="eastAsia"/>
                <w:bCs/>
                <w:color w:val="000000" w:themeColor="text1"/>
                <w:sz w:val="24"/>
                <w:szCs w:val="20"/>
              </w:rPr>
              <w:t>；废</w:t>
            </w:r>
            <w:r w:rsidRPr="00587186">
              <w:rPr>
                <w:bCs/>
                <w:color w:val="000000" w:themeColor="text1"/>
                <w:sz w:val="24"/>
                <w:szCs w:val="20"/>
              </w:rPr>
              <w:t>过滤</w:t>
            </w:r>
            <w:r w:rsidRPr="00587186">
              <w:rPr>
                <w:bCs/>
                <w:color w:val="000000" w:themeColor="text1"/>
                <w:sz w:val="24"/>
                <w:szCs w:val="20"/>
              </w:rPr>
              <w:lastRenderedPageBreak/>
              <w:t>棉、废活性炭危废间暂存，委托有资质单位处理。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3</w:t>
            </w:r>
            <w:r w:rsidRPr="00587186">
              <w:rPr>
                <w:rFonts w:hint="eastAsia"/>
                <w:bCs/>
                <w:color w:val="000000" w:themeColor="text1"/>
                <w:sz w:val="24"/>
                <w:szCs w:val="20"/>
              </w:rPr>
              <w:t>）灌装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灌装生产线</w:t>
            </w:r>
            <w:r w:rsidRPr="00587186">
              <w:rPr>
                <w:rFonts w:hint="eastAsia"/>
                <w:bCs/>
                <w:color w:val="000000" w:themeColor="text1"/>
                <w:sz w:val="24"/>
                <w:szCs w:val="20"/>
              </w:rPr>
              <w:t>是</w:t>
            </w:r>
            <w:r w:rsidRPr="00587186">
              <w:rPr>
                <w:bCs/>
                <w:color w:val="000000" w:themeColor="text1"/>
                <w:sz w:val="24"/>
                <w:szCs w:val="20"/>
              </w:rPr>
              <w:t>由</w:t>
            </w: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w:t>
            </w:r>
            <w:r w:rsidRPr="00587186">
              <w:rPr>
                <w:rFonts w:hint="eastAsia"/>
                <w:bCs/>
                <w:color w:val="000000" w:themeColor="text1"/>
                <w:sz w:val="24"/>
                <w:szCs w:val="20"/>
              </w:rPr>
              <w:t>机</w:t>
            </w:r>
            <w:r w:rsidRPr="00587186">
              <w:rPr>
                <w:rFonts w:hint="eastAsia"/>
                <w:bCs/>
                <w:color w:val="000000" w:themeColor="text1"/>
                <w:sz w:val="24"/>
                <w:szCs w:val="20"/>
              </w:rPr>
              <w:t>+</w:t>
            </w:r>
            <w:r w:rsidRPr="00587186">
              <w:rPr>
                <w:rFonts w:hint="eastAsia"/>
                <w:bCs/>
                <w:color w:val="000000" w:themeColor="text1"/>
                <w:sz w:val="24"/>
                <w:szCs w:val="20"/>
              </w:rPr>
              <w:t>旋盖机</w:t>
            </w:r>
            <w:r w:rsidRPr="00587186">
              <w:rPr>
                <w:rFonts w:hint="eastAsia"/>
                <w:bCs/>
                <w:color w:val="000000" w:themeColor="text1"/>
                <w:sz w:val="24"/>
                <w:szCs w:val="20"/>
              </w:rPr>
              <w:t>+</w:t>
            </w:r>
            <w:r w:rsidRPr="00587186">
              <w:rPr>
                <w:rFonts w:hint="eastAsia"/>
                <w:bCs/>
                <w:color w:val="000000" w:themeColor="text1"/>
                <w:sz w:val="24"/>
                <w:szCs w:val="20"/>
              </w:rPr>
              <w:t>铝箔</w:t>
            </w:r>
            <w:r w:rsidRPr="00587186">
              <w:rPr>
                <w:bCs/>
                <w:color w:val="000000" w:themeColor="text1"/>
                <w:sz w:val="24"/>
                <w:szCs w:val="20"/>
              </w:rPr>
              <w:t>封口机</w:t>
            </w:r>
            <w:r w:rsidRPr="00587186">
              <w:rPr>
                <w:rFonts w:hint="eastAsia"/>
                <w:bCs/>
                <w:color w:val="000000" w:themeColor="text1"/>
                <w:sz w:val="24"/>
                <w:szCs w:val="20"/>
              </w:rPr>
              <w:t>+</w:t>
            </w:r>
            <w:r w:rsidRPr="00587186">
              <w:rPr>
                <w:rFonts w:hint="eastAsia"/>
                <w:bCs/>
                <w:color w:val="000000" w:themeColor="text1"/>
                <w:sz w:val="24"/>
                <w:szCs w:val="20"/>
              </w:rPr>
              <w:t>喷码机</w:t>
            </w:r>
            <w:r w:rsidRPr="00587186">
              <w:rPr>
                <w:rFonts w:hint="eastAsia"/>
                <w:bCs/>
                <w:color w:val="000000" w:themeColor="text1"/>
                <w:sz w:val="24"/>
                <w:szCs w:val="20"/>
              </w:rPr>
              <w:t>+</w:t>
            </w:r>
            <w:r w:rsidRPr="00587186">
              <w:rPr>
                <w:rFonts w:hint="eastAsia"/>
                <w:bCs/>
                <w:color w:val="000000" w:themeColor="text1"/>
                <w:sz w:val="24"/>
                <w:szCs w:val="20"/>
              </w:rPr>
              <w:t>贴标机</w:t>
            </w:r>
            <w:r w:rsidRPr="00587186">
              <w:rPr>
                <w:rFonts w:hint="eastAsia"/>
                <w:bCs/>
                <w:color w:val="000000" w:themeColor="text1"/>
                <w:sz w:val="24"/>
                <w:szCs w:val="20"/>
              </w:rPr>
              <w:t>+</w:t>
            </w:r>
            <w:r w:rsidRPr="00587186">
              <w:rPr>
                <w:rFonts w:hint="eastAsia"/>
                <w:bCs/>
                <w:color w:val="000000" w:themeColor="text1"/>
                <w:sz w:val="24"/>
                <w:szCs w:val="20"/>
              </w:rPr>
              <w:t>装</w:t>
            </w:r>
            <w:r w:rsidRPr="00587186">
              <w:rPr>
                <w:bCs/>
                <w:color w:val="000000" w:themeColor="text1"/>
                <w:sz w:val="24"/>
                <w:szCs w:val="20"/>
              </w:rPr>
              <w:t>箱平台</w:t>
            </w:r>
            <w:r w:rsidRPr="00587186">
              <w:rPr>
                <w:rFonts w:hint="eastAsia"/>
                <w:bCs/>
                <w:color w:val="000000" w:themeColor="text1"/>
                <w:sz w:val="24"/>
                <w:szCs w:val="20"/>
              </w:rPr>
              <w:t>组成</w:t>
            </w:r>
            <w:r w:rsidRPr="00587186">
              <w:rPr>
                <w:bCs/>
                <w:color w:val="000000" w:themeColor="text1"/>
                <w:sz w:val="24"/>
                <w:szCs w:val="20"/>
              </w:rPr>
              <w:t>的灌装联动</w:t>
            </w:r>
            <w:r w:rsidRPr="00587186">
              <w:rPr>
                <w:rFonts w:hint="eastAsia"/>
                <w:bCs/>
                <w:color w:val="000000" w:themeColor="text1"/>
                <w:sz w:val="24"/>
                <w:szCs w:val="20"/>
              </w:rPr>
              <w:t>线</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首先</w:t>
            </w:r>
            <w:r w:rsidRPr="00587186">
              <w:rPr>
                <w:bCs/>
                <w:color w:val="000000" w:themeColor="text1"/>
                <w:sz w:val="24"/>
                <w:szCs w:val="20"/>
              </w:rPr>
              <w:t>将需</w:t>
            </w:r>
            <w:r w:rsidRPr="00587186">
              <w:rPr>
                <w:rFonts w:hint="eastAsia"/>
                <w:bCs/>
                <w:color w:val="000000" w:themeColor="text1"/>
                <w:sz w:val="24"/>
                <w:szCs w:val="20"/>
              </w:rPr>
              <w:t>要</w:t>
            </w:r>
            <w:r w:rsidRPr="00587186">
              <w:rPr>
                <w:bCs/>
                <w:color w:val="000000" w:themeColor="text1"/>
                <w:sz w:val="24"/>
                <w:szCs w:val="20"/>
              </w:rPr>
              <w:t>灌装的容器放置到</w:t>
            </w:r>
            <w:r w:rsidRPr="00587186">
              <w:rPr>
                <w:rFonts w:hint="eastAsia"/>
                <w:bCs/>
                <w:color w:val="000000" w:themeColor="text1"/>
                <w:sz w:val="24"/>
                <w:szCs w:val="20"/>
              </w:rPr>
              <w:t>灌装机</w:t>
            </w:r>
            <w:r w:rsidRPr="00587186">
              <w:rPr>
                <w:bCs/>
                <w:color w:val="000000" w:themeColor="text1"/>
                <w:sz w:val="24"/>
                <w:szCs w:val="20"/>
              </w:rPr>
              <w:t>上，搭建好</w:t>
            </w:r>
            <w:r w:rsidRPr="00587186">
              <w:rPr>
                <w:rFonts w:hint="eastAsia"/>
                <w:bCs/>
                <w:color w:val="000000" w:themeColor="text1"/>
                <w:sz w:val="24"/>
                <w:szCs w:val="20"/>
              </w:rPr>
              <w:t>气动</w:t>
            </w:r>
            <w:r w:rsidRPr="00587186">
              <w:rPr>
                <w:bCs/>
                <w:color w:val="000000" w:themeColor="text1"/>
                <w:sz w:val="24"/>
                <w:szCs w:val="20"/>
              </w:rPr>
              <w:t>系统</w:t>
            </w:r>
            <w:r w:rsidRPr="00587186">
              <w:rPr>
                <w:rFonts w:hint="eastAsia"/>
                <w:bCs/>
                <w:color w:val="000000" w:themeColor="text1"/>
                <w:sz w:val="24"/>
                <w:szCs w:val="20"/>
              </w:rPr>
              <w:t>，准备</w:t>
            </w:r>
            <w:r w:rsidRPr="00587186">
              <w:rPr>
                <w:bCs/>
                <w:color w:val="000000" w:themeColor="text1"/>
                <w:sz w:val="24"/>
                <w:szCs w:val="20"/>
              </w:rPr>
              <w:t>好灌装的混合</w:t>
            </w:r>
            <w:r w:rsidRPr="00587186">
              <w:rPr>
                <w:rFonts w:hint="eastAsia"/>
                <w:bCs/>
                <w:color w:val="000000" w:themeColor="text1"/>
                <w:sz w:val="24"/>
                <w:szCs w:val="20"/>
              </w:rPr>
              <w:t>液。启</w:t>
            </w:r>
            <w:r w:rsidRPr="00587186">
              <w:rPr>
                <w:bCs/>
                <w:color w:val="000000" w:themeColor="text1"/>
                <w:sz w:val="24"/>
                <w:szCs w:val="20"/>
              </w:rPr>
              <w:t>动灌装机</w:t>
            </w:r>
            <w:r w:rsidRPr="00587186">
              <w:rPr>
                <w:rFonts w:hint="eastAsia"/>
                <w:bCs/>
                <w:color w:val="000000" w:themeColor="text1"/>
                <w:sz w:val="24"/>
                <w:szCs w:val="20"/>
              </w:rPr>
              <w:t>并</w:t>
            </w:r>
            <w:r w:rsidRPr="00587186">
              <w:rPr>
                <w:bCs/>
                <w:color w:val="000000" w:themeColor="text1"/>
                <w:sz w:val="24"/>
                <w:szCs w:val="20"/>
              </w:rPr>
              <w:t>开始灌装</w:t>
            </w:r>
            <w:r w:rsidRPr="00587186">
              <w:rPr>
                <w:rFonts w:hint="eastAsia"/>
                <w:bCs/>
                <w:color w:val="000000" w:themeColor="text1"/>
                <w:sz w:val="24"/>
                <w:szCs w:val="20"/>
              </w:rPr>
              <w:t>，</w:t>
            </w:r>
            <w:r w:rsidRPr="00587186">
              <w:rPr>
                <w:bCs/>
                <w:color w:val="000000" w:themeColor="text1"/>
                <w:sz w:val="24"/>
                <w:szCs w:val="20"/>
              </w:rPr>
              <w:t>如果需要连续灌装，则可以让灌装机自动完成所有操作</w:t>
            </w:r>
            <w:r w:rsidRPr="00587186">
              <w:rPr>
                <w:rFonts w:hint="eastAsia"/>
                <w:bCs/>
                <w:color w:val="000000" w:themeColor="text1"/>
                <w:sz w:val="24"/>
                <w:szCs w:val="20"/>
              </w:rPr>
              <w:t>，</w:t>
            </w:r>
            <w:r w:rsidRPr="00587186">
              <w:rPr>
                <w:bCs/>
                <w:color w:val="000000" w:themeColor="text1"/>
                <w:sz w:val="24"/>
                <w:szCs w:val="20"/>
              </w:rPr>
              <w:t>如果需要间歇灌装，则</w:t>
            </w:r>
            <w:r w:rsidRPr="00587186">
              <w:rPr>
                <w:rFonts w:hint="eastAsia"/>
                <w:bCs/>
                <w:color w:val="000000" w:themeColor="text1"/>
                <w:sz w:val="24"/>
                <w:szCs w:val="20"/>
              </w:rPr>
              <w:t>需要</w:t>
            </w:r>
            <w:r w:rsidRPr="00587186">
              <w:rPr>
                <w:bCs/>
                <w:color w:val="000000" w:themeColor="text1"/>
                <w:sz w:val="24"/>
                <w:szCs w:val="20"/>
              </w:rPr>
              <w:t>手动控制。</w:t>
            </w:r>
            <w:r w:rsidRPr="00587186">
              <w:rPr>
                <w:rFonts w:hint="eastAsia"/>
                <w:bCs/>
                <w:color w:val="000000" w:themeColor="text1"/>
                <w:sz w:val="24"/>
                <w:szCs w:val="20"/>
              </w:rPr>
              <w:t>将</w:t>
            </w:r>
            <w:r w:rsidRPr="00587186">
              <w:rPr>
                <w:bCs/>
                <w:color w:val="000000" w:themeColor="text1"/>
                <w:sz w:val="24"/>
                <w:szCs w:val="20"/>
              </w:rPr>
              <w:t>灌装</w:t>
            </w:r>
            <w:r w:rsidRPr="00587186">
              <w:rPr>
                <w:rFonts w:hint="eastAsia"/>
                <w:bCs/>
                <w:color w:val="000000" w:themeColor="text1"/>
                <w:sz w:val="24"/>
                <w:szCs w:val="20"/>
              </w:rPr>
              <w:t>完成</w:t>
            </w:r>
            <w:r w:rsidRPr="00587186">
              <w:rPr>
                <w:bCs/>
                <w:color w:val="000000" w:themeColor="text1"/>
                <w:sz w:val="24"/>
                <w:szCs w:val="20"/>
              </w:rPr>
              <w:t>需要旋盖的容器送到灌装</w:t>
            </w:r>
            <w:r w:rsidRPr="00587186">
              <w:rPr>
                <w:rFonts w:hint="eastAsia"/>
                <w:bCs/>
                <w:color w:val="000000" w:themeColor="text1"/>
                <w:sz w:val="24"/>
                <w:szCs w:val="20"/>
              </w:rPr>
              <w:t>线</w:t>
            </w:r>
            <w:r w:rsidRPr="00587186">
              <w:rPr>
                <w:bCs/>
                <w:color w:val="000000" w:themeColor="text1"/>
                <w:sz w:val="24"/>
                <w:szCs w:val="20"/>
              </w:rPr>
              <w:t>的旋盖工作平台上</w:t>
            </w:r>
            <w:r w:rsidRPr="00587186">
              <w:rPr>
                <w:rFonts w:hint="eastAsia"/>
                <w:bCs/>
                <w:color w:val="000000" w:themeColor="text1"/>
                <w:sz w:val="24"/>
                <w:szCs w:val="20"/>
              </w:rPr>
              <w:t>，</w:t>
            </w:r>
            <w:r w:rsidRPr="00587186">
              <w:rPr>
                <w:bCs/>
                <w:color w:val="000000" w:themeColor="text1"/>
                <w:sz w:val="24"/>
                <w:szCs w:val="20"/>
              </w:rPr>
              <w:t>准备好盖子并</w:t>
            </w:r>
            <w:r w:rsidRPr="00587186">
              <w:rPr>
                <w:rFonts w:hint="eastAsia"/>
                <w:bCs/>
                <w:color w:val="000000" w:themeColor="text1"/>
                <w:sz w:val="24"/>
                <w:szCs w:val="20"/>
              </w:rPr>
              <w:t>放置</w:t>
            </w:r>
            <w:r w:rsidRPr="00587186">
              <w:rPr>
                <w:bCs/>
                <w:color w:val="000000" w:themeColor="text1"/>
                <w:sz w:val="24"/>
                <w:szCs w:val="20"/>
              </w:rPr>
              <w:t>在旋盖机后</w:t>
            </w:r>
            <w:r w:rsidRPr="00587186">
              <w:rPr>
                <w:rFonts w:hint="eastAsia"/>
                <w:bCs/>
                <w:color w:val="000000" w:themeColor="text1"/>
                <w:sz w:val="24"/>
                <w:szCs w:val="20"/>
              </w:rPr>
              <w:t>方，启动</w:t>
            </w:r>
            <w:r w:rsidRPr="00587186">
              <w:rPr>
                <w:bCs/>
                <w:color w:val="000000" w:themeColor="text1"/>
                <w:sz w:val="24"/>
                <w:szCs w:val="20"/>
              </w:rPr>
              <w:t>旋盖机开始旋盖，旋盖机根据</w:t>
            </w:r>
            <w:r w:rsidRPr="00587186">
              <w:rPr>
                <w:rFonts w:hint="eastAsia"/>
                <w:bCs/>
                <w:color w:val="000000" w:themeColor="text1"/>
                <w:sz w:val="24"/>
                <w:szCs w:val="20"/>
              </w:rPr>
              <w:t>要求</w:t>
            </w:r>
            <w:r w:rsidRPr="00587186">
              <w:rPr>
                <w:bCs/>
                <w:color w:val="000000" w:themeColor="text1"/>
                <w:sz w:val="24"/>
                <w:szCs w:val="20"/>
              </w:rPr>
              <w:t>自动调整</w:t>
            </w:r>
            <w:r w:rsidRPr="00587186">
              <w:rPr>
                <w:rFonts w:hint="eastAsia"/>
                <w:bCs/>
                <w:color w:val="000000" w:themeColor="text1"/>
                <w:sz w:val="24"/>
                <w:szCs w:val="20"/>
              </w:rPr>
              <w:t>旋盖</w:t>
            </w:r>
            <w:r w:rsidRPr="00587186">
              <w:rPr>
                <w:bCs/>
                <w:color w:val="000000" w:themeColor="text1"/>
                <w:sz w:val="24"/>
                <w:szCs w:val="20"/>
              </w:rPr>
              <w:t>头额旋转速度和位置</w:t>
            </w:r>
            <w:r w:rsidRPr="00587186">
              <w:rPr>
                <w:rFonts w:hint="eastAsia"/>
                <w:bCs/>
                <w:color w:val="000000" w:themeColor="text1"/>
                <w:sz w:val="24"/>
                <w:szCs w:val="20"/>
              </w:rPr>
              <w:t>。旋盖</w:t>
            </w:r>
            <w:r w:rsidRPr="00587186">
              <w:rPr>
                <w:bCs/>
                <w:color w:val="000000" w:themeColor="text1"/>
                <w:sz w:val="24"/>
                <w:szCs w:val="20"/>
              </w:rPr>
              <w:t>完成</w:t>
            </w:r>
            <w:r w:rsidRPr="00587186">
              <w:rPr>
                <w:rFonts w:hint="eastAsia"/>
                <w:bCs/>
                <w:color w:val="000000" w:themeColor="text1"/>
                <w:sz w:val="24"/>
                <w:szCs w:val="20"/>
              </w:rPr>
              <w:t>后</w:t>
            </w:r>
            <w:r w:rsidRPr="00587186">
              <w:rPr>
                <w:bCs/>
                <w:color w:val="000000" w:themeColor="text1"/>
                <w:sz w:val="24"/>
                <w:szCs w:val="20"/>
              </w:rPr>
              <w:t>将容器</w:t>
            </w:r>
            <w:r w:rsidRPr="00587186">
              <w:rPr>
                <w:rFonts w:hint="eastAsia"/>
                <w:bCs/>
                <w:color w:val="000000" w:themeColor="text1"/>
                <w:sz w:val="24"/>
                <w:szCs w:val="20"/>
              </w:rPr>
              <w:t>输</w:t>
            </w:r>
            <w:r w:rsidRPr="00587186">
              <w:rPr>
                <w:bCs/>
                <w:color w:val="000000" w:themeColor="text1"/>
                <w:sz w:val="24"/>
                <w:szCs w:val="20"/>
              </w:rPr>
              <w:t>送到封口</w:t>
            </w:r>
            <w:r w:rsidRPr="00587186">
              <w:rPr>
                <w:rFonts w:hint="eastAsia"/>
                <w:bCs/>
                <w:color w:val="000000" w:themeColor="text1"/>
                <w:sz w:val="24"/>
                <w:szCs w:val="20"/>
              </w:rPr>
              <w:t>平台</w:t>
            </w:r>
            <w:r w:rsidRPr="00587186">
              <w:rPr>
                <w:bCs/>
                <w:color w:val="000000" w:themeColor="text1"/>
                <w:sz w:val="24"/>
                <w:szCs w:val="20"/>
              </w:rPr>
              <w:t>，</w:t>
            </w:r>
            <w:r w:rsidRPr="00587186">
              <w:rPr>
                <w:rFonts w:hint="eastAsia"/>
                <w:bCs/>
                <w:color w:val="000000" w:themeColor="text1"/>
                <w:sz w:val="24"/>
                <w:szCs w:val="20"/>
              </w:rPr>
              <w:t>启动铝箔</w:t>
            </w:r>
            <w:r w:rsidRPr="00587186">
              <w:rPr>
                <w:bCs/>
                <w:color w:val="000000" w:themeColor="text1"/>
                <w:sz w:val="24"/>
                <w:szCs w:val="20"/>
              </w:rPr>
              <w:t>封口机完成封口工作</w:t>
            </w:r>
            <w:r w:rsidRPr="00587186">
              <w:rPr>
                <w:rFonts w:hint="eastAsia"/>
                <w:bCs/>
                <w:color w:val="000000" w:themeColor="text1"/>
                <w:sz w:val="24"/>
                <w:szCs w:val="20"/>
              </w:rPr>
              <w:t>。再</w:t>
            </w:r>
            <w:r w:rsidRPr="00587186">
              <w:rPr>
                <w:bCs/>
                <w:color w:val="000000" w:themeColor="text1"/>
                <w:sz w:val="24"/>
                <w:szCs w:val="20"/>
              </w:rPr>
              <w:t>将容器输送至喷码平台进行喷码。</w:t>
            </w:r>
            <w:r w:rsidRPr="00587186">
              <w:rPr>
                <w:rFonts w:hint="eastAsia"/>
                <w:bCs/>
                <w:color w:val="000000" w:themeColor="text1"/>
                <w:sz w:val="24"/>
                <w:szCs w:val="20"/>
              </w:rPr>
              <w:t>再</w:t>
            </w:r>
            <w:r w:rsidRPr="00587186">
              <w:rPr>
                <w:bCs/>
                <w:color w:val="000000" w:themeColor="text1"/>
                <w:sz w:val="24"/>
                <w:szCs w:val="20"/>
              </w:rPr>
              <w:t>将喷码后的容器输送至</w:t>
            </w:r>
            <w:r w:rsidRPr="00587186">
              <w:rPr>
                <w:rFonts w:hint="eastAsia"/>
                <w:bCs/>
                <w:color w:val="000000" w:themeColor="text1"/>
                <w:sz w:val="24"/>
                <w:szCs w:val="20"/>
              </w:rPr>
              <w:t>贴标签</w:t>
            </w:r>
            <w:r w:rsidRPr="00587186">
              <w:rPr>
                <w:bCs/>
                <w:color w:val="000000" w:themeColor="text1"/>
                <w:sz w:val="24"/>
                <w:szCs w:val="20"/>
              </w:rPr>
              <w:t>平台，将</w:t>
            </w:r>
            <w:r w:rsidRPr="00587186">
              <w:rPr>
                <w:rFonts w:hint="eastAsia"/>
                <w:bCs/>
                <w:color w:val="000000" w:themeColor="text1"/>
                <w:sz w:val="24"/>
                <w:szCs w:val="20"/>
              </w:rPr>
              <w:t>粘</w:t>
            </w:r>
            <w:r w:rsidRPr="00587186">
              <w:rPr>
                <w:bCs/>
                <w:color w:val="000000" w:themeColor="text1"/>
                <w:sz w:val="24"/>
                <w:szCs w:val="20"/>
              </w:rPr>
              <w:t>性</w:t>
            </w:r>
            <w:r w:rsidRPr="00587186">
              <w:rPr>
                <w:rFonts w:hint="eastAsia"/>
                <w:bCs/>
                <w:color w:val="000000" w:themeColor="text1"/>
                <w:sz w:val="24"/>
                <w:szCs w:val="20"/>
              </w:rPr>
              <w:t>已打印</w:t>
            </w:r>
            <w:r w:rsidRPr="00587186">
              <w:rPr>
                <w:bCs/>
                <w:color w:val="000000" w:themeColor="text1"/>
                <w:sz w:val="24"/>
                <w:szCs w:val="20"/>
              </w:rPr>
              <w:t>好信息的标签</w:t>
            </w:r>
            <w:r w:rsidRPr="00587186">
              <w:rPr>
                <w:rFonts w:hint="eastAsia"/>
                <w:bCs/>
                <w:color w:val="000000" w:themeColor="text1"/>
                <w:sz w:val="24"/>
                <w:szCs w:val="20"/>
              </w:rPr>
              <w:t>放置在</w:t>
            </w:r>
            <w:r w:rsidRPr="00587186">
              <w:rPr>
                <w:bCs/>
                <w:color w:val="000000" w:themeColor="text1"/>
                <w:sz w:val="24"/>
                <w:szCs w:val="20"/>
              </w:rPr>
              <w:t>标签机上方</w:t>
            </w:r>
            <w:r w:rsidRPr="00587186">
              <w:rPr>
                <w:rFonts w:hint="eastAsia"/>
                <w:bCs/>
                <w:color w:val="000000" w:themeColor="text1"/>
                <w:sz w:val="24"/>
                <w:szCs w:val="20"/>
              </w:rPr>
              <w:t>，</w:t>
            </w:r>
            <w:r w:rsidRPr="00587186">
              <w:rPr>
                <w:bCs/>
                <w:color w:val="000000" w:themeColor="text1"/>
                <w:sz w:val="24"/>
                <w:szCs w:val="20"/>
              </w:rPr>
              <w:t>开始贴标签。</w:t>
            </w:r>
            <w:r w:rsidRPr="00587186">
              <w:rPr>
                <w:rFonts w:hint="eastAsia"/>
                <w:bCs/>
                <w:color w:val="000000" w:themeColor="text1"/>
                <w:sz w:val="24"/>
                <w:szCs w:val="20"/>
              </w:rPr>
              <w:t>再</w:t>
            </w:r>
            <w:r w:rsidRPr="00587186">
              <w:rPr>
                <w:bCs/>
                <w:color w:val="000000" w:themeColor="text1"/>
                <w:sz w:val="24"/>
                <w:szCs w:val="20"/>
              </w:rPr>
              <w:t>输送到装箱平台进行装箱</w:t>
            </w:r>
            <w:r w:rsidRPr="00587186">
              <w:rPr>
                <w:rFonts w:hint="eastAsia"/>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本工序主要</w:t>
            </w:r>
            <w:r w:rsidRPr="00587186">
              <w:rPr>
                <w:bCs/>
                <w:color w:val="000000" w:themeColor="text1"/>
                <w:sz w:val="24"/>
                <w:szCs w:val="20"/>
              </w:rPr>
              <w:t>污染源为</w:t>
            </w:r>
            <w:r w:rsidRPr="00587186">
              <w:rPr>
                <w:rFonts w:hint="eastAsia"/>
                <w:bCs/>
                <w:color w:val="000000" w:themeColor="text1"/>
                <w:sz w:val="24"/>
                <w:szCs w:val="20"/>
              </w:rPr>
              <w:t>灌装</w:t>
            </w:r>
            <w:r w:rsidRPr="00587186">
              <w:rPr>
                <w:bCs/>
                <w:color w:val="000000" w:themeColor="text1"/>
                <w:sz w:val="24"/>
                <w:szCs w:val="20"/>
              </w:rPr>
              <w:t>废气</w:t>
            </w:r>
            <w:r w:rsidRPr="00587186">
              <w:rPr>
                <w:rFonts w:hint="eastAsia"/>
                <w:bCs/>
                <w:color w:val="000000" w:themeColor="text1"/>
                <w:sz w:val="24"/>
                <w:szCs w:val="20"/>
              </w:rPr>
              <w:t>G</w:t>
            </w:r>
            <w:r w:rsidRPr="00587186">
              <w:rPr>
                <w:bCs/>
                <w:color w:val="000000" w:themeColor="text1"/>
                <w:sz w:val="24"/>
                <w:szCs w:val="20"/>
                <w:vertAlign w:val="subscript"/>
              </w:rPr>
              <w:t>1-2</w:t>
            </w:r>
            <w:r w:rsidRPr="00587186">
              <w:rPr>
                <w:rFonts w:hint="eastAsia"/>
                <w:bCs/>
                <w:color w:val="000000" w:themeColor="text1"/>
                <w:sz w:val="24"/>
                <w:szCs w:val="20"/>
              </w:rPr>
              <w:t>、喷码</w:t>
            </w:r>
            <w:r w:rsidRPr="00587186">
              <w:rPr>
                <w:bCs/>
                <w:color w:val="000000" w:themeColor="text1"/>
                <w:sz w:val="24"/>
                <w:szCs w:val="20"/>
              </w:rPr>
              <w:t>工序产生</w:t>
            </w:r>
            <w:r w:rsidRPr="00587186">
              <w:rPr>
                <w:rFonts w:hint="eastAsia"/>
                <w:bCs/>
                <w:color w:val="000000" w:themeColor="text1"/>
                <w:sz w:val="24"/>
                <w:szCs w:val="20"/>
              </w:rPr>
              <w:t>少量有机废气</w:t>
            </w:r>
            <w:r w:rsidRPr="00587186">
              <w:rPr>
                <w:rFonts w:hint="eastAsia"/>
                <w:bCs/>
                <w:color w:val="000000" w:themeColor="text1"/>
                <w:sz w:val="24"/>
                <w:szCs w:val="20"/>
              </w:rPr>
              <w:t>G</w:t>
            </w:r>
            <w:r w:rsidRPr="00587186">
              <w:rPr>
                <w:bCs/>
                <w:color w:val="000000" w:themeColor="text1"/>
                <w:sz w:val="24"/>
                <w:szCs w:val="20"/>
                <w:vertAlign w:val="subscript"/>
              </w:rPr>
              <w:t>1-3</w:t>
            </w:r>
            <w:r w:rsidRPr="00587186">
              <w:rPr>
                <w:rFonts w:hint="eastAsia"/>
                <w:bCs/>
                <w:color w:val="000000" w:themeColor="text1"/>
                <w:sz w:val="24"/>
                <w:szCs w:val="20"/>
              </w:rPr>
              <w:t>，设备</w:t>
            </w:r>
            <w:r w:rsidRPr="00587186">
              <w:rPr>
                <w:bCs/>
                <w:color w:val="000000" w:themeColor="text1"/>
                <w:sz w:val="24"/>
                <w:szCs w:val="20"/>
              </w:rPr>
              <w:t>运行噪声</w:t>
            </w:r>
            <w:r w:rsidRPr="00587186">
              <w:rPr>
                <w:rFonts w:hint="eastAsia"/>
                <w:bCs/>
                <w:color w:val="000000" w:themeColor="text1"/>
                <w:sz w:val="24"/>
                <w:szCs w:val="20"/>
              </w:rPr>
              <w:t>N</w:t>
            </w:r>
            <w:r w:rsidRPr="00587186">
              <w:rPr>
                <w:bCs/>
                <w:color w:val="000000" w:themeColor="text1"/>
                <w:sz w:val="24"/>
                <w:szCs w:val="20"/>
              </w:rPr>
              <w:t>，</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1-4</w:t>
            </w:r>
            <w:r w:rsidRPr="00587186">
              <w:rPr>
                <w:bCs/>
                <w:color w:val="000000" w:themeColor="text1"/>
                <w:sz w:val="24"/>
                <w:szCs w:val="20"/>
              </w:rPr>
              <w:t>、废铝箔</w:t>
            </w:r>
            <w:r w:rsidRPr="00587186">
              <w:rPr>
                <w:rFonts w:hint="eastAsia"/>
                <w:bCs/>
                <w:color w:val="000000" w:themeColor="text1"/>
                <w:sz w:val="24"/>
                <w:szCs w:val="20"/>
              </w:rPr>
              <w:t>S</w:t>
            </w:r>
            <w:r w:rsidRPr="00587186">
              <w:rPr>
                <w:bCs/>
                <w:color w:val="000000" w:themeColor="text1"/>
                <w:sz w:val="24"/>
                <w:szCs w:val="20"/>
                <w:vertAlign w:val="subscript"/>
              </w:rPr>
              <w:t>1-5</w:t>
            </w:r>
            <w:r w:rsidRPr="00587186">
              <w:rPr>
                <w:bCs/>
                <w:color w:val="000000" w:themeColor="text1"/>
                <w:sz w:val="24"/>
                <w:szCs w:val="20"/>
              </w:rPr>
              <w:t>、废标签</w:t>
            </w:r>
            <w:r w:rsidRPr="00587186">
              <w:rPr>
                <w:rFonts w:hint="eastAsia"/>
                <w:bCs/>
                <w:color w:val="000000" w:themeColor="text1"/>
                <w:sz w:val="24"/>
                <w:szCs w:val="20"/>
              </w:rPr>
              <w:t>S</w:t>
            </w:r>
            <w:r w:rsidRPr="00587186">
              <w:rPr>
                <w:bCs/>
                <w:color w:val="000000" w:themeColor="text1"/>
                <w:sz w:val="24"/>
                <w:szCs w:val="20"/>
                <w:vertAlign w:val="subscript"/>
              </w:rPr>
              <w:t>1-6</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1-3</w:t>
            </w:r>
            <w:r w:rsidRPr="00587186">
              <w:rPr>
                <w:bCs/>
                <w:color w:val="000000" w:themeColor="text1"/>
                <w:sz w:val="24"/>
                <w:szCs w:val="20"/>
              </w:rPr>
              <w:t>。</w:t>
            </w:r>
            <w:r w:rsidRPr="00587186">
              <w:rPr>
                <w:rFonts w:hint="eastAsia"/>
                <w:bCs/>
                <w:color w:val="000000" w:themeColor="text1"/>
                <w:sz w:val="24"/>
                <w:szCs w:val="20"/>
              </w:rPr>
              <w:t>灌装</w:t>
            </w:r>
            <w:r w:rsidRPr="00587186">
              <w:rPr>
                <w:bCs/>
                <w:color w:val="000000" w:themeColor="text1"/>
                <w:sz w:val="24"/>
                <w:szCs w:val="20"/>
              </w:rPr>
              <w:t>废气主要为臭气浓度</w:t>
            </w:r>
            <w:r w:rsidRPr="00587186">
              <w:rPr>
                <w:rFonts w:hint="eastAsia"/>
                <w:bCs/>
                <w:color w:val="000000" w:themeColor="text1"/>
                <w:sz w:val="24"/>
                <w:szCs w:val="20"/>
              </w:rPr>
              <w:t>、喷码有机</w:t>
            </w:r>
            <w:r w:rsidRPr="00587186">
              <w:rPr>
                <w:bCs/>
                <w:color w:val="000000" w:themeColor="text1"/>
                <w:sz w:val="24"/>
                <w:szCs w:val="20"/>
              </w:rPr>
              <w:t>废气主要为非甲烷总烃，灌装</w:t>
            </w:r>
            <w:r w:rsidRPr="00587186">
              <w:rPr>
                <w:rFonts w:hint="eastAsia"/>
                <w:bCs/>
                <w:color w:val="000000" w:themeColor="text1"/>
                <w:sz w:val="24"/>
                <w:szCs w:val="20"/>
              </w:rPr>
              <w:t>、</w:t>
            </w:r>
            <w:r w:rsidRPr="00587186">
              <w:rPr>
                <w:bCs/>
                <w:color w:val="000000" w:themeColor="text1"/>
                <w:sz w:val="24"/>
                <w:szCs w:val="20"/>
              </w:rPr>
              <w:t>喷码废气</w:t>
            </w:r>
            <w:r w:rsidRPr="00587186">
              <w:rPr>
                <w:rFonts w:hint="eastAsia"/>
                <w:bCs/>
                <w:color w:val="000000" w:themeColor="text1"/>
                <w:sz w:val="24"/>
                <w:szCs w:val="20"/>
              </w:rPr>
              <w:t>通过</w:t>
            </w:r>
            <w:r w:rsidRPr="00587186">
              <w:rPr>
                <w:bCs/>
                <w:color w:val="000000" w:themeColor="text1"/>
                <w:sz w:val="24"/>
                <w:szCs w:val="20"/>
              </w:rPr>
              <w:t>分别在灌装机、</w:t>
            </w:r>
            <w:r w:rsidRPr="00587186">
              <w:rPr>
                <w:rFonts w:hint="eastAsia"/>
                <w:bCs/>
                <w:color w:val="000000" w:themeColor="text1"/>
                <w:sz w:val="24"/>
                <w:szCs w:val="20"/>
              </w:rPr>
              <w:t>喷码机</w:t>
            </w:r>
            <w:r w:rsidRPr="00587186">
              <w:rPr>
                <w:bCs/>
                <w:color w:val="000000" w:themeColor="text1"/>
                <w:sz w:val="24"/>
                <w:szCs w:val="20"/>
              </w:rPr>
              <w:t>上方设置集气罩收集</w:t>
            </w:r>
            <w:r w:rsidRPr="00587186">
              <w:rPr>
                <w:rFonts w:hint="eastAsia"/>
                <w:bCs/>
                <w:color w:val="000000" w:themeColor="text1"/>
                <w:sz w:val="24"/>
                <w:szCs w:val="20"/>
              </w:rPr>
              <w:t>后</w:t>
            </w:r>
            <w:r w:rsidRPr="00587186">
              <w:rPr>
                <w:bCs/>
                <w:color w:val="000000" w:themeColor="text1"/>
                <w:sz w:val="24"/>
                <w:szCs w:val="20"/>
              </w:rPr>
              <w:t>由管道引至</w:t>
            </w:r>
            <w:r w:rsidRPr="00587186">
              <w:rPr>
                <w:rFonts w:hint="eastAsia"/>
                <w:bCs/>
                <w:color w:val="000000" w:themeColor="text1"/>
                <w:sz w:val="24"/>
                <w:szCs w:val="20"/>
              </w:rPr>
              <w:t>两级</w:t>
            </w:r>
            <w:r w:rsidRPr="00587186">
              <w:rPr>
                <w:bCs/>
                <w:color w:val="000000" w:themeColor="text1"/>
                <w:sz w:val="24"/>
                <w:szCs w:val="20"/>
              </w:rPr>
              <w:t>过滤棉</w:t>
            </w:r>
            <w:r w:rsidRPr="00587186">
              <w:rPr>
                <w:rFonts w:hint="eastAsia"/>
                <w:bCs/>
                <w:color w:val="000000" w:themeColor="text1"/>
                <w:sz w:val="24"/>
                <w:szCs w:val="20"/>
              </w:rPr>
              <w:t>+</w:t>
            </w:r>
            <w:r w:rsidRPr="00587186">
              <w:rPr>
                <w:bCs/>
                <w:color w:val="000000" w:themeColor="text1"/>
                <w:sz w:val="24"/>
                <w:szCs w:val="20"/>
              </w:rPr>
              <w:t>两级活性炭吸附装置</w:t>
            </w:r>
            <w:r w:rsidRPr="00587186">
              <w:rPr>
                <w:rFonts w:hint="eastAsia"/>
                <w:bCs/>
                <w:color w:val="000000" w:themeColor="text1"/>
                <w:sz w:val="24"/>
                <w:szCs w:val="20"/>
              </w:rPr>
              <w:t>（</w:t>
            </w:r>
            <w:r w:rsidRPr="00587186">
              <w:rPr>
                <w:rFonts w:hint="eastAsia"/>
                <w:bCs/>
                <w:color w:val="000000" w:themeColor="text1"/>
                <w:sz w:val="24"/>
                <w:szCs w:val="20"/>
              </w:rPr>
              <w:t>TA001</w:t>
            </w:r>
            <w:r w:rsidRPr="00587186">
              <w:rPr>
                <w:rFonts w:hint="eastAsia"/>
                <w:bCs/>
                <w:color w:val="000000" w:themeColor="text1"/>
                <w:sz w:val="24"/>
                <w:szCs w:val="20"/>
              </w:rPr>
              <w:t>）</w:t>
            </w:r>
            <w:r w:rsidRPr="00587186">
              <w:rPr>
                <w:bCs/>
                <w:color w:val="000000" w:themeColor="text1"/>
                <w:sz w:val="24"/>
                <w:szCs w:val="20"/>
              </w:rPr>
              <w:t>吸附处理后，</w:t>
            </w:r>
            <w:r w:rsidRPr="00587186">
              <w:rPr>
                <w:rFonts w:hint="eastAsia"/>
                <w:bCs/>
                <w:color w:val="000000" w:themeColor="text1"/>
                <w:sz w:val="24"/>
                <w:szCs w:val="20"/>
              </w:rPr>
              <w:t>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排放。废</w:t>
            </w:r>
            <w:r w:rsidRPr="00587186">
              <w:rPr>
                <w:bCs/>
                <w:color w:val="000000" w:themeColor="text1"/>
                <w:sz w:val="24"/>
                <w:szCs w:val="20"/>
              </w:rPr>
              <w:t>包装材料、废铝箔、废标签分类收集后外售，综合利用；废活性炭危废间暂存，委托有资质的单位处理。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4</w:t>
            </w:r>
            <w:r w:rsidRPr="00587186">
              <w:rPr>
                <w:rFonts w:hint="eastAsia"/>
                <w:bCs/>
                <w:color w:val="000000" w:themeColor="text1"/>
                <w:sz w:val="24"/>
                <w:szCs w:val="20"/>
              </w:rPr>
              <w:t>）包装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将</w:t>
            </w:r>
            <w:r w:rsidRPr="00587186">
              <w:rPr>
                <w:bCs/>
                <w:color w:val="000000" w:themeColor="text1"/>
                <w:sz w:val="24"/>
                <w:szCs w:val="20"/>
              </w:rPr>
              <w:t>装箱后的物料</w:t>
            </w:r>
            <w:r w:rsidRPr="00587186">
              <w:rPr>
                <w:rFonts w:hint="eastAsia"/>
                <w:bCs/>
                <w:color w:val="000000" w:themeColor="text1"/>
                <w:sz w:val="24"/>
                <w:szCs w:val="20"/>
              </w:rPr>
              <w:t>使用</w:t>
            </w:r>
            <w:r w:rsidRPr="00587186">
              <w:rPr>
                <w:bCs/>
                <w:color w:val="000000" w:themeColor="text1"/>
                <w:sz w:val="24"/>
                <w:szCs w:val="20"/>
              </w:rPr>
              <w:t>打包机进行打包，打包好后暂存成品库等待外售。</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w:t>
            </w:r>
            <w:r w:rsidRPr="00587186">
              <w:rPr>
                <w:bCs/>
                <w:color w:val="000000" w:themeColor="text1"/>
                <w:sz w:val="24"/>
                <w:szCs w:val="20"/>
              </w:rPr>
              <w:t>主要污染源为设备运行噪声</w:t>
            </w:r>
            <w:r w:rsidRPr="00587186">
              <w:rPr>
                <w:bCs/>
                <w:color w:val="000000" w:themeColor="text1"/>
                <w:sz w:val="24"/>
                <w:szCs w:val="20"/>
              </w:rPr>
              <w:t>N</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含</w:t>
            </w:r>
            <w:r w:rsidRPr="00587186">
              <w:rPr>
                <w:bCs/>
                <w:color w:val="000000" w:themeColor="text1"/>
                <w:sz w:val="24"/>
                <w:szCs w:val="20"/>
              </w:rPr>
              <w:t>氨基酸水溶肥料（</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生产</w:t>
            </w:r>
            <w:r w:rsidRPr="00587186">
              <w:rPr>
                <w:bCs/>
                <w:color w:val="000000" w:themeColor="text1"/>
                <w:sz w:val="24"/>
                <w:szCs w:val="20"/>
              </w:rPr>
              <w:t>工艺流程及排污</w:t>
            </w:r>
            <w:r w:rsidRPr="00587186">
              <w:rPr>
                <w:rFonts w:hint="eastAsia"/>
                <w:bCs/>
                <w:color w:val="000000" w:themeColor="text1"/>
                <w:sz w:val="24"/>
                <w:szCs w:val="20"/>
              </w:rPr>
              <w:t>节点图：</w:t>
            </w:r>
          </w:p>
          <w:p w:rsidR="008B3F3E" w:rsidRPr="00587186" w:rsidRDefault="008B3F3E">
            <w:pPr>
              <w:spacing w:line="480" w:lineRule="exact"/>
              <w:jc w:val="center"/>
              <w:rPr>
                <w:b/>
                <w:bCs/>
                <w:color w:val="000000" w:themeColor="text1"/>
                <w:sz w:val="24"/>
                <w:szCs w:val="20"/>
              </w:rPr>
            </w:pPr>
          </w:p>
          <w:p w:rsidR="008B3F3E" w:rsidRPr="00587186" w:rsidRDefault="008B3F3E">
            <w:pPr>
              <w:spacing w:line="480" w:lineRule="exact"/>
              <w:jc w:val="center"/>
              <w:rPr>
                <w:b/>
                <w:bCs/>
                <w:color w:val="000000" w:themeColor="text1"/>
                <w:sz w:val="24"/>
                <w:szCs w:val="20"/>
              </w:rPr>
            </w:pPr>
          </w:p>
          <w:p w:rsidR="008B3F3E" w:rsidRPr="00587186" w:rsidRDefault="008B3F3E">
            <w:pPr>
              <w:spacing w:line="480" w:lineRule="exact"/>
              <w:jc w:val="center"/>
              <w:rPr>
                <w:b/>
                <w:bCs/>
                <w:color w:val="000000" w:themeColor="text1"/>
                <w:sz w:val="24"/>
                <w:szCs w:val="20"/>
              </w:rPr>
            </w:pPr>
          </w:p>
          <w:p w:rsidR="008B3F3E" w:rsidRPr="00587186" w:rsidRDefault="00FA7CA2">
            <w:pPr>
              <w:spacing w:line="480" w:lineRule="exact"/>
              <w:jc w:val="center"/>
              <w:rPr>
                <w:b/>
                <w:bCs/>
                <w:color w:val="000000" w:themeColor="text1"/>
                <w:sz w:val="24"/>
                <w:szCs w:val="20"/>
              </w:rPr>
            </w:pPr>
            <w:r>
              <w:rPr>
                <w:color w:val="000000" w:themeColor="text1"/>
              </w:rPr>
              <w:lastRenderedPageBreak/>
              <w:pict>
                <v:shape id="_x0000_s1074" type="#_x0000_t75" style="position:absolute;left:0;text-align:left;margin-left:-16.65pt;margin-top:.7pt;width:400.85pt;height:194.05pt;z-index:251664384;mso-wrap-distance-left:9pt;mso-wrap-distance-top:0;mso-wrap-distance-right:9pt;mso-wrap-distance-bottom:0;mso-position-horizontal-relative:margin;mso-position-vertical-relative:margin;mso-width-relative:page;mso-height-relative:page">
                  <v:imagedata r:id="rId20" o:title=""/>
                  <w10:wrap type="square" anchorx="margin" anchory="margin"/>
                </v:shape>
              </w:pict>
            </w:r>
            <w:r w:rsidR="00195335" w:rsidRPr="00587186">
              <w:rPr>
                <w:rFonts w:hint="eastAsia"/>
                <w:b/>
                <w:bCs/>
                <w:color w:val="000000" w:themeColor="text1"/>
                <w:sz w:val="24"/>
                <w:szCs w:val="20"/>
              </w:rPr>
              <w:t>图</w:t>
            </w:r>
            <w:r w:rsidR="00195335" w:rsidRPr="00587186">
              <w:rPr>
                <w:rFonts w:hint="eastAsia"/>
                <w:b/>
                <w:bCs/>
                <w:color w:val="000000" w:themeColor="text1"/>
                <w:sz w:val="24"/>
                <w:szCs w:val="20"/>
              </w:rPr>
              <w:t>2</w:t>
            </w:r>
            <w:r w:rsidR="00195335" w:rsidRPr="00587186">
              <w:rPr>
                <w:b/>
                <w:bCs/>
                <w:color w:val="000000" w:themeColor="text1"/>
                <w:sz w:val="24"/>
                <w:szCs w:val="20"/>
              </w:rPr>
              <w:t xml:space="preserve">  </w:t>
            </w:r>
            <w:r w:rsidR="00195335" w:rsidRPr="00587186">
              <w:rPr>
                <w:rFonts w:hint="eastAsia"/>
                <w:b/>
                <w:bCs/>
                <w:color w:val="000000" w:themeColor="text1"/>
                <w:sz w:val="24"/>
                <w:szCs w:val="20"/>
              </w:rPr>
              <w:t>含氨基酸</w:t>
            </w:r>
            <w:r w:rsidR="00195335" w:rsidRPr="00587186">
              <w:rPr>
                <w:b/>
                <w:bCs/>
                <w:color w:val="000000" w:themeColor="text1"/>
                <w:sz w:val="24"/>
                <w:szCs w:val="20"/>
              </w:rPr>
              <w:t>水溶肥料（</w:t>
            </w:r>
            <w:r w:rsidR="00195335" w:rsidRPr="00587186">
              <w:rPr>
                <w:rFonts w:hint="eastAsia"/>
                <w:b/>
                <w:bCs/>
                <w:color w:val="000000" w:themeColor="text1"/>
                <w:sz w:val="24"/>
                <w:szCs w:val="20"/>
              </w:rPr>
              <w:t>水剂</w:t>
            </w:r>
            <w:r w:rsidR="00195335" w:rsidRPr="00587186">
              <w:rPr>
                <w:b/>
                <w:bCs/>
                <w:color w:val="000000" w:themeColor="text1"/>
                <w:sz w:val="24"/>
                <w:szCs w:val="20"/>
              </w:rPr>
              <w:t>）生产工艺流程及排污节</w:t>
            </w:r>
            <w:r w:rsidR="00195335" w:rsidRPr="00587186">
              <w:rPr>
                <w:rFonts w:hint="eastAsia"/>
                <w:b/>
                <w:bCs/>
                <w:color w:val="000000" w:themeColor="text1"/>
                <w:sz w:val="24"/>
                <w:szCs w:val="20"/>
              </w:rPr>
              <w:t>点图</w:t>
            </w:r>
          </w:p>
          <w:p w:rsidR="008B3F3E" w:rsidRPr="00587186" w:rsidRDefault="00195335">
            <w:pPr>
              <w:spacing w:line="480" w:lineRule="exact"/>
              <w:ind w:firstLineChars="200" w:firstLine="482"/>
              <w:rPr>
                <w:b/>
                <w:bCs/>
                <w:color w:val="000000" w:themeColor="text1"/>
                <w:sz w:val="24"/>
                <w:szCs w:val="20"/>
              </w:rPr>
            </w:pPr>
            <w:r w:rsidRPr="00587186">
              <w:rPr>
                <w:b/>
                <w:bCs/>
                <w:color w:val="000000" w:themeColor="text1"/>
                <w:sz w:val="24"/>
                <w:szCs w:val="20"/>
              </w:rPr>
              <w:t>2</w:t>
            </w:r>
            <w:r w:rsidRPr="00587186">
              <w:rPr>
                <w:rFonts w:hint="eastAsia"/>
                <w:b/>
                <w:bCs/>
                <w:color w:val="000000" w:themeColor="text1"/>
                <w:sz w:val="24"/>
                <w:szCs w:val="20"/>
              </w:rPr>
              <w:t>、含腐植酸水溶肥料（水剂）生产</w:t>
            </w:r>
            <w:r w:rsidRPr="00587186">
              <w:rPr>
                <w:b/>
                <w:bCs/>
                <w:color w:val="000000" w:themeColor="text1"/>
                <w:sz w:val="24"/>
                <w:szCs w:val="20"/>
              </w:rPr>
              <w:t>工艺流程及排污</w:t>
            </w:r>
            <w:r w:rsidRPr="00587186">
              <w:rPr>
                <w:rFonts w:hint="eastAsia"/>
                <w:b/>
                <w:bCs/>
                <w:color w:val="000000" w:themeColor="text1"/>
                <w:sz w:val="24"/>
                <w:szCs w:val="20"/>
              </w:rPr>
              <w:t>节点</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1</w:t>
            </w:r>
            <w:r w:rsidRPr="00587186">
              <w:rPr>
                <w:rFonts w:hint="eastAsia"/>
                <w:bCs/>
                <w:color w:val="000000" w:themeColor="text1"/>
                <w:sz w:val="24"/>
                <w:szCs w:val="20"/>
              </w:rPr>
              <w:t>）备料</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外购</w:t>
            </w:r>
            <w:r w:rsidRPr="00587186">
              <w:rPr>
                <w:bCs/>
                <w:color w:val="000000" w:themeColor="text1"/>
                <w:sz w:val="24"/>
                <w:szCs w:val="20"/>
              </w:rPr>
              <w:t>的原料</w:t>
            </w:r>
            <w:r w:rsidRPr="00587186">
              <w:rPr>
                <w:rFonts w:hint="eastAsia"/>
                <w:bCs/>
                <w:color w:val="000000" w:themeColor="text1"/>
                <w:sz w:val="24"/>
                <w:szCs w:val="20"/>
              </w:rPr>
              <w:t>腐植酸</w:t>
            </w:r>
            <w:r w:rsidRPr="00587186">
              <w:rPr>
                <w:bCs/>
                <w:color w:val="000000" w:themeColor="text1"/>
                <w:sz w:val="24"/>
                <w:szCs w:val="20"/>
              </w:rPr>
              <w:t>、</w:t>
            </w:r>
            <w:r w:rsidRPr="00587186">
              <w:rPr>
                <w:rFonts w:hint="eastAsia"/>
                <w:bCs/>
                <w:color w:val="000000" w:themeColor="text1"/>
                <w:sz w:val="24"/>
                <w:szCs w:val="20"/>
              </w:rPr>
              <w:t>豆粕</w:t>
            </w:r>
            <w:r w:rsidRPr="00587186">
              <w:rPr>
                <w:bCs/>
                <w:color w:val="000000" w:themeColor="text1"/>
                <w:sz w:val="24"/>
                <w:szCs w:val="20"/>
              </w:rPr>
              <w:t>、磷酸</w:t>
            </w:r>
            <w:r w:rsidRPr="00587186">
              <w:rPr>
                <w:rFonts w:hint="eastAsia"/>
                <w:bCs/>
                <w:color w:val="000000" w:themeColor="text1"/>
                <w:sz w:val="24"/>
                <w:szCs w:val="20"/>
              </w:rPr>
              <w:t>二</w:t>
            </w:r>
            <w:r w:rsidRPr="00587186">
              <w:rPr>
                <w:bCs/>
                <w:color w:val="000000" w:themeColor="text1"/>
                <w:sz w:val="24"/>
                <w:szCs w:val="20"/>
              </w:rPr>
              <w:t>氢钾、</w:t>
            </w:r>
            <w:r w:rsidRPr="00587186">
              <w:rPr>
                <w:rFonts w:hint="eastAsia"/>
                <w:bCs/>
                <w:color w:val="000000" w:themeColor="text1"/>
                <w:sz w:val="24"/>
                <w:szCs w:val="20"/>
              </w:rPr>
              <w:t>尿素经</w:t>
            </w:r>
            <w:r w:rsidRPr="00587186">
              <w:rPr>
                <w:bCs/>
                <w:color w:val="000000" w:themeColor="text1"/>
                <w:sz w:val="24"/>
                <w:szCs w:val="20"/>
              </w:rPr>
              <w:t>汽车运输至生产车间</w:t>
            </w:r>
            <w:r w:rsidRPr="00587186">
              <w:rPr>
                <w:rFonts w:hint="eastAsia"/>
                <w:bCs/>
                <w:color w:val="000000" w:themeColor="text1"/>
                <w:sz w:val="24"/>
                <w:szCs w:val="20"/>
              </w:rPr>
              <w:t>原料</w:t>
            </w:r>
            <w:r w:rsidRPr="00587186">
              <w:rPr>
                <w:bCs/>
                <w:color w:val="000000" w:themeColor="text1"/>
                <w:sz w:val="24"/>
                <w:szCs w:val="20"/>
              </w:rPr>
              <w:t>库</w:t>
            </w:r>
            <w:r w:rsidRPr="00587186">
              <w:rPr>
                <w:rFonts w:hint="eastAsia"/>
                <w:bCs/>
                <w:color w:val="000000" w:themeColor="text1"/>
                <w:sz w:val="24"/>
                <w:szCs w:val="20"/>
              </w:rPr>
              <w:t>暂存备用。</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2</w:t>
            </w:r>
            <w:r w:rsidRPr="00587186">
              <w:rPr>
                <w:rFonts w:hint="eastAsia"/>
                <w:bCs/>
                <w:color w:val="000000" w:themeColor="text1"/>
                <w:sz w:val="24"/>
                <w:szCs w:val="20"/>
              </w:rPr>
              <w:t>）配料</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首先将新鲜水由管道</w:t>
            </w:r>
            <w:r w:rsidRPr="00587186">
              <w:rPr>
                <w:bCs/>
                <w:color w:val="000000" w:themeColor="text1"/>
                <w:sz w:val="24"/>
                <w:szCs w:val="20"/>
              </w:rPr>
              <w:t>加入温水槽中</w:t>
            </w:r>
            <w:r w:rsidRPr="00587186">
              <w:rPr>
                <w:rFonts w:hint="eastAsia"/>
                <w:bCs/>
                <w:color w:val="000000" w:themeColor="text1"/>
                <w:sz w:val="24"/>
                <w:szCs w:val="20"/>
              </w:rPr>
              <w:t>按要求</w:t>
            </w:r>
            <w:r w:rsidRPr="00587186">
              <w:rPr>
                <w:bCs/>
                <w:color w:val="000000" w:themeColor="text1"/>
                <w:sz w:val="24"/>
                <w:szCs w:val="20"/>
              </w:rPr>
              <w:t>加热</w:t>
            </w:r>
            <w:r w:rsidRPr="00587186">
              <w:rPr>
                <w:rFonts w:hint="eastAsia"/>
                <w:bCs/>
                <w:color w:val="000000" w:themeColor="text1"/>
                <w:sz w:val="24"/>
                <w:szCs w:val="20"/>
              </w:rPr>
              <w:t>至</w:t>
            </w:r>
            <w:r w:rsidRPr="00587186">
              <w:rPr>
                <w:bCs/>
                <w:color w:val="000000" w:themeColor="text1"/>
                <w:sz w:val="24"/>
                <w:szCs w:val="20"/>
              </w:rPr>
              <w:t>30</w:t>
            </w:r>
            <w:r w:rsidRPr="00587186">
              <w:rPr>
                <w:rFonts w:hint="eastAsia"/>
                <w:bCs/>
                <w:color w:val="000000" w:themeColor="text1"/>
                <w:sz w:val="24"/>
                <w:szCs w:val="20"/>
              </w:rPr>
              <w:t>℃</w:t>
            </w:r>
            <w:r w:rsidRPr="00587186">
              <w:rPr>
                <w:bCs/>
                <w:color w:val="000000" w:themeColor="text1"/>
                <w:sz w:val="24"/>
                <w:szCs w:val="20"/>
              </w:rPr>
              <w:t>左右</w:t>
            </w:r>
            <w:r w:rsidRPr="00587186">
              <w:rPr>
                <w:rFonts w:hint="eastAsia"/>
                <w:bCs/>
                <w:color w:val="000000" w:themeColor="text1"/>
                <w:sz w:val="24"/>
                <w:szCs w:val="20"/>
              </w:rPr>
              <w:t>后，</w:t>
            </w:r>
            <w:r w:rsidRPr="00587186">
              <w:rPr>
                <w:bCs/>
                <w:color w:val="000000" w:themeColor="text1"/>
                <w:sz w:val="24"/>
                <w:szCs w:val="20"/>
              </w:rPr>
              <w:t>开启封闭式</w:t>
            </w:r>
            <w:r w:rsidRPr="00587186">
              <w:rPr>
                <w:rFonts w:hint="eastAsia"/>
                <w:bCs/>
                <w:color w:val="000000" w:themeColor="text1"/>
                <w:sz w:val="24"/>
                <w:szCs w:val="20"/>
              </w:rPr>
              <w:t>搅拌</w:t>
            </w:r>
            <w:r w:rsidRPr="00587186">
              <w:rPr>
                <w:bCs/>
                <w:color w:val="000000" w:themeColor="text1"/>
                <w:sz w:val="24"/>
                <w:szCs w:val="20"/>
              </w:rPr>
              <w:t>加温搅拌罐，</w:t>
            </w:r>
            <w:r w:rsidRPr="00587186">
              <w:rPr>
                <w:rFonts w:hint="eastAsia"/>
                <w:bCs/>
                <w:color w:val="000000" w:themeColor="text1"/>
                <w:sz w:val="24"/>
                <w:szCs w:val="20"/>
              </w:rPr>
              <w:t>将</w:t>
            </w:r>
            <w:r w:rsidRPr="00587186">
              <w:rPr>
                <w:bCs/>
                <w:color w:val="000000" w:themeColor="text1"/>
                <w:sz w:val="24"/>
                <w:szCs w:val="20"/>
              </w:rPr>
              <w:t>水</w:t>
            </w:r>
            <w:r w:rsidRPr="00587186">
              <w:rPr>
                <w:rFonts w:hint="eastAsia"/>
                <w:bCs/>
                <w:color w:val="000000" w:themeColor="text1"/>
                <w:sz w:val="24"/>
                <w:szCs w:val="20"/>
              </w:rPr>
              <w:t>、</w:t>
            </w:r>
            <w:r w:rsidRPr="00587186">
              <w:rPr>
                <w:bCs/>
                <w:color w:val="000000" w:themeColor="text1"/>
                <w:sz w:val="24"/>
                <w:szCs w:val="20"/>
              </w:rPr>
              <w:t>腐植酸、</w:t>
            </w:r>
            <w:r w:rsidRPr="00587186">
              <w:rPr>
                <w:rFonts w:hint="eastAsia"/>
                <w:bCs/>
                <w:color w:val="000000" w:themeColor="text1"/>
                <w:sz w:val="24"/>
                <w:szCs w:val="20"/>
              </w:rPr>
              <w:t>豆粕</w:t>
            </w:r>
            <w:r w:rsidRPr="00587186">
              <w:rPr>
                <w:bCs/>
                <w:color w:val="000000" w:themeColor="text1"/>
                <w:sz w:val="24"/>
                <w:szCs w:val="20"/>
              </w:rPr>
              <w:t>、磷酸</w:t>
            </w:r>
            <w:r w:rsidRPr="00587186">
              <w:rPr>
                <w:rFonts w:hint="eastAsia"/>
                <w:bCs/>
                <w:color w:val="000000" w:themeColor="text1"/>
                <w:sz w:val="24"/>
                <w:szCs w:val="20"/>
              </w:rPr>
              <w:t>二</w:t>
            </w:r>
            <w:r w:rsidRPr="00587186">
              <w:rPr>
                <w:bCs/>
                <w:color w:val="000000" w:themeColor="text1"/>
                <w:sz w:val="24"/>
                <w:szCs w:val="20"/>
              </w:rPr>
              <w:t>氢钾、</w:t>
            </w:r>
            <w:r w:rsidRPr="00587186">
              <w:rPr>
                <w:rFonts w:hint="eastAsia"/>
                <w:bCs/>
                <w:color w:val="000000" w:themeColor="text1"/>
                <w:sz w:val="24"/>
                <w:szCs w:val="20"/>
              </w:rPr>
              <w:t>尿素</w:t>
            </w:r>
            <w:r w:rsidRPr="00587186">
              <w:rPr>
                <w:bCs/>
                <w:color w:val="000000" w:themeColor="text1"/>
                <w:sz w:val="24"/>
                <w:szCs w:val="20"/>
              </w:rPr>
              <w:t>按</w:t>
            </w:r>
            <w:r w:rsidRPr="00587186">
              <w:rPr>
                <w:bCs/>
                <w:color w:val="000000" w:themeColor="text1"/>
                <w:sz w:val="24"/>
                <w:szCs w:val="20"/>
              </w:rPr>
              <w:t>72</w:t>
            </w:r>
            <w:r w:rsidRPr="00587186">
              <w:rPr>
                <w:rFonts w:hint="eastAsia"/>
                <w:bCs/>
                <w:color w:val="000000" w:themeColor="text1"/>
                <w:sz w:val="24"/>
                <w:szCs w:val="20"/>
              </w:rPr>
              <w:t>:10:</w:t>
            </w:r>
            <w:r w:rsidRPr="00587186">
              <w:rPr>
                <w:bCs/>
                <w:color w:val="000000" w:themeColor="text1"/>
                <w:sz w:val="24"/>
                <w:szCs w:val="20"/>
              </w:rPr>
              <w:t>5: 5:8</w:t>
            </w:r>
            <w:r w:rsidRPr="00587186">
              <w:rPr>
                <w:bCs/>
                <w:color w:val="000000" w:themeColor="text1"/>
                <w:sz w:val="24"/>
                <w:szCs w:val="20"/>
              </w:rPr>
              <w:t>的比例依次加入到封闭式加温搅拌罐内进行</w:t>
            </w:r>
            <w:r w:rsidRPr="00587186">
              <w:rPr>
                <w:rFonts w:hint="eastAsia"/>
                <w:bCs/>
                <w:color w:val="000000" w:themeColor="text1"/>
                <w:sz w:val="24"/>
                <w:szCs w:val="20"/>
              </w:rPr>
              <w:t>加温混合</w:t>
            </w:r>
            <w:r w:rsidRPr="00587186">
              <w:rPr>
                <w:bCs/>
                <w:color w:val="000000" w:themeColor="text1"/>
                <w:sz w:val="24"/>
                <w:szCs w:val="20"/>
              </w:rPr>
              <w:t>搅拌，</w:t>
            </w:r>
            <w:r w:rsidRPr="00587186">
              <w:rPr>
                <w:rFonts w:hint="eastAsia"/>
                <w:bCs/>
                <w:color w:val="000000" w:themeColor="text1"/>
                <w:sz w:val="24"/>
                <w:szCs w:val="20"/>
              </w:rPr>
              <w:t>直至</w:t>
            </w:r>
            <w:r w:rsidRPr="00587186">
              <w:rPr>
                <w:bCs/>
                <w:color w:val="000000" w:themeColor="text1"/>
                <w:sz w:val="24"/>
                <w:szCs w:val="20"/>
              </w:rPr>
              <w:t>混合均匀后即可。</w:t>
            </w:r>
            <w:r w:rsidRPr="00587186">
              <w:rPr>
                <w:rFonts w:hint="eastAsia"/>
                <w:bCs/>
                <w:color w:val="000000" w:themeColor="text1"/>
                <w:sz w:val="24"/>
                <w:szCs w:val="20"/>
              </w:rPr>
              <w:t xml:space="preserve"> </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本项目主要</w:t>
            </w:r>
            <w:r w:rsidRPr="00587186">
              <w:rPr>
                <w:bCs/>
                <w:color w:val="000000" w:themeColor="text1"/>
                <w:sz w:val="24"/>
                <w:szCs w:val="20"/>
              </w:rPr>
              <w:t>污染源为</w:t>
            </w:r>
            <w:r w:rsidRPr="00587186">
              <w:rPr>
                <w:rFonts w:hint="eastAsia"/>
                <w:bCs/>
                <w:color w:val="000000" w:themeColor="text1"/>
                <w:sz w:val="24"/>
                <w:szCs w:val="20"/>
              </w:rPr>
              <w:t>封闭式加温搅拌罐投料和出口</w:t>
            </w:r>
            <w:r w:rsidRPr="00587186">
              <w:rPr>
                <w:bCs/>
                <w:color w:val="000000" w:themeColor="text1"/>
                <w:sz w:val="24"/>
                <w:szCs w:val="20"/>
              </w:rPr>
              <w:t>废气</w:t>
            </w:r>
            <w:r w:rsidRPr="00587186">
              <w:rPr>
                <w:rFonts w:hint="eastAsia"/>
                <w:bCs/>
                <w:color w:val="000000" w:themeColor="text1"/>
                <w:sz w:val="24"/>
                <w:szCs w:val="20"/>
              </w:rPr>
              <w:t>G</w:t>
            </w:r>
            <w:r w:rsidRPr="00587186">
              <w:rPr>
                <w:bCs/>
                <w:color w:val="000000" w:themeColor="text1"/>
                <w:sz w:val="24"/>
                <w:szCs w:val="20"/>
                <w:vertAlign w:val="subscript"/>
              </w:rPr>
              <w:t>2-1</w:t>
            </w:r>
            <w:r w:rsidRPr="00587186">
              <w:rPr>
                <w:rFonts w:hint="eastAsia"/>
                <w:bCs/>
                <w:color w:val="000000" w:themeColor="text1"/>
                <w:sz w:val="24"/>
                <w:szCs w:val="20"/>
              </w:rPr>
              <w:t>，设备</w:t>
            </w:r>
            <w:r w:rsidRPr="00587186">
              <w:rPr>
                <w:bCs/>
                <w:color w:val="000000" w:themeColor="text1"/>
                <w:sz w:val="24"/>
                <w:szCs w:val="20"/>
              </w:rPr>
              <w:t>运行噪声</w:t>
            </w:r>
            <w:r w:rsidRPr="00587186">
              <w:rPr>
                <w:rFonts w:hint="eastAsia"/>
                <w:bCs/>
                <w:color w:val="000000" w:themeColor="text1"/>
                <w:sz w:val="24"/>
                <w:szCs w:val="20"/>
              </w:rPr>
              <w:t>N</w:t>
            </w:r>
            <w:r w:rsidRPr="00587186">
              <w:rPr>
                <w:bCs/>
                <w:color w:val="000000" w:themeColor="text1"/>
                <w:sz w:val="24"/>
                <w:szCs w:val="20"/>
              </w:rPr>
              <w:t>，</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2-1</w:t>
            </w:r>
            <w:r w:rsidRPr="00587186">
              <w:rPr>
                <w:rFonts w:hint="eastAsia"/>
                <w:bCs/>
                <w:color w:val="000000" w:themeColor="text1"/>
                <w:sz w:val="24"/>
                <w:szCs w:val="20"/>
              </w:rPr>
              <w:t>、废</w:t>
            </w:r>
            <w:r w:rsidRPr="00587186">
              <w:rPr>
                <w:bCs/>
                <w:color w:val="000000" w:themeColor="text1"/>
                <w:sz w:val="24"/>
                <w:szCs w:val="20"/>
              </w:rPr>
              <w:t>过滤棉</w:t>
            </w:r>
            <w:r w:rsidRPr="00587186">
              <w:rPr>
                <w:rFonts w:hint="eastAsia"/>
                <w:bCs/>
                <w:color w:val="000000" w:themeColor="text1"/>
                <w:sz w:val="24"/>
                <w:szCs w:val="20"/>
              </w:rPr>
              <w:t>S</w:t>
            </w:r>
            <w:r w:rsidRPr="00587186">
              <w:rPr>
                <w:bCs/>
                <w:color w:val="000000" w:themeColor="text1"/>
                <w:sz w:val="24"/>
                <w:szCs w:val="20"/>
                <w:vertAlign w:val="subscript"/>
              </w:rPr>
              <w:t>2-2</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2-3</w:t>
            </w:r>
            <w:r w:rsidRPr="00587186">
              <w:rPr>
                <w:rFonts w:hint="eastAsia"/>
                <w:bCs/>
                <w:color w:val="000000" w:themeColor="text1"/>
                <w:sz w:val="24"/>
                <w:szCs w:val="20"/>
              </w:rPr>
              <w:t>。封闭</w:t>
            </w:r>
            <w:r w:rsidRPr="00587186">
              <w:rPr>
                <w:bCs/>
                <w:color w:val="000000" w:themeColor="text1"/>
                <w:sz w:val="24"/>
                <w:szCs w:val="20"/>
              </w:rPr>
              <w:t>式加温</w:t>
            </w:r>
            <w:r w:rsidRPr="00587186">
              <w:rPr>
                <w:rFonts w:hint="eastAsia"/>
                <w:bCs/>
                <w:color w:val="000000" w:themeColor="text1"/>
                <w:sz w:val="24"/>
                <w:szCs w:val="20"/>
              </w:rPr>
              <w:t>搅拌罐投料</w:t>
            </w:r>
            <w:r w:rsidRPr="00587186">
              <w:rPr>
                <w:bCs/>
                <w:color w:val="000000" w:themeColor="text1"/>
                <w:sz w:val="24"/>
                <w:szCs w:val="20"/>
              </w:rPr>
              <w:t>废气主要为少许颗粒物和臭气浓度、出口废气主要为臭气浓度，</w:t>
            </w:r>
            <w:r w:rsidRPr="00587186">
              <w:rPr>
                <w:rFonts w:hint="eastAsia"/>
                <w:bCs/>
                <w:color w:val="000000" w:themeColor="text1"/>
                <w:sz w:val="24"/>
                <w:szCs w:val="20"/>
              </w:rPr>
              <w:t>封闭</w:t>
            </w:r>
            <w:r w:rsidRPr="00587186">
              <w:rPr>
                <w:bCs/>
                <w:color w:val="000000" w:themeColor="text1"/>
                <w:sz w:val="24"/>
                <w:szCs w:val="20"/>
              </w:rPr>
              <w:t>式加温搅拌罐</w:t>
            </w:r>
            <w:r w:rsidRPr="00587186">
              <w:rPr>
                <w:rFonts w:hint="eastAsia"/>
                <w:bCs/>
                <w:color w:val="000000" w:themeColor="text1"/>
                <w:sz w:val="24"/>
                <w:szCs w:val="20"/>
              </w:rPr>
              <w:t>投料</w:t>
            </w:r>
            <w:r w:rsidRPr="00587186">
              <w:rPr>
                <w:bCs/>
                <w:color w:val="000000" w:themeColor="text1"/>
                <w:sz w:val="24"/>
                <w:szCs w:val="20"/>
              </w:rPr>
              <w:t>和</w:t>
            </w:r>
            <w:r w:rsidRPr="00587186">
              <w:rPr>
                <w:rFonts w:hint="eastAsia"/>
                <w:bCs/>
                <w:color w:val="000000" w:themeColor="text1"/>
                <w:sz w:val="24"/>
                <w:szCs w:val="20"/>
              </w:rPr>
              <w:t>出口</w:t>
            </w:r>
            <w:r w:rsidRPr="00587186">
              <w:rPr>
                <w:bCs/>
                <w:color w:val="000000" w:themeColor="text1"/>
                <w:sz w:val="24"/>
                <w:szCs w:val="20"/>
              </w:rPr>
              <w:t>废气经集气罩收集后由管道引至</w:t>
            </w:r>
            <w:r w:rsidRPr="00587186">
              <w:rPr>
                <w:rFonts w:hint="eastAsia"/>
                <w:bCs/>
                <w:color w:val="000000" w:themeColor="text1"/>
                <w:sz w:val="24"/>
                <w:szCs w:val="20"/>
              </w:rPr>
              <w:t>两级</w:t>
            </w:r>
            <w:r w:rsidRPr="00587186">
              <w:rPr>
                <w:bCs/>
                <w:color w:val="000000" w:themeColor="text1"/>
                <w:sz w:val="24"/>
                <w:szCs w:val="20"/>
              </w:rPr>
              <w:t>过滤棉</w:t>
            </w:r>
            <w:r w:rsidRPr="00587186">
              <w:rPr>
                <w:rFonts w:hint="eastAsia"/>
                <w:bCs/>
                <w:color w:val="000000" w:themeColor="text1"/>
                <w:sz w:val="24"/>
                <w:szCs w:val="20"/>
              </w:rPr>
              <w:t>+</w:t>
            </w:r>
            <w:r w:rsidRPr="00587186">
              <w:rPr>
                <w:bCs/>
                <w:color w:val="000000" w:themeColor="text1"/>
                <w:sz w:val="24"/>
                <w:szCs w:val="20"/>
              </w:rPr>
              <w:t>两级活性炭吸附</w:t>
            </w:r>
            <w:r w:rsidRPr="00587186">
              <w:rPr>
                <w:rFonts w:hint="eastAsia"/>
                <w:bCs/>
                <w:color w:val="000000" w:themeColor="text1"/>
                <w:sz w:val="24"/>
                <w:szCs w:val="20"/>
              </w:rPr>
              <w:t>装置</w:t>
            </w:r>
            <w:r w:rsidRPr="00587186">
              <w:rPr>
                <w:bCs/>
                <w:color w:val="000000" w:themeColor="text1"/>
                <w:sz w:val="24"/>
                <w:szCs w:val="20"/>
              </w:rPr>
              <w:t>（</w:t>
            </w:r>
            <w:r w:rsidRPr="00587186">
              <w:rPr>
                <w:rFonts w:hint="eastAsia"/>
                <w:bCs/>
                <w:color w:val="000000" w:themeColor="text1"/>
                <w:sz w:val="24"/>
                <w:szCs w:val="20"/>
              </w:rPr>
              <w:t>TA001</w:t>
            </w:r>
            <w:r w:rsidRPr="00587186">
              <w:rPr>
                <w:bCs/>
                <w:color w:val="000000" w:themeColor="text1"/>
                <w:sz w:val="24"/>
                <w:szCs w:val="20"/>
              </w:rPr>
              <w:t>）</w:t>
            </w:r>
            <w:r w:rsidRPr="00587186">
              <w:rPr>
                <w:rFonts w:hint="eastAsia"/>
                <w:bCs/>
                <w:color w:val="000000" w:themeColor="text1"/>
                <w:sz w:val="24"/>
                <w:szCs w:val="20"/>
              </w:rPr>
              <w:t>吸附</w:t>
            </w:r>
            <w:r w:rsidRPr="00587186">
              <w:rPr>
                <w:bCs/>
                <w:color w:val="000000" w:themeColor="text1"/>
                <w:sz w:val="24"/>
                <w:szCs w:val="20"/>
              </w:rPr>
              <w:t>处理后由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w:t>
            </w:r>
            <w:r w:rsidRPr="00587186">
              <w:rPr>
                <w:bCs/>
                <w:color w:val="000000" w:themeColor="text1"/>
                <w:sz w:val="24"/>
                <w:szCs w:val="20"/>
              </w:rPr>
              <w:t>。废</w:t>
            </w:r>
            <w:r w:rsidRPr="00587186">
              <w:rPr>
                <w:rFonts w:hint="eastAsia"/>
                <w:bCs/>
                <w:color w:val="000000" w:themeColor="text1"/>
                <w:sz w:val="24"/>
                <w:szCs w:val="20"/>
              </w:rPr>
              <w:t>包装</w:t>
            </w:r>
            <w:r w:rsidRPr="00587186">
              <w:rPr>
                <w:bCs/>
                <w:color w:val="000000" w:themeColor="text1"/>
                <w:sz w:val="24"/>
                <w:szCs w:val="20"/>
              </w:rPr>
              <w:t>材料收集后</w:t>
            </w:r>
            <w:r w:rsidRPr="00587186">
              <w:rPr>
                <w:rFonts w:hint="eastAsia"/>
                <w:bCs/>
                <w:color w:val="000000" w:themeColor="text1"/>
                <w:sz w:val="24"/>
                <w:szCs w:val="20"/>
              </w:rPr>
              <w:t>，</w:t>
            </w:r>
            <w:r w:rsidRPr="00587186">
              <w:rPr>
                <w:bCs/>
                <w:color w:val="000000" w:themeColor="text1"/>
                <w:sz w:val="24"/>
                <w:szCs w:val="20"/>
              </w:rPr>
              <w:t>外售综合利用</w:t>
            </w:r>
            <w:r w:rsidRPr="00587186">
              <w:rPr>
                <w:rFonts w:hint="eastAsia"/>
                <w:bCs/>
                <w:color w:val="000000" w:themeColor="text1"/>
                <w:sz w:val="24"/>
                <w:szCs w:val="20"/>
              </w:rPr>
              <w:t>；废</w:t>
            </w:r>
            <w:r w:rsidRPr="00587186">
              <w:rPr>
                <w:bCs/>
                <w:color w:val="000000" w:themeColor="text1"/>
                <w:sz w:val="24"/>
                <w:szCs w:val="20"/>
              </w:rPr>
              <w:t>过滤棉、废活性炭危废间暂存，委托有资质单位处理。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3</w:t>
            </w:r>
            <w:r w:rsidRPr="00587186">
              <w:rPr>
                <w:rFonts w:hint="eastAsia"/>
                <w:bCs/>
                <w:color w:val="000000" w:themeColor="text1"/>
                <w:sz w:val="24"/>
                <w:szCs w:val="20"/>
              </w:rPr>
              <w:t>）灌装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灌装生产线</w:t>
            </w:r>
            <w:r w:rsidRPr="00587186">
              <w:rPr>
                <w:rFonts w:hint="eastAsia"/>
                <w:bCs/>
                <w:color w:val="000000" w:themeColor="text1"/>
                <w:sz w:val="24"/>
                <w:szCs w:val="20"/>
              </w:rPr>
              <w:t>是</w:t>
            </w:r>
            <w:r w:rsidRPr="00587186">
              <w:rPr>
                <w:bCs/>
                <w:color w:val="000000" w:themeColor="text1"/>
                <w:sz w:val="24"/>
                <w:szCs w:val="20"/>
              </w:rPr>
              <w:t>由</w:t>
            </w: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w:t>
            </w:r>
            <w:r w:rsidRPr="00587186">
              <w:rPr>
                <w:rFonts w:hint="eastAsia"/>
                <w:bCs/>
                <w:color w:val="000000" w:themeColor="text1"/>
                <w:sz w:val="24"/>
                <w:szCs w:val="20"/>
              </w:rPr>
              <w:t>机</w:t>
            </w:r>
            <w:r w:rsidRPr="00587186">
              <w:rPr>
                <w:rFonts w:hint="eastAsia"/>
                <w:bCs/>
                <w:color w:val="000000" w:themeColor="text1"/>
                <w:sz w:val="24"/>
                <w:szCs w:val="20"/>
              </w:rPr>
              <w:t>+</w:t>
            </w:r>
            <w:r w:rsidRPr="00587186">
              <w:rPr>
                <w:rFonts w:hint="eastAsia"/>
                <w:bCs/>
                <w:color w:val="000000" w:themeColor="text1"/>
                <w:sz w:val="24"/>
                <w:szCs w:val="20"/>
              </w:rPr>
              <w:t>旋盖机</w:t>
            </w:r>
            <w:r w:rsidRPr="00587186">
              <w:rPr>
                <w:rFonts w:hint="eastAsia"/>
                <w:bCs/>
                <w:color w:val="000000" w:themeColor="text1"/>
                <w:sz w:val="24"/>
                <w:szCs w:val="20"/>
              </w:rPr>
              <w:t>+</w:t>
            </w:r>
            <w:r w:rsidRPr="00587186">
              <w:rPr>
                <w:rFonts w:hint="eastAsia"/>
                <w:bCs/>
                <w:color w:val="000000" w:themeColor="text1"/>
                <w:sz w:val="24"/>
                <w:szCs w:val="20"/>
              </w:rPr>
              <w:t>铝箔</w:t>
            </w:r>
            <w:r w:rsidRPr="00587186">
              <w:rPr>
                <w:bCs/>
                <w:color w:val="000000" w:themeColor="text1"/>
                <w:sz w:val="24"/>
                <w:szCs w:val="20"/>
              </w:rPr>
              <w:t>封口</w:t>
            </w:r>
            <w:r w:rsidRPr="00587186">
              <w:rPr>
                <w:bCs/>
                <w:color w:val="000000" w:themeColor="text1"/>
                <w:sz w:val="24"/>
                <w:szCs w:val="20"/>
              </w:rPr>
              <w:lastRenderedPageBreak/>
              <w:t>机</w:t>
            </w:r>
            <w:r w:rsidRPr="00587186">
              <w:rPr>
                <w:rFonts w:hint="eastAsia"/>
                <w:bCs/>
                <w:color w:val="000000" w:themeColor="text1"/>
                <w:sz w:val="24"/>
                <w:szCs w:val="20"/>
              </w:rPr>
              <w:t>+</w:t>
            </w:r>
            <w:r w:rsidRPr="00587186">
              <w:rPr>
                <w:rFonts w:hint="eastAsia"/>
                <w:bCs/>
                <w:color w:val="000000" w:themeColor="text1"/>
                <w:sz w:val="24"/>
                <w:szCs w:val="20"/>
              </w:rPr>
              <w:t>喷码机</w:t>
            </w:r>
            <w:r w:rsidRPr="00587186">
              <w:rPr>
                <w:rFonts w:hint="eastAsia"/>
                <w:bCs/>
                <w:color w:val="000000" w:themeColor="text1"/>
                <w:sz w:val="24"/>
                <w:szCs w:val="20"/>
              </w:rPr>
              <w:t>+</w:t>
            </w:r>
            <w:r w:rsidRPr="00587186">
              <w:rPr>
                <w:rFonts w:hint="eastAsia"/>
                <w:bCs/>
                <w:color w:val="000000" w:themeColor="text1"/>
                <w:sz w:val="24"/>
                <w:szCs w:val="20"/>
              </w:rPr>
              <w:t>贴标机</w:t>
            </w:r>
            <w:r w:rsidRPr="00587186">
              <w:rPr>
                <w:rFonts w:hint="eastAsia"/>
                <w:bCs/>
                <w:color w:val="000000" w:themeColor="text1"/>
                <w:sz w:val="24"/>
                <w:szCs w:val="20"/>
              </w:rPr>
              <w:t>+</w:t>
            </w:r>
            <w:r w:rsidRPr="00587186">
              <w:rPr>
                <w:rFonts w:hint="eastAsia"/>
                <w:bCs/>
                <w:color w:val="000000" w:themeColor="text1"/>
                <w:sz w:val="24"/>
                <w:szCs w:val="20"/>
              </w:rPr>
              <w:t>装</w:t>
            </w:r>
            <w:r w:rsidRPr="00587186">
              <w:rPr>
                <w:bCs/>
                <w:color w:val="000000" w:themeColor="text1"/>
                <w:sz w:val="24"/>
                <w:szCs w:val="20"/>
              </w:rPr>
              <w:t>箱平台</w:t>
            </w:r>
            <w:r w:rsidRPr="00587186">
              <w:rPr>
                <w:rFonts w:hint="eastAsia"/>
                <w:bCs/>
                <w:color w:val="000000" w:themeColor="text1"/>
                <w:sz w:val="24"/>
                <w:szCs w:val="20"/>
              </w:rPr>
              <w:t>组成</w:t>
            </w:r>
            <w:r w:rsidRPr="00587186">
              <w:rPr>
                <w:bCs/>
                <w:color w:val="000000" w:themeColor="text1"/>
                <w:sz w:val="24"/>
                <w:szCs w:val="20"/>
              </w:rPr>
              <w:t>的灌装联动</w:t>
            </w:r>
            <w:r w:rsidRPr="00587186">
              <w:rPr>
                <w:rFonts w:hint="eastAsia"/>
                <w:bCs/>
                <w:color w:val="000000" w:themeColor="text1"/>
                <w:sz w:val="24"/>
                <w:szCs w:val="20"/>
              </w:rPr>
              <w:t>线</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首先</w:t>
            </w:r>
            <w:r w:rsidRPr="00587186">
              <w:rPr>
                <w:bCs/>
                <w:color w:val="000000" w:themeColor="text1"/>
                <w:sz w:val="24"/>
                <w:szCs w:val="20"/>
              </w:rPr>
              <w:t>将需</w:t>
            </w:r>
            <w:r w:rsidRPr="00587186">
              <w:rPr>
                <w:rFonts w:hint="eastAsia"/>
                <w:bCs/>
                <w:color w:val="000000" w:themeColor="text1"/>
                <w:sz w:val="24"/>
                <w:szCs w:val="20"/>
              </w:rPr>
              <w:t>要</w:t>
            </w:r>
            <w:r w:rsidRPr="00587186">
              <w:rPr>
                <w:bCs/>
                <w:color w:val="000000" w:themeColor="text1"/>
                <w:sz w:val="24"/>
                <w:szCs w:val="20"/>
              </w:rPr>
              <w:t>灌装的容器放置到</w:t>
            </w:r>
            <w:r w:rsidRPr="00587186">
              <w:rPr>
                <w:rFonts w:hint="eastAsia"/>
                <w:bCs/>
                <w:color w:val="000000" w:themeColor="text1"/>
                <w:sz w:val="24"/>
                <w:szCs w:val="20"/>
              </w:rPr>
              <w:t>灌装机</w:t>
            </w:r>
            <w:r w:rsidRPr="00587186">
              <w:rPr>
                <w:bCs/>
                <w:color w:val="000000" w:themeColor="text1"/>
                <w:sz w:val="24"/>
                <w:szCs w:val="20"/>
              </w:rPr>
              <w:t>上，搭建好</w:t>
            </w:r>
            <w:r w:rsidRPr="00587186">
              <w:rPr>
                <w:rFonts w:hint="eastAsia"/>
                <w:bCs/>
                <w:color w:val="000000" w:themeColor="text1"/>
                <w:sz w:val="24"/>
                <w:szCs w:val="20"/>
              </w:rPr>
              <w:t>气动</w:t>
            </w:r>
            <w:r w:rsidRPr="00587186">
              <w:rPr>
                <w:bCs/>
                <w:color w:val="000000" w:themeColor="text1"/>
                <w:sz w:val="24"/>
                <w:szCs w:val="20"/>
              </w:rPr>
              <w:t>系统</w:t>
            </w:r>
            <w:r w:rsidRPr="00587186">
              <w:rPr>
                <w:rFonts w:hint="eastAsia"/>
                <w:bCs/>
                <w:color w:val="000000" w:themeColor="text1"/>
                <w:sz w:val="24"/>
                <w:szCs w:val="20"/>
              </w:rPr>
              <w:t>，准备</w:t>
            </w:r>
            <w:r w:rsidRPr="00587186">
              <w:rPr>
                <w:bCs/>
                <w:color w:val="000000" w:themeColor="text1"/>
                <w:sz w:val="24"/>
                <w:szCs w:val="20"/>
              </w:rPr>
              <w:t>好灌装的混合</w:t>
            </w:r>
            <w:r w:rsidRPr="00587186">
              <w:rPr>
                <w:rFonts w:hint="eastAsia"/>
                <w:bCs/>
                <w:color w:val="000000" w:themeColor="text1"/>
                <w:sz w:val="24"/>
                <w:szCs w:val="20"/>
              </w:rPr>
              <w:t>液。启</w:t>
            </w:r>
            <w:r w:rsidRPr="00587186">
              <w:rPr>
                <w:bCs/>
                <w:color w:val="000000" w:themeColor="text1"/>
                <w:sz w:val="24"/>
                <w:szCs w:val="20"/>
              </w:rPr>
              <w:t>动灌装机</w:t>
            </w:r>
            <w:r w:rsidRPr="00587186">
              <w:rPr>
                <w:rFonts w:hint="eastAsia"/>
                <w:bCs/>
                <w:color w:val="000000" w:themeColor="text1"/>
                <w:sz w:val="24"/>
                <w:szCs w:val="20"/>
              </w:rPr>
              <w:t>并</w:t>
            </w:r>
            <w:r w:rsidRPr="00587186">
              <w:rPr>
                <w:bCs/>
                <w:color w:val="000000" w:themeColor="text1"/>
                <w:sz w:val="24"/>
                <w:szCs w:val="20"/>
              </w:rPr>
              <w:t>开始灌装</w:t>
            </w:r>
            <w:r w:rsidRPr="00587186">
              <w:rPr>
                <w:rFonts w:hint="eastAsia"/>
                <w:bCs/>
                <w:color w:val="000000" w:themeColor="text1"/>
                <w:sz w:val="24"/>
                <w:szCs w:val="20"/>
              </w:rPr>
              <w:t>，</w:t>
            </w:r>
            <w:r w:rsidRPr="00587186">
              <w:rPr>
                <w:bCs/>
                <w:color w:val="000000" w:themeColor="text1"/>
                <w:sz w:val="24"/>
                <w:szCs w:val="20"/>
              </w:rPr>
              <w:t>如果需要连续灌装，则可以让灌装机自动完成所有操作</w:t>
            </w:r>
            <w:r w:rsidRPr="00587186">
              <w:rPr>
                <w:rFonts w:hint="eastAsia"/>
                <w:bCs/>
                <w:color w:val="000000" w:themeColor="text1"/>
                <w:sz w:val="24"/>
                <w:szCs w:val="20"/>
              </w:rPr>
              <w:t>，</w:t>
            </w:r>
            <w:r w:rsidRPr="00587186">
              <w:rPr>
                <w:bCs/>
                <w:color w:val="000000" w:themeColor="text1"/>
                <w:sz w:val="24"/>
                <w:szCs w:val="20"/>
              </w:rPr>
              <w:t>如果需要间歇灌装，则</w:t>
            </w:r>
            <w:r w:rsidRPr="00587186">
              <w:rPr>
                <w:rFonts w:hint="eastAsia"/>
                <w:bCs/>
                <w:color w:val="000000" w:themeColor="text1"/>
                <w:sz w:val="24"/>
                <w:szCs w:val="20"/>
              </w:rPr>
              <w:t>需要</w:t>
            </w:r>
            <w:r w:rsidRPr="00587186">
              <w:rPr>
                <w:bCs/>
                <w:color w:val="000000" w:themeColor="text1"/>
                <w:sz w:val="24"/>
                <w:szCs w:val="20"/>
              </w:rPr>
              <w:t>手动控制。</w:t>
            </w:r>
            <w:r w:rsidRPr="00587186">
              <w:rPr>
                <w:rFonts w:hint="eastAsia"/>
                <w:bCs/>
                <w:color w:val="000000" w:themeColor="text1"/>
                <w:sz w:val="24"/>
                <w:szCs w:val="20"/>
              </w:rPr>
              <w:t>将</w:t>
            </w:r>
            <w:r w:rsidRPr="00587186">
              <w:rPr>
                <w:bCs/>
                <w:color w:val="000000" w:themeColor="text1"/>
                <w:sz w:val="24"/>
                <w:szCs w:val="20"/>
              </w:rPr>
              <w:t>灌装</w:t>
            </w:r>
            <w:r w:rsidRPr="00587186">
              <w:rPr>
                <w:rFonts w:hint="eastAsia"/>
                <w:bCs/>
                <w:color w:val="000000" w:themeColor="text1"/>
                <w:sz w:val="24"/>
                <w:szCs w:val="20"/>
              </w:rPr>
              <w:t>完成</w:t>
            </w:r>
            <w:r w:rsidRPr="00587186">
              <w:rPr>
                <w:bCs/>
                <w:color w:val="000000" w:themeColor="text1"/>
                <w:sz w:val="24"/>
                <w:szCs w:val="20"/>
              </w:rPr>
              <w:t>需要旋盖的容器送到灌装</w:t>
            </w:r>
            <w:r w:rsidRPr="00587186">
              <w:rPr>
                <w:rFonts w:hint="eastAsia"/>
                <w:bCs/>
                <w:color w:val="000000" w:themeColor="text1"/>
                <w:sz w:val="24"/>
                <w:szCs w:val="20"/>
              </w:rPr>
              <w:t>线</w:t>
            </w:r>
            <w:r w:rsidRPr="00587186">
              <w:rPr>
                <w:bCs/>
                <w:color w:val="000000" w:themeColor="text1"/>
                <w:sz w:val="24"/>
                <w:szCs w:val="20"/>
              </w:rPr>
              <w:t>的旋盖工作平台上</w:t>
            </w:r>
            <w:r w:rsidRPr="00587186">
              <w:rPr>
                <w:rFonts w:hint="eastAsia"/>
                <w:bCs/>
                <w:color w:val="000000" w:themeColor="text1"/>
                <w:sz w:val="24"/>
                <w:szCs w:val="20"/>
              </w:rPr>
              <w:t>，</w:t>
            </w:r>
            <w:r w:rsidRPr="00587186">
              <w:rPr>
                <w:bCs/>
                <w:color w:val="000000" w:themeColor="text1"/>
                <w:sz w:val="24"/>
                <w:szCs w:val="20"/>
              </w:rPr>
              <w:t>准备好盖子并</w:t>
            </w:r>
            <w:r w:rsidRPr="00587186">
              <w:rPr>
                <w:rFonts w:hint="eastAsia"/>
                <w:bCs/>
                <w:color w:val="000000" w:themeColor="text1"/>
                <w:sz w:val="24"/>
                <w:szCs w:val="20"/>
              </w:rPr>
              <w:t>放置</w:t>
            </w:r>
            <w:r w:rsidRPr="00587186">
              <w:rPr>
                <w:bCs/>
                <w:color w:val="000000" w:themeColor="text1"/>
                <w:sz w:val="24"/>
                <w:szCs w:val="20"/>
              </w:rPr>
              <w:t>在旋盖机后</w:t>
            </w:r>
            <w:r w:rsidRPr="00587186">
              <w:rPr>
                <w:rFonts w:hint="eastAsia"/>
                <w:bCs/>
                <w:color w:val="000000" w:themeColor="text1"/>
                <w:sz w:val="24"/>
                <w:szCs w:val="20"/>
              </w:rPr>
              <w:t>方，启动</w:t>
            </w:r>
            <w:r w:rsidRPr="00587186">
              <w:rPr>
                <w:bCs/>
                <w:color w:val="000000" w:themeColor="text1"/>
                <w:sz w:val="24"/>
                <w:szCs w:val="20"/>
              </w:rPr>
              <w:t>旋盖机开始旋盖，旋盖机根据</w:t>
            </w:r>
            <w:r w:rsidRPr="00587186">
              <w:rPr>
                <w:rFonts w:hint="eastAsia"/>
                <w:bCs/>
                <w:color w:val="000000" w:themeColor="text1"/>
                <w:sz w:val="24"/>
                <w:szCs w:val="20"/>
              </w:rPr>
              <w:t>要求</w:t>
            </w:r>
            <w:r w:rsidRPr="00587186">
              <w:rPr>
                <w:bCs/>
                <w:color w:val="000000" w:themeColor="text1"/>
                <w:sz w:val="24"/>
                <w:szCs w:val="20"/>
              </w:rPr>
              <w:t>自动调整</w:t>
            </w:r>
            <w:r w:rsidRPr="00587186">
              <w:rPr>
                <w:rFonts w:hint="eastAsia"/>
                <w:bCs/>
                <w:color w:val="000000" w:themeColor="text1"/>
                <w:sz w:val="24"/>
                <w:szCs w:val="20"/>
              </w:rPr>
              <w:t>旋盖</w:t>
            </w:r>
            <w:r w:rsidRPr="00587186">
              <w:rPr>
                <w:bCs/>
                <w:color w:val="000000" w:themeColor="text1"/>
                <w:sz w:val="24"/>
                <w:szCs w:val="20"/>
              </w:rPr>
              <w:t>头额旋转速度和位置</w:t>
            </w:r>
            <w:r w:rsidRPr="00587186">
              <w:rPr>
                <w:rFonts w:hint="eastAsia"/>
                <w:bCs/>
                <w:color w:val="000000" w:themeColor="text1"/>
                <w:sz w:val="24"/>
                <w:szCs w:val="20"/>
              </w:rPr>
              <w:t>。旋盖</w:t>
            </w:r>
            <w:r w:rsidRPr="00587186">
              <w:rPr>
                <w:bCs/>
                <w:color w:val="000000" w:themeColor="text1"/>
                <w:sz w:val="24"/>
                <w:szCs w:val="20"/>
              </w:rPr>
              <w:t>完成</w:t>
            </w:r>
            <w:r w:rsidRPr="00587186">
              <w:rPr>
                <w:rFonts w:hint="eastAsia"/>
                <w:bCs/>
                <w:color w:val="000000" w:themeColor="text1"/>
                <w:sz w:val="24"/>
                <w:szCs w:val="20"/>
              </w:rPr>
              <w:t>后</w:t>
            </w:r>
            <w:r w:rsidRPr="00587186">
              <w:rPr>
                <w:bCs/>
                <w:color w:val="000000" w:themeColor="text1"/>
                <w:sz w:val="24"/>
                <w:szCs w:val="20"/>
              </w:rPr>
              <w:t>将容器</w:t>
            </w:r>
            <w:r w:rsidRPr="00587186">
              <w:rPr>
                <w:rFonts w:hint="eastAsia"/>
                <w:bCs/>
                <w:color w:val="000000" w:themeColor="text1"/>
                <w:sz w:val="24"/>
                <w:szCs w:val="20"/>
              </w:rPr>
              <w:t>输</w:t>
            </w:r>
            <w:r w:rsidRPr="00587186">
              <w:rPr>
                <w:bCs/>
                <w:color w:val="000000" w:themeColor="text1"/>
                <w:sz w:val="24"/>
                <w:szCs w:val="20"/>
              </w:rPr>
              <w:t>送到封口</w:t>
            </w:r>
            <w:r w:rsidRPr="00587186">
              <w:rPr>
                <w:rFonts w:hint="eastAsia"/>
                <w:bCs/>
                <w:color w:val="000000" w:themeColor="text1"/>
                <w:sz w:val="24"/>
                <w:szCs w:val="20"/>
              </w:rPr>
              <w:t>平台</w:t>
            </w:r>
            <w:r w:rsidRPr="00587186">
              <w:rPr>
                <w:bCs/>
                <w:color w:val="000000" w:themeColor="text1"/>
                <w:sz w:val="24"/>
                <w:szCs w:val="20"/>
              </w:rPr>
              <w:t>，</w:t>
            </w:r>
            <w:r w:rsidRPr="00587186">
              <w:rPr>
                <w:rFonts w:hint="eastAsia"/>
                <w:bCs/>
                <w:color w:val="000000" w:themeColor="text1"/>
                <w:sz w:val="24"/>
                <w:szCs w:val="20"/>
              </w:rPr>
              <w:t>启动铝箔</w:t>
            </w:r>
            <w:r w:rsidRPr="00587186">
              <w:rPr>
                <w:bCs/>
                <w:color w:val="000000" w:themeColor="text1"/>
                <w:sz w:val="24"/>
                <w:szCs w:val="20"/>
              </w:rPr>
              <w:t>封口机完成封口工作</w:t>
            </w:r>
            <w:r w:rsidRPr="00587186">
              <w:rPr>
                <w:rFonts w:hint="eastAsia"/>
                <w:bCs/>
                <w:color w:val="000000" w:themeColor="text1"/>
                <w:sz w:val="24"/>
                <w:szCs w:val="20"/>
              </w:rPr>
              <w:t>。再</w:t>
            </w:r>
            <w:r w:rsidRPr="00587186">
              <w:rPr>
                <w:bCs/>
                <w:color w:val="000000" w:themeColor="text1"/>
                <w:sz w:val="24"/>
                <w:szCs w:val="20"/>
              </w:rPr>
              <w:t>将容器输送至喷码平台进行喷码。</w:t>
            </w:r>
            <w:r w:rsidRPr="00587186">
              <w:rPr>
                <w:rFonts w:hint="eastAsia"/>
                <w:bCs/>
                <w:color w:val="000000" w:themeColor="text1"/>
                <w:sz w:val="24"/>
                <w:szCs w:val="20"/>
              </w:rPr>
              <w:t>再</w:t>
            </w:r>
            <w:r w:rsidRPr="00587186">
              <w:rPr>
                <w:bCs/>
                <w:color w:val="000000" w:themeColor="text1"/>
                <w:sz w:val="24"/>
                <w:szCs w:val="20"/>
              </w:rPr>
              <w:t>将喷码后的容器输送至</w:t>
            </w:r>
            <w:r w:rsidRPr="00587186">
              <w:rPr>
                <w:rFonts w:hint="eastAsia"/>
                <w:bCs/>
                <w:color w:val="000000" w:themeColor="text1"/>
                <w:sz w:val="24"/>
                <w:szCs w:val="20"/>
              </w:rPr>
              <w:t>贴标签</w:t>
            </w:r>
            <w:r w:rsidRPr="00587186">
              <w:rPr>
                <w:bCs/>
                <w:color w:val="000000" w:themeColor="text1"/>
                <w:sz w:val="24"/>
                <w:szCs w:val="20"/>
              </w:rPr>
              <w:t>平台，将</w:t>
            </w:r>
            <w:r w:rsidRPr="00587186">
              <w:rPr>
                <w:rFonts w:hint="eastAsia"/>
                <w:bCs/>
                <w:color w:val="000000" w:themeColor="text1"/>
                <w:sz w:val="24"/>
                <w:szCs w:val="20"/>
              </w:rPr>
              <w:t>粘</w:t>
            </w:r>
            <w:r w:rsidRPr="00587186">
              <w:rPr>
                <w:bCs/>
                <w:color w:val="000000" w:themeColor="text1"/>
                <w:sz w:val="24"/>
                <w:szCs w:val="20"/>
              </w:rPr>
              <w:t>性</w:t>
            </w:r>
            <w:r w:rsidRPr="00587186">
              <w:rPr>
                <w:rFonts w:hint="eastAsia"/>
                <w:bCs/>
                <w:color w:val="000000" w:themeColor="text1"/>
                <w:sz w:val="24"/>
                <w:szCs w:val="20"/>
              </w:rPr>
              <w:t>已打印</w:t>
            </w:r>
            <w:r w:rsidRPr="00587186">
              <w:rPr>
                <w:bCs/>
                <w:color w:val="000000" w:themeColor="text1"/>
                <w:sz w:val="24"/>
                <w:szCs w:val="20"/>
              </w:rPr>
              <w:t>好信息的标签</w:t>
            </w:r>
            <w:r w:rsidRPr="00587186">
              <w:rPr>
                <w:rFonts w:hint="eastAsia"/>
                <w:bCs/>
                <w:color w:val="000000" w:themeColor="text1"/>
                <w:sz w:val="24"/>
                <w:szCs w:val="20"/>
              </w:rPr>
              <w:t>放置在</w:t>
            </w:r>
            <w:r w:rsidRPr="00587186">
              <w:rPr>
                <w:bCs/>
                <w:color w:val="000000" w:themeColor="text1"/>
                <w:sz w:val="24"/>
                <w:szCs w:val="20"/>
              </w:rPr>
              <w:t>标签机上方</w:t>
            </w:r>
            <w:r w:rsidRPr="00587186">
              <w:rPr>
                <w:rFonts w:hint="eastAsia"/>
                <w:bCs/>
                <w:color w:val="000000" w:themeColor="text1"/>
                <w:sz w:val="24"/>
                <w:szCs w:val="20"/>
              </w:rPr>
              <w:t>，</w:t>
            </w:r>
            <w:r w:rsidRPr="00587186">
              <w:rPr>
                <w:bCs/>
                <w:color w:val="000000" w:themeColor="text1"/>
                <w:sz w:val="24"/>
                <w:szCs w:val="20"/>
              </w:rPr>
              <w:t>开始贴标签。</w:t>
            </w:r>
            <w:r w:rsidRPr="00587186">
              <w:rPr>
                <w:rFonts w:hint="eastAsia"/>
                <w:bCs/>
                <w:color w:val="000000" w:themeColor="text1"/>
                <w:sz w:val="24"/>
                <w:szCs w:val="20"/>
              </w:rPr>
              <w:t>再</w:t>
            </w:r>
            <w:r w:rsidRPr="00587186">
              <w:rPr>
                <w:bCs/>
                <w:color w:val="000000" w:themeColor="text1"/>
                <w:sz w:val="24"/>
                <w:szCs w:val="20"/>
              </w:rPr>
              <w:t>输送到装箱平台进行装箱</w:t>
            </w:r>
            <w:r w:rsidRPr="00587186">
              <w:rPr>
                <w:rFonts w:hint="eastAsia"/>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本工序主要</w:t>
            </w:r>
            <w:r w:rsidRPr="00587186">
              <w:rPr>
                <w:bCs/>
                <w:color w:val="000000" w:themeColor="text1"/>
                <w:sz w:val="24"/>
                <w:szCs w:val="20"/>
              </w:rPr>
              <w:t>污染源为</w:t>
            </w:r>
            <w:r w:rsidRPr="00587186">
              <w:rPr>
                <w:rFonts w:hint="eastAsia"/>
                <w:bCs/>
                <w:color w:val="000000" w:themeColor="text1"/>
                <w:sz w:val="24"/>
                <w:szCs w:val="20"/>
              </w:rPr>
              <w:t>灌装</w:t>
            </w:r>
            <w:r w:rsidRPr="00587186">
              <w:rPr>
                <w:bCs/>
                <w:color w:val="000000" w:themeColor="text1"/>
                <w:sz w:val="24"/>
                <w:szCs w:val="20"/>
              </w:rPr>
              <w:t>废气</w:t>
            </w:r>
            <w:r w:rsidRPr="00587186">
              <w:rPr>
                <w:rFonts w:hint="eastAsia"/>
                <w:bCs/>
                <w:color w:val="000000" w:themeColor="text1"/>
                <w:sz w:val="24"/>
                <w:szCs w:val="20"/>
              </w:rPr>
              <w:t>G</w:t>
            </w:r>
            <w:r w:rsidRPr="00587186">
              <w:rPr>
                <w:bCs/>
                <w:color w:val="000000" w:themeColor="text1"/>
                <w:sz w:val="24"/>
                <w:szCs w:val="20"/>
                <w:vertAlign w:val="subscript"/>
              </w:rPr>
              <w:t>2-2</w:t>
            </w:r>
            <w:r w:rsidRPr="00587186">
              <w:rPr>
                <w:rFonts w:hint="eastAsia"/>
                <w:bCs/>
                <w:color w:val="000000" w:themeColor="text1"/>
                <w:sz w:val="24"/>
                <w:szCs w:val="20"/>
              </w:rPr>
              <w:t>、喷码</w:t>
            </w:r>
            <w:r w:rsidRPr="00587186">
              <w:rPr>
                <w:bCs/>
                <w:color w:val="000000" w:themeColor="text1"/>
                <w:sz w:val="24"/>
                <w:szCs w:val="20"/>
              </w:rPr>
              <w:t>工序产生</w:t>
            </w:r>
            <w:r w:rsidRPr="00587186">
              <w:rPr>
                <w:rFonts w:hint="eastAsia"/>
                <w:bCs/>
                <w:color w:val="000000" w:themeColor="text1"/>
                <w:sz w:val="24"/>
                <w:szCs w:val="20"/>
              </w:rPr>
              <w:t>少量有机废气</w:t>
            </w:r>
            <w:r w:rsidRPr="00587186">
              <w:rPr>
                <w:rFonts w:hint="eastAsia"/>
                <w:bCs/>
                <w:color w:val="000000" w:themeColor="text1"/>
                <w:sz w:val="24"/>
                <w:szCs w:val="20"/>
              </w:rPr>
              <w:t>G</w:t>
            </w:r>
            <w:r w:rsidRPr="00587186">
              <w:rPr>
                <w:bCs/>
                <w:color w:val="000000" w:themeColor="text1"/>
                <w:sz w:val="24"/>
                <w:szCs w:val="20"/>
                <w:vertAlign w:val="subscript"/>
              </w:rPr>
              <w:t>2-3</w:t>
            </w:r>
            <w:r w:rsidRPr="00587186">
              <w:rPr>
                <w:rFonts w:hint="eastAsia"/>
                <w:bCs/>
                <w:color w:val="000000" w:themeColor="text1"/>
                <w:sz w:val="24"/>
                <w:szCs w:val="20"/>
              </w:rPr>
              <w:t>，设备</w:t>
            </w:r>
            <w:r w:rsidRPr="00587186">
              <w:rPr>
                <w:bCs/>
                <w:color w:val="000000" w:themeColor="text1"/>
                <w:sz w:val="24"/>
                <w:szCs w:val="20"/>
              </w:rPr>
              <w:t>运行噪声</w:t>
            </w:r>
            <w:r w:rsidRPr="00587186">
              <w:rPr>
                <w:rFonts w:hint="eastAsia"/>
                <w:bCs/>
                <w:color w:val="000000" w:themeColor="text1"/>
                <w:sz w:val="24"/>
                <w:szCs w:val="20"/>
              </w:rPr>
              <w:t>N</w:t>
            </w:r>
            <w:r w:rsidRPr="00587186">
              <w:rPr>
                <w:bCs/>
                <w:color w:val="000000" w:themeColor="text1"/>
                <w:sz w:val="24"/>
                <w:szCs w:val="20"/>
              </w:rPr>
              <w:t>，</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2-4</w:t>
            </w:r>
            <w:r w:rsidRPr="00587186">
              <w:rPr>
                <w:bCs/>
                <w:color w:val="000000" w:themeColor="text1"/>
                <w:sz w:val="24"/>
                <w:szCs w:val="20"/>
              </w:rPr>
              <w:t>、废铝箔</w:t>
            </w:r>
            <w:r w:rsidRPr="00587186">
              <w:rPr>
                <w:rFonts w:hint="eastAsia"/>
                <w:bCs/>
                <w:color w:val="000000" w:themeColor="text1"/>
                <w:sz w:val="24"/>
                <w:szCs w:val="20"/>
              </w:rPr>
              <w:t>S</w:t>
            </w:r>
            <w:r w:rsidRPr="00587186">
              <w:rPr>
                <w:bCs/>
                <w:color w:val="000000" w:themeColor="text1"/>
                <w:sz w:val="24"/>
                <w:szCs w:val="20"/>
                <w:vertAlign w:val="subscript"/>
              </w:rPr>
              <w:t>2-5</w:t>
            </w:r>
            <w:r w:rsidRPr="00587186">
              <w:rPr>
                <w:bCs/>
                <w:color w:val="000000" w:themeColor="text1"/>
                <w:sz w:val="24"/>
                <w:szCs w:val="20"/>
              </w:rPr>
              <w:t>、废标签</w:t>
            </w:r>
            <w:r w:rsidRPr="00587186">
              <w:rPr>
                <w:rFonts w:hint="eastAsia"/>
                <w:bCs/>
                <w:color w:val="000000" w:themeColor="text1"/>
                <w:sz w:val="24"/>
                <w:szCs w:val="20"/>
              </w:rPr>
              <w:t>S</w:t>
            </w:r>
            <w:r w:rsidRPr="00587186">
              <w:rPr>
                <w:bCs/>
                <w:color w:val="000000" w:themeColor="text1"/>
                <w:sz w:val="24"/>
                <w:szCs w:val="20"/>
                <w:vertAlign w:val="subscript"/>
              </w:rPr>
              <w:t>2-6</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2-3</w:t>
            </w:r>
            <w:r w:rsidRPr="00587186">
              <w:rPr>
                <w:bCs/>
                <w:color w:val="000000" w:themeColor="text1"/>
                <w:sz w:val="24"/>
                <w:szCs w:val="20"/>
              </w:rPr>
              <w:t>。</w:t>
            </w:r>
            <w:r w:rsidRPr="00587186">
              <w:rPr>
                <w:rFonts w:hint="eastAsia"/>
                <w:bCs/>
                <w:color w:val="000000" w:themeColor="text1"/>
                <w:sz w:val="24"/>
                <w:szCs w:val="20"/>
              </w:rPr>
              <w:t>灌装</w:t>
            </w:r>
            <w:r w:rsidRPr="00587186">
              <w:rPr>
                <w:bCs/>
                <w:color w:val="000000" w:themeColor="text1"/>
                <w:sz w:val="24"/>
                <w:szCs w:val="20"/>
              </w:rPr>
              <w:t>废气主要为臭气浓度</w:t>
            </w:r>
            <w:r w:rsidRPr="00587186">
              <w:rPr>
                <w:rFonts w:hint="eastAsia"/>
                <w:bCs/>
                <w:color w:val="000000" w:themeColor="text1"/>
                <w:sz w:val="24"/>
                <w:szCs w:val="20"/>
              </w:rPr>
              <w:t>，喷码有机</w:t>
            </w:r>
            <w:r w:rsidRPr="00587186">
              <w:rPr>
                <w:bCs/>
                <w:color w:val="000000" w:themeColor="text1"/>
                <w:sz w:val="24"/>
                <w:szCs w:val="20"/>
              </w:rPr>
              <w:t>废气主要为非甲烷总烃，灌装</w:t>
            </w:r>
            <w:r w:rsidRPr="00587186">
              <w:rPr>
                <w:rFonts w:hint="eastAsia"/>
                <w:bCs/>
                <w:color w:val="000000" w:themeColor="text1"/>
                <w:sz w:val="24"/>
                <w:szCs w:val="20"/>
              </w:rPr>
              <w:t>、</w:t>
            </w:r>
            <w:r w:rsidRPr="00587186">
              <w:rPr>
                <w:bCs/>
                <w:color w:val="000000" w:themeColor="text1"/>
                <w:sz w:val="24"/>
                <w:szCs w:val="20"/>
              </w:rPr>
              <w:t>喷码废气</w:t>
            </w:r>
            <w:r w:rsidRPr="00587186">
              <w:rPr>
                <w:rFonts w:hint="eastAsia"/>
                <w:bCs/>
                <w:color w:val="000000" w:themeColor="text1"/>
                <w:sz w:val="24"/>
                <w:szCs w:val="20"/>
              </w:rPr>
              <w:t>通过</w:t>
            </w:r>
            <w:r w:rsidRPr="00587186">
              <w:rPr>
                <w:bCs/>
                <w:color w:val="000000" w:themeColor="text1"/>
                <w:sz w:val="24"/>
                <w:szCs w:val="20"/>
              </w:rPr>
              <w:t>分别在灌装机、</w:t>
            </w:r>
            <w:r w:rsidRPr="00587186">
              <w:rPr>
                <w:rFonts w:hint="eastAsia"/>
                <w:bCs/>
                <w:color w:val="000000" w:themeColor="text1"/>
                <w:sz w:val="24"/>
                <w:szCs w:val="20"/>
              </w:rPr>
              <w:t>喷码机</w:t>
            </w:r>
            <w:r w:rsidRPr="00587186">
              <w:rPr>
                <w:bCs/>
                <w:color w:val="000000" w:themeColor="text1"/>
                <w:sz w:val="24"/>
                <w:szCs w:val="20"/>
              </w:rPr>
              <w:t>上方设置集气罩收集</w:t>
            </w:r>
            <w:r w:rsidRPr="00587186">
              <w:rPr>
                <w:rFonts w:hint="eastAsia"/>
                <w:bCs/>
                <w:color w:val="000000" w:themeColor="text1"/>
                <w:sz w:val="24"/>
                <w:szCs w:val="20"/>
              </w:rPr>
              <w:t>后</w:t>
            </w:r>
            <w:r w:rsidRPr="00587186">
              <w:rPr>
                <w:bCs/>
                <w:color w:val="000000" w:themeColor="text1"/>
                <w:sz w:val="24"/>
                <w:szCs w:val="20"/>
              </w:rPr>
              <w:t>由管道引至</w:t>
            </w:r>
            <w:r w:rsidRPr="00587186">
              <w:rPr>
                <w:rFonts w:hint="eastAsia"/>
                <w:bCs/>
                <w:color w:val="000000" w:themeColor="text1"/>
                <w:sz w:val="24"/>
                <w:szCs w:val="20"/>
              </w:rPr>
              <w:t>两级</w:t>
            </w:r>
            <w:r w:rsidRPr="00587186">
              <w:rPr>
                <w:bCs/>
                <w:color w:val="000000" w:themeColor="text1"/>
                <w:sz w:val="24"/>
                <w:szCs w:val="20"/>
              </w:rPr>
              <w:t>过滤棉</w:t>
            </w:r>
            <w:r w:rsidRPr="00587186">
              <w:rPr>
                <w:rFonts w:hint="eastAsia"/>
                <w:bCs/>
                <w:color w:val="000000" w:themeColor="text1"/>
                <w:sz w:val="24"/>
                <w:szCs w:val="20"/>
              </w:rPr>
              <w:t>+</w:t>
            </w:r>
            <w:r w:rsidRPr="00587186">
              <w:rPr>
                <w:bCs/>
                <w:color w:val="000000" w:themeColor="text1"/>
                <w:sz w:val="24"/>
                <w:szCs w:val="20"/>
              </w:rPr>
              <w:t>两级活性炭吸附装置</w:t>
            </w:r>
            <w:r w:rsidRPr="00587186">
              <w:rPr>
                <w:rFonts w:hint="eastAsia"/>
                <w:bCs/>
                <w:color w:val="000000" w:themeColor="text1"/>
                <w:sz w:val="24"/>
                <w:szCs w:val="20"/>
              </w:rPr>
              <w:t>（</w:t>
            </w:r>
            <w:r w:rsidRPr="00587186">
              <w:rPr>
                <w:rFonts w:hint="eastAsia"/>
                <w:bCs/>
                <w:color w:val="000000" w:themeColor="text1"/>
                <w:sz w:val="24"/>
                <w:szCs w:val="20"/>
              </w:rPr>
              <w:t>TA001</w:t>
            </w:r>
            <w:r w:rsidRPr="00587186">
              <w:rPr>
                <w:rFonts w:hint="eastAsia"/>
                <w:bCs/>
                <w:color w:val="000000" w:themeColor="text1"/>
                <w:sz w:val="24"/>
                <w:szCs w:val="20"/>
              </w:rPr>
              <w:t>）</w:t>
            </w:r>
            <w:r w:rsidRPr="00587186">
              <w:rPr>
                <w:bCs/>
                <w:color w:val="000000" w:themeColor="text1"/>
                <w:sz w:val="24"/>
                <w:szCs w:val="20"/>
              </w:rPr>
              <w:t>吸附处理后，</w:t>
            </w:r>
            <w:r w:rsidRPr="00587186">
              <w:rPr>
                <w:rFonts w:hint="eastAsia"/>
                <w:bCs/>
                <w:color w:val="000000" w:themeColor="text1"/>
                <w:sz w:val="24"/>
                <w:szCs w:val="20"/>
              </w:rPr>
              <w:t>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排放。废</w:t>
            </w:r>
            <w:r w:rsidRPr="00587186">
              <w:rPr>
                <w:bCs/>
                <w:color w:val="000000" w:themeColor="text1"/>
                <w:sz w:val="24"/>
                <w:szCs w:val="20"/>
              </w:rPr>
              <w:t>包装材料、废铝箔、废标签分类收集后外售，综合利用；</w:t>
            </w:r>
            <w:r w:rsidRPr="00587186">
              <w:rPr>
                <w:rFonts w:hint="eastAsia"/>
                <w:bCs/>
                <w:color w:val="000000" w:themeColor="text1"/>
                <w:sz w:val="24"/>
                <w:szCs w:val="20"/>
              </w:rPr>
              <w:t>废</w:t>
            </w:r>
            <w:r w:rsidRPr="00587186">
              <w:rPr>
                <w:bCs/>
                <w:color w:val="000000" w:themeColor="text1"/>
                <w:sz w:val="24"/>
                <w:szCs w:val="20"/>
              </w:rPr>
              <w:t>过滤棉、废活性炭危废间暂存，委托有资质的单位处理。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4</w:t>
            </w:r>
            <w:r w:rsidRPr="00587186">
              <w:rPr>
                <w:rFonts w:hint="eastAsia"/>
                <w:bCs/>
                <w:color w:val="000000" w:themeColor="text1"/>
                <w:sz w:val="24"/>
                <w:szCs w:val="20"/>
              </w:rPr>
              <w:t>）包装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将</w:t>
            </w:r>
            <w:r w:rsidRPr="00587186">
              <w:rPr>
                <w:bCs/>
                <w:color w:val="000000" w:themeColor="text1"/>
                <w:sz w:val="24"/>
                <w:szCs w:val="20"/>
              </w:rPr>
              <w:t>装箱后的物料</w:t>
            </w:r>
            <w:r w:rsidRPr="00587186">
              <w:rPr>
                <w:rFonts w:hint="eastAsia"/>
                <w:bCs/>
                <w:color w:val="000000" w:themeColor="text1"/>
                <w:sz w:val="24"/>
                <w:szCs w:val="20"/>
              </w:rPr>
              <w:t>使用</w:t>
            </w:r>
            <w:r w:rsidRPr="00587186">
              <w:rPr>
                <w:bCs/>
                <w:color w:val="000000" w:themeColor="text1"/>
                <w:sz w:val="24"/>
                <w:szCs w:val="20"/>
              </w:rPr>
              <w:t>打包机进行打包，打包好后暂存成品库等待外售。</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w:t>
            </w:r>
            <w:r w:rsidRPr="00587186">
              <w:rPr>
                <w:bCs/>
                <w:color w:val="000000" w:themeColor="text1"/>
                <w:sz w:val="24"/>
                <w:szCs w:val="20"/>
              </w:rPr>
              <w:t>主要污染源为设备运行噪声</w:t>
            </w:r>
            <w:r w:rsidRPr="00587186">
              <w:rPr>
                <w:bCs/>
                <w:color w:val="000000" w:themeColor="text1"/>
                <w:sz w:val="24"/>
                <w:szCs w:val="20"/>
              </w:rPr>
              <w:t>N</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含腐植酸</w:t>
            </w:r>
            <w:r w:rsidRPr="00587186">
              <w:rPr>
                <w:bCs/>
                <w:color w:val="000000" w:themeColor="text1"/>
                <w:sz w:val="24"/>
                <w:szCs w:val="20"/>
              </w:rPr>
              <w:t>水溶肥料（</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生产</w:t>
            </w:r>
            <w:r w:rsidRPr="00587186">
              <w:rPr>
                <w:bCs/>
                <w:color w:val="000000" w:themeColor="text1"/>
                <w:sz w:val="24"/>
                <w:szCs w:val="20"/>
              </w:rPr>
              <w:t>工艺流程及排污</w:t>
            </w:r>
            <w:r w:rsidRPr="00587186">
              <w:rPr>
                <w:rFonts w:hint="eastAsia"/>
                <w:bCs/>
                <w:color w:val="000000" w:themeColor="text1"/>
                <w:sz w:val="24"/>
                <w:szCs w:val="20"/>
              </w:rPr>
              <w:t>节点图：</w:t>
            </w:r>
          </w:p>
          <w:p w:rsidR="008B3F3E" w:rsidRPr="00587186" w:rsidRDefault="008B3F3E">
            <w:pPr>
              <w:spacing w:line="480" w:lineRule="exact"/>
              <w:jc w:val="center"/>
              <w:rPr>
                <w:b/>
                <w:bCs/>
                <w:color w:val="000000" w:themeColor="text1"/>
                <w:sz w:val="24"/>
                <w:szCs w:val="20"/>
              </w:rPr>
            </w:pPr>
          </w:p>
          <w:p w:rsidR="008B3F3E" w:rsidRPr="00587186" w:rsidRDefault="008B3F3E">
            <w:pPr>
              <w:spacing w:line="480" w:lineRule="exact"/>
              <w:jc w:val="center"/>
              <w:rPr>
                <w:b/>
                <w:bCs/>
                <w:color w:val="000000" w:themeColor="text1"/>
                <w:sz w:val="24"/>
                <w:szCs w:val="20"/>
              </w:rPr>
            </w:pPr>
          </w:p>
          <w:p w:rsidR="008B3F3E" w:rsidRPr="00587186" w:rsidRDefault="008B3F3E">
            <w:pPr>
              <w:spacing w:line="480" w:lineRule="exact"/>
              <w:jc w:val="center"/>
              <w:rPr>
                <w:b/>
                <w:bCs/>
                <w:color w:val="000000" w:themeColor="text1"/>
                <w:sz w:val="24"/>
                <w:szCs w:val="20"/>
              </w:rPr>
            </w:pPr>
          </w:p>
          <w:p w:rsidR="008B3F3E" w:rsidRPr="00587186" w:rsidRDefault="00FA7CA2">
            <w:pPr>
              <w:spacing w:line="480" w:lineRule="exact"/>
              <w:jc w:val="center"/>
              <w:rPr>
                <w:bCs/>
                <w:color w:val="000000" w:themeColor="text1"/>
                <w:sz w:val="24"/>
                <w:szCs w:val="20"/>
              </w:rPr>
            </w:pPr>
            <w:r>
              <w:rPr>
                <w:color w:val="000000" w:themeColor="text1"/>
              </w:rPr>
              <w:lastRenderedPageBreak/>
              <w:pict>
                <v:shape id="_x0000_s1075" type="#_x0000_t75" style="position:absolute;left:0;text-align:left;margin-left:-11.35pt;margin-top:18.7pt;width:402.35pt;height:182.1pt;z-index:251665408;mso-wrap-distance-left:9pt;mso-wrap-distance-top:0;mso-wrap-distance-right:9pt;mso-wrap-distance-bottom:0;mso-position-horizontal-relative:margin;mso-position-vertical-relative:margin;mso-width-relative:page;mso-height-relative:page">
                  <v:imagedata r:id="rId21" o:title=""/>
                  <w10:wrap type="square" anchorx="margin" anchory="margin"/>
                </v:shape>
              </w:pict>
            </w:r>
            <w:r w:rsidR="00195335" w:rsidRPr="00587186">
              <w:rPr>
                <w:rFonts w:hint="eastAsia"/>
                <w:b/>
                <w:bCs/>
                <w:color w:val="000000" w:themeColor="text1"/>
                <w:sz w:val="24"/>
                <w:szCs w:val="20"/>
              </w:rPr>
              <w:t>图</w:t>
            </w:r>
            <w:r w:rsidR="00195335" w:rsidRPr="00587186">
              <w:rPr>
                <w:rFonts w:hint="eastAsia"/>
                <w:b/>
                <w:bCs/>
                <w:color w:val="000000" w:themeColor="text1"/>
                <w:sz w:val="24"/>
                <w:szCs w:val="20"/>
              </w:rPr>
              <w:t>3</w:t>
            </w:r>
            <w:r w:rsidR="00195335" w:rsidRPr="00587186">
              <w:rPr>
                <w:b/>
                <w:bCs/>
                <w:color w:val="000000" w:themeColor="text1"/>
                <w:sz w:val="24"/>
                <w:szCs w:val="20"/>
              </w:rPr>
              <w:t xml:space="preserve">  </w:t>
            </w:r>
            <w:r w:rsidR="00195335" w:rsidRPr="00587186">
              <w:rPr>
                <w:rFonts w:hint="eastAsia"/>
                <w:b/>
                <w:bCs/>
                <w:color w:val="000000" w:themeColor="text1"/>
                <w:sz w:val="24"/>
                <w:szCs w:val="20"/>
              </w:rPr>
              <w:t>含腐植酸</w:t>
            </w:r>
            <w:r w:rsidR="00195335" w:rsidRPr="00587186">
              <w:rPr>
                <w:b/>
                <w:bCs/>
                <w:color w:val="000000" w:themeColor="text1"/>
                <w:sz w:val="24"/>
                <w:szCs w:val="20"/>
              </w:rPr>
              <w:t>水溶肥料（</w:t>
            </w:r>
            <w:r w:rsidR="00195335" w:rsidRPr="00587186">
              <w:rPr>
                <w:rFonts w:hint="eastAsia"/>
                <w:b/>
                <w:bCs/>
                <w:color w:val="000000" w:themeColor="text1"/>
                <w:sz w:val="24"/>
                <w:szCs w:val="20"/>
              </w:rPr>
              <w:t>水剂</w:t>
            </w:r>
            <w:r w:rsidR="00195335" w:rsidRPr="00587186">
              <w:rPr>
                <w:b/>
                <w:bCs/>
                <w:color w:val="000000" w:themeColor="text1"/>
                <w:sz w:val="24"/>
                <w:szCs w:val="20"/>
              </w:rPr>
              <w:t>）生产工艺流程及排污节</w:t>
            </w:r>
            <w:r w:rsidR="00195335" w:rsidRPr="00587186">
              <w:rPr>
                <w:rFonts w:hint="eastAsia"/>
                <w:b/>
                <w:bCs/>
                <w:color w:val="000000" w:themeColor="text1"/>
                <w:sz w:val="24"/>
                <w:szCs w:val="20"/>
              </w:rPr>
              <w:t>点图</w:t>
            </w:r>
          </w:p>
          <w:p w:rsidR="008B3F3E" w:rsidRPr="00587186" w:rsidRDefault="00195335">
            <w:pPr>
              <w:spacing w:line="480" w:lineRule="exact"/>
              <w:ind w:firstLineChars="200" w:firstLine="482"/>
              <w:rPr>
                <w:b/>
                <w:bCs/>
                <w:color w:val="000000" w:themeColor="text1"/>
                <w:sz w:val="24"/>
                <w:szCs w:val="20"/>
              </w:rPr>
            </w:pPr>
            <w:r w:rsidRPr="00587186">
              <w:rPr>
                <w:b/>
                <w:bCs/>
                <w:color w:val="000000" w:themeColor="text1"/>
                <w:sz w:val="24"/>
                <w:szCs w:val="20"/>
              </w:rPr>
              <w:t>3</w:t>
            </w:r>
            <w:r w:rsidRPr="00587186">
              <w:rPr>
                <w:rFonts w:hint="eastAsia"/>
                <w:b/>
                <w:bCs/>
                <w:color w:val="000000" w:themeColor="text1"/>
                <w:sz w:val="24"/>
                <w:szCs w:val="20"/>
              </w:rPr>
              <w:t>、复合</w:t>
            </w:r>
            <w:r w:rsidRPr="00587186">
              <w:rPr>
                <w:b/>
                <w:bCs/>
                <w:color w:val="000000" w:themeColor="text1"/>
                <w:sz w:val="24"/>
                <w:szCs w:val="20"/>
              </w:rPr>
              <w:t>微生物肥料</w:t>
            </w:r>
            <w:r w:rsidRPr="00587186">
              <w:rPr>
                <w:rFonts w:hint="eastAsia"/>
                <w:b/>
                <w:bCs/>
                <w:color w:val="000000" w:themeColor="text1"/>
                <w:sz w:val="24"/>
                <w:szCs w:val="20"/>
              </w:rPr>
              <w:t>（水剂）生产</w:t>
            </w:r>
            <w:r w:rsidRPr="00587186">
              <w:rPr>
                <w:b/>
                <w:bCs/>
                <w:color w:val="000000" w:themeColor="text1"/>
                <w:sz w:val="24"/>
                <w:szCs w:val="20"/>
              </w:rPr>
              <w:t>工艺流程及排污</w:t>
            </w:r>
            <w:r w:rsidRPr="00587186">
              <w:rPr>
                <w:rFonts w:hint="eastAsia"/>
                <w:b/>
                <w:bCs/>
                <w:color w:val="000000" w:themeColor="text1"/>
                <w:sz w:val="24"/>
                <w:szCs w:val="20"/>
              </w:rPr>
              <w:t>节点</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1</w:t>
            </w:r>
            <w:r w:rsidRPr="00587186">
              <w:rPr>
                <w:rFonts w:hint="eastAsia"/>
                <w:bCs/>
                <w:color w:val="000000" w:themeColor="text1"/>
                <w:sz w:val="24"/>
                <w:szCs w:val="20"/>
              </w:rPr>
              <w:t>）备料</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外购</w:t>
            </w:r>
            <w:r w:rsidRPr="00587186">
              <w:rPr>
                <w:bCs/>
                <w:color w:val="000000" w:themeColor="text1"/>
                <w:sz w:val="24"/>
                <w:szCs w:val="20"/>
              </w:rPr>
              <w:t>的原料</w:t>
            </w:r>
            <w:r w:rsidRPr="00587186">
              <w:rPr>
                <w:rFonts w:hint="eastAsia"/>
                <w:bCs/>
                <w:color w:val="000000" w:themeColor="text1"/>
                <w:sz w:val="24"/>
                <w:szCs w:val="20"/>
              </w:rPr>
              <w:t>尿素</w:t>
            </w:r>
            <w:r w:rsidRPr="00587186">
              <w:rPr>
                <w:bCs/>
                <w:color w:val="000000" w:themeColor="text1"/>
                <w:sz w:val="24"/>
                <w:szCs w:val="20"/>
              </w:rPr>
              <w:t>、</w:t>
            </w:r>
            <w:r w:rsidRPr="00587186">
              <w:rPr>
                <w:rFonts w:hint="eastAsia"/>
                <w:bCs/>
                <w:color w:val="000000" w:themeColor="text1"/>
                <w:sz w:val="24"/>
                <w:szCs w:val="20"/>
              </w:rPr>
              <w:t>豆粕</w:t>
            </w:r>
            <w:r w:rsidRPr="00587186">
              <w:rPr>
                <w:bCs/>
                <w:color w:val="000000" w:themeColor="text1"/>
                <w:sz w:val="24"/>
                <w:szCs w:val="20"/>
              </w:rPr>
              <w:t>、</w:t>
            </w:r>
            <w:r w:rsidRPr="00587186">
              <w:rPr>
                <w:rFonts w:hint="eastAsia"/>
                <w:bCs/>
                <w:color w:val="000000" w:themeColor="text1"/>
                <w:sz w:val="24"/>
                <w:szCs w:val="20"/>
              </w:rPr>
              <w:t>磷酸</w:t>
            </w:r>
            <w:r w:rsidRPr="00587186">
              <w:rPr>
                <w:bCs/>
                <w:color w:val="000000" w:themeColor="text1"/>
                <w:sz w:val="24"/>
                <w:szCs w:val="20"/>
              </w:rPr>
              <w:t>二氢钾、玉米淀粉、蛋白粉、</w:t>
            </w:r>
            <w:r w:rsidRPr="00587186">
              <w:rPr>
                <w:rFonts w:hint="eastAsia"/>
                <w:bCs/>
                <w:color w:val="000000" w:themeColor="text1"/>
                <w:sz w:val="24"/>
                <w:szCs w:val="20"/>
              </w:rPr>
              <w:t>菌粉经</w:t>
            </w:r>
            <w:r w:rsidRPr="00587186">
              <w:rPr>
                <w:bCs/>
                <w:color w:val="000000" w:themeColor="text1"/>
                <w:sz w:val="24"/>
                <w:szCs w:val="20"/>
              </w:rPr>
              <w:t>汽车运输至生产车间</w:t>
            </w:r>
            <w:r w:rsidRPr="00587186">
              <w:rPr>
                <w:rFonts w:hint="eastAsia"/>
                <w:bCs/>
                <w:color w:val="000000" w:themeColor="text1"/>
                <w:sz w:val="24"/>
                <w:szCs w:val="20"/>
              </w:rPr>
              <w:t>原料</w:t>
            </w:r>
            <w:r w:rsidRPr="00587186">
              <w:rPr>
                <w:bCs/>
                <w:color w:val="000000" w:themeColor="text1"/>
                <w:sz w:val="24"/>
                <w:szCs w:val="20"/>
              </w:rPr>
              <w:t>库</w:t>
            </w:r>
            <w:r w:rsidRPr="00587186">
              <w:rPr>
                <w:rFonts w:hint="eastAsia"/>
                <w:bCs/>
                <w:color w:val="000000" w:themeColor="text1"/>
                <w:sz w:val="24"/>
                <w:szCs w:val="20"/>
              </w:rPr>
              <w:t>暂存备用。</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2</w:t>
            </w:r>
            <w:r w:rsidRPr="00587186">
              <w:rPr>
                <w:rFonts w:hint="eastAsia"/>
                <w:bCs/>
                <w:color w:val="000000" w:themeColor="text1"/>
                <w:sz w:val="24"/>
                <w:szCs w:val="20"/>
              </w:rPr>
              <w:t>）配料</w:t>
            </w:r>
          </w:p>
          <w:p w:rsidR="008B3F3E" w:rsidRPr="00587186" w:rsidRDefault="00195335">
            <w:pPr>
              <w:spacing w:line="480" w:lineRule="exact"/>
              <w:ind w:firstLineChars="200" w:firstLine="480"/>
              <w:rPr>
                <w:bCs/>
                <w:color w:val="000000" w:themeColor="text1"/>
                <w:sz w:val="24"/>
                <w:szCs w:val="20"/>
              </w:rPr>
            </w:pPr>
            <w:r w:rsidRPr="00587186">
              <w:rPr>
                <w:bCs/>
                <w:color w:val="000000" w:themeColor="text1"/>
                <w:sz w:val="24"/>
                <w:szCs w:val="20"/>
              </w:rPr>
              <w:t>本产品无需加热，仅需将新鲜水由管道加入到温水槽中暂存，然后将水</w:t>
            </w:r>
            <w:r w:rsidRPr="00587186">
              <w:rPr>
                <w:rFonts w:hint="eastAsia"/>
                <w:bCs/>
                <w:color w:val="000000" w:themeColor="text1"/>
                <w:sz w:val="24"/>
                <w:szCs w:val="20"/>
              </w:rPr>
              <w:t>、</w:t>
            </w:r>
          </w:p>
          <w:p w:rsidR="008B3F3E" w:rsidRPr="00587186" w:rsidRDefault="00195335">
            <w:pPr>
              <w:spacing w:line="480" w:lineRule="exact"/>
              <w:rPr>
                <w:bCs/>
                <w:color w:val="000000" w:themeColor="text1"/>
                <w:sz w:val="24"/>
                <w:szCs w:val="20"/>
              </w:rPr>
            </w:pPr>
            <w:r w:rsidRPr="00587186">
              <w:rPr>
                <w:rFonts w:hint="eastAsia"/>
                <w:bCs/>
                <w:color w:val="000000" w:themeColor="text1"/>
                <w:sz w:val="24"/>
                <w:szCs w:val="20"/>
              </w:rPr>
              <w:t>尿素</w:t>
            </w:r>
            <w:r w:rsidRPr="00587186">
              <w:rPr>
                <w:bCs/>
                <w:color w:val="000000" w:themeColor="text1"/>
                <w:sz w:val="24"/>
                <w:szCs w:val="20"/>
              </w:rPr>
              <w:t>、</w:t>
            </w:r>
            <w:r w:rsidRPr="00587186">
              <w:rPr>
                <w:rFonts w:hint="eastAsia"/>
                <w:bCs/>
                <w:color w:val="000000" w:themeColor="text1"/>
                <w:sz w:val="24"/>
                <w:szCs w:val="20"/>
              </w:rPr>
              <w:t>磷酸</w:t>
            </w:r>
            <w:r w:rsidRPr="00587186">
              <w:rPr>
                <w:bCs/>
                <w:color w:val="000000" w:themeColor="text1"/>
                <w:sz w:val="24"/>
                <w:szCs w:val="20"/>
              </w:rPr>
              <w:t>二氢钾、</w:t>
            </w:r>
            <w:r w:rsidRPr="00587186">
              <w:rPr>
                <w:rFonts w:hint="eastAsia"/>
                <w:bCs/>
                <w:color w:val="000000" w:themeColor="text1"/>
                <w:sz w:val="24"/>
                <w:szCs w:val="20"/>
              </w:rPr>
              <w:t>豆粕</w:t>
            </w:r>
            <w:r w:rsidRPr="00587186">
              <w:rPr>
                <w:bCs/>
                <w:color w:val="000000" w:themeColor="text1"/>
                <w:sz w:val="24"/>
                <w:szCs w:val="20"/>
              </w:rPr>
              <w:t>、玉米淀粉、蛋白粉、</w:t>
            </w:r>
            <w:r w:rsidRPr="00587186">
              <w:rPr>
                <w:rFonts w:hint="eastAsia"/>
                <w:bCs/>
                <w:color w:val="000000" w:themeColor="text1"/>
                <w:sz w:val="24"/>
                <w:szCs w:val="20"/>
              </w:rPr>
              <w:t>菌粉</w:t>
            </w:r>
            <w:r w:rsidRPr="00587186">
              <w:rPr>
                <w:bCs/>
                <w:color w:val="000000" w:themeColor="text1"/>
                <w:sz w:val="24"/>
                <w:szCs w:val="20"/>
              </w:rPr>
              <w:t>按</w:t>
            </w:r>
            <w:r w:rsidRPr="00587186">
              <w:rPr>
                <w:bCs/>
                <w:color w:val="000000" w:themeColor="text1"/>
                <w:sz w:val="24"/>
                <w:szCs w:val="20"/>
              </w:rPr>
              <w:t>80</w:t>
            </w:r>
            <w:r w:rsidRPr="00587186">
              <w:rPr>
                <w:rFonts w:hint="eastAsia"/>
                <w:bCs/>
                <w:color w:val="000000" w:themeColor="text1"/>
                <w:sz w:val="24"/>
                <w:szCs w:val="20"/>
              </w:rPr>
              <w:t>:5:</w:t>
            </w:r>
            <w:r w:rsidRPr="00587186">
              <w:rPr>
                <w:bCs/>
                <w:color w:val="000000" w:themeColor="text1"/>
                <w:sz w:val="24"/>
                <w:szCs w:val="20"/>
              </w:rPr>
              <w:t>2.5</w:t>
            </w:r>
            <w:r w:rsidRPr="00587186">
              <w:rPr>
                <w:rFonts w:hint="eastAsia"/>
                <w:bCs/>
                <w:color w:val="000000" w:themeColor="text1"/>
                <w:sz w:val="24"/>
                <w:szCs w:val="20"/>
              </w:rPr>
              <w:t>:</w:t>
            </w:r>
            <w:r w:rsidRPr="00587186">
              <w:rPr>
                <w:bCs/>
                <w:color w:val="000000" w:themeColor="text1"/>
                <w:sz w:val="24"/>
                <w:szCs w:val="20"/>
              </w:rPr>
              <w:t>2.5</w:t>
            </w:r>
            <w:r w:rsidRPr="00587186">
              <w:rPr>
                <w:rFonts w:hint="eastAsia"/>
                <w:bCs/>
                <w:color w:val="000000" w:themeColor="text1"/>
                <w:sz w:val="24"/>
                <w:szCs w:val="20"/>
              </w:rPr>
              <w:t>:</w:t>
            </w:r>
            <w:r w:rsidRPr="00587186">
              <w:rPr>
                <w:bCs/>
                <w:color w:val="000000" w:themeColor="text1"/>
                <w:sz w:val="24"/>
                <w:szCs w:val="20"/>
              </w:rPr>
              <w:t>2</w:t>
            </w:r>
            <w:r w:rsidRPr="00587186">
              <w:rPr>
                <w:rFonts w:hint="eastAsia"/>
                <w:bCs/>
                <w:color w:val="000000" w:themeColor="text1"/>
                <w:sz w:val="24"/>
                <w:szCs w:val="20"/>
              </w:rPr>
              <w:t>:</w:t>
            </w:r>
            <w:r w:rsidRPr="00587186">
              <w:rPr>
                <w:bCs/>
                <w:color w:val="000000" w:themeColor="text1"/>
                <w:sz w:val="24"/>
                <w:szCs w:val="20"/>
              </w:rPr>
              <w:t>2</w:t>
            </w:r>
            <w:r w:rsidRPr="00587186">
              <w:rPr>
                <w:rFonts w:hint="eastAsia"/>
                <w:bCs/>
                <w:color w:val="000000" w:themeColor="text1"/>
                <w:sz w:val="24"/>
                <w:szCs w:val="20"/>
              </w:rPr>
              <w:t>:</w:t>
            </w:r>
            <w:r w:rsidRPr="00587186">
              <w:rPr>
                <w:bCs/>
                <w:color w:val="000000" w:themeColor="text1"/>
                <w:sz w:val="24"/>
                <w:szCs w:val="20"/>
              </w:rPr>
              <w:t>6</w:t>
            </w:r>
            <w:r w:rsidRPr="00587186">
              <w:rPr>
                <w:bCs/>
                <w:color w:val="000000" w:themeColor="text1"/>
                <w:sz w:val="24"/>
                <w:szCs w:val="20"/>
              </w:rPr>
              <w:t>的比例依次加入到开口搅拌罐内进行混合搅拌，直至混合均匀后即可。</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本项目主要</w:t>
            </w:r>
            <w:r w:rsidRPr="00587186">
              <w:rPr>
                <w:bCs/>
                <w:color w:val="000000" w:themeColor="text1"/>
                <w:sz w:val="24"/>
                <w:szCs w:val="20"/>
              </w:rPr>
              <w:t>污染源为</w:t>
            </w:r>
            <w:r w:rsidRPr="00587186">
              <w:rPr>
                <w:rFonts w:hint="eastAsia"/>
                <w:bCs/>
                <w:color w:val="000000" w:themeColor="text1"/>
                <w:sz w:val="24"/>
                <w:szCs w:val="20"/>
              </w:rPr>
              <w:t>开口</w:t>
            </w:r>
            <w:r w:rsidRPr="00587186">
              <w:rPr>
                <w:bCs/>
                <w:color w:val="000000" w:themeColor="text1"/>
                <w:sz w:val="24"/>
                <w:szCs w:val="20"/>
              </w:rPr>
              <w:t>搅拌罐投料粉尘</w:t>
            </w:r>
            <w:r w:rsidRPr="00587186">
              <w:rPr>
                <w:rFonts w:hint="eastAsia"/>
                <w:bCs/>
                <w:color w:val="000000" w:themeColor="text1"/>
                <w:sz w:val="24"/>
                <w:szCs w:val="20"/>
              </w:rPr>
              <w:t>G</w:t>
            </w:r>
            <w:r w:rsidRPr="00587186">
              <w:rPr>
                <w:bCs/>
                <w:color w:val="000000" w:themeColor="text1"/>
                <w:sz w:val="24"/>
                <w:szCs w:val="20"/>
                <w:vertAlign w:val="subscript"/>
              </w:rPr>
              <w:t>3-1</w:t>
            </w:r>
            <w:r w:rsidRPr="00587186">
              <w:rPr>
                <w:rFonts w:hint="eastAsia"/>
                <w:bCs/>
                <w:color w:val="000000" w:themeColor="text1"/>
                <w:sz w:val="24"/>
                <w:szCs w:val="20"/>
              </w:rPr>
              <w:t>，</w:t>
            </w:r>
            <w:r w:rsidRPr="00587186">
              <w:rPr>
                <w:bCs/>
                <w:color w:val="000000" w:themeColor="text1"/>
                <w:sz w:val="24"/>
                <w:szCs w:val="20"/>
              </w:rPr>
              <w:t>设备运行噪声</w:t>
            </w:r>
            <w:r w:rsidRPr="00587186">
              <w:rPr>
                <w:rFonts w:hint="eastAsia"/>
                <w:bCs/>
                <w:color w:val="000000" w:themeColor="text1"/>
                <w:sz w:val="24"/>
                <w:szCs w:val="20"/>
              </w:rPr>
              <w:t>N</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3-1</w:t>
            </w:r>
            <w:r w:rsidRPr="00587186">
              <w:rPr>
                <w:rFonts w:hint="eastAsia"/>
                <w:bCs/>
                <w:color w:val="000000" w:themeColor="text1"/>
                <w:sz w:val="24"/>
                <w:szCs w:val="20"/>
              </w:rPr>
              <w:t>、</w:t>
            </w:r>
            <w:r w:rsidRPr="00587186">
              <w:rPr>
                <w:bCs/>
                <w:color w:val="000000" w:themeColor="text1"/>
                <w:sz w:val="24"/>
                <w:szCs w:val="20"/>
              </w:rPr>
              <w:t>废过滤</w:t>
            </w:r>
            <w:r w:rsidRPr="00587186">
              <w:rPr>
                <w:rFonts w:hint="eastAsia"/>
                <w:bCs/>
                <w:color w:val="000000" w:themeColor="text1"/>
                <w:sz w:val="24"/>
                <w:szCs w:val="20"/>
              </w:rPr>
              <w:t>棉</w:t>
            </w:r>
            <w:r w:rsidRPr="00587186">
              <w:rPr>
                <w:rFonts w:hint="eastAsia"/>
                <w:bCs/>
                <w:color w:val="000000" w:themeColor="text1"/>
                <w:sz w:val="24"/>
                <w:szCs w:val="20"/>
              </w:rPr>
              <w:t>S</w:t>
            </w:r>
            <w:r w:rsidRPr="00587186">
              <w:rPr>
                <w:bCs/>
                <w:color w:val="000000" w:themeColor="text1"/>
                <w:sz w:val="24"/>
                <w:szCs w:val="20"/>
                <w:vertAlign w:val="subscript"/>
              </w:rPr>
              <w:t>3-2</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3-3</w:t>
            </w:r>
            <w:r w:rsidRPr="00587186">
              <w:rPr>
                <w:rFonts w:hint="eastAsia"/>
                <w:bCs/>
                <w:color w:val="000000" w:themeColor="text1"/>
                <w:sz w:val="24"/>
                <w:szCs w:val="20"/>
              </w:rPr>
              <w:t>。本项目配料工序</w:t>
            </w:r>
            <w:r w:rsidRPr="00587186">
              <w:rPr>
                <w:bCs/>
                <w:color w:val="000000" w:themeColor="text1"/>
                <w:sz w:val="24"/>
                <w:szCs w:val="20"/>
              </w:rPr>
              <w:t>与氨基酸水溶肥料（</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配料</w:t>
            </w:r>
            <w:r w:rsidRPr="00587186">
              <w:rPr>
                <w:bCs/>
                <w:color w:val="000000" w:themeColor="text1"/>
                <w:sz w:val="24"/>
                <w:szCs w:val="20"/>
              </w:rPr>
              <w:t>工序</w:t>
            </w:r>
            <w:r w:rsidRPr="00587186">
              <w:rPr>
                <w:rFonts w:hint="eastAsia"/>
                <w:bCs/>
                <w:color w:val="000000" w:themeColor="text1"/>
                <w:sz w:val="24"/>
                <w:szCs w:val="20"/>
              </w:rPr>
              <w:t>共用</w:t>
            </w:r>
            <w:r w:rsidRPr="00587186">
              <w:rPr>
                <w:bCs/>
                <w:color w:val="000000" w:themeColor="text1"/>
                <w:sz w:val="24"/>
                <w:szCs w:val="20"/>
              </w:rPr>
              <w:t>一套</w:t>
            </w:r>
            <w:r w:rsidRPr="00587186">
              <w:rPr>
                <w:rFonts w:hint="eastAsia"/>
                <w:bCs/>
                <w:color w:val="000000" w:themeColor="text1"/>
                <w:sz w:val="24"/>
                <w:szCs w:val="20"/>
              </w:rPr>
              <w:t>设备</w:t>
            </w:r>
            <w:r w:rsidRPr="00587186">
              <w:rPr>
                <w:bCs/>
                <w:color w:val="000000" w:themeColor="text1"/>
                <w:sz w:val="24"/>
                <w:szCs w:val="20"/>
              </w:rPr>
              <w:t>，开口搅拌罐投料粉尘经集气罩收集后</w:t>
            </w:r>
            <w:r w:rsidRPr="00587186">
              <w:rPr>
                <w:rFonts w:hint="eastAsia"/>
                <w:bCs/>
                <w:color w:val="000000" w:themeColor="text1"/>
                <w:sz w:val="24"/>
                <w:szCs w:val="20"/>
              </w:rPr>
              <w:t>由</w:t>
            </w:r>
            <w:r w:rsidRPr="00587186">
              <w:rPr>
                <w:bCs/>
                <w:color w:val="000000" w:themeColor="text1"/>
                <w:sz w:val="24"/>
                <w:szCs w:val="20"/>
              </w:rPr>
              <w:t>管道引至两级过滤棉</w:t>
            </w:r>
            <w:r w:rsidRPr="00587186">
              <w:rPr>
                <w:rFonts w:hint="eastAsia"/>
                <w:bCs/>
                <w:color w:val="000000" w:themeColor="text1"/>
                <w:sz w:val="24"/>
                <w:szCs w:val="20"/>
              </w:rPr>
              <w:t>+</w:t>
            </w:r>
            <w:r w:rsidRPr="00587186">
              <w:rPr>
                <w:bCs/>
                <w:color w:val="000000" w:themeColor="text1"/>
                <w:sz w:val="24"/>
                <w:szCs w:val="20"/>
              </w:rPr>
              <w:t>两级活性炭吸附</w:t>
            </w:r>
            <w:r w:rsidRPr="00587186">
              <w:rPr>
                <w:rFonts w:hint="eastAsia"/>
                <w:bCs/>
                <w:color w:val="000000" w:themeColor="text1"/>
                <w:sz w:val="24"/>
                <w:szCs w:val="20"/>
              </w:rPr>
              <w:t>装置</w:t>
            </w:r>
            <w:r w:rsidRPr="00587186">
              <w:rPr>
                <w:bCs/>
                <w:color w:val="000000" w:themeColor="text1"/>
                <w:sz w:val="24"/>
                <w:szCs w:val="20"/>
              </w:rPr>
              <w:t>（</w:t>
            </w:r>
            <w:r w:rsidRPr="00587186">
              <w:rPr>
                <w:rFonts w:hint="eastAsia"/>
                <w:bCs/>
                <w:color w:val="000000" w:themeColor="text1"/>
                <w:sz w:val="24"/>
                <w:szCs w:val="20"/>
              </w:rPr>
              <w:t>TA001</w:t>
            </w:r>
            <w:r w:rsidRPr="00587186">
              <w:rPr>
                <w:bCs/>
                <w:color w:val="000000" w:themeColor="text1"/>
                <w:sz w:val="24"/>
                <w:szCs w:val="20"/>
              </w:rPr>
              <w:t>）</w:t>
            </w:r>
            <w:r w:rsidRPr="00587186">
              <w:rPr>
                <w:rFonts w:hint="eastAsia"/>
                <w:bCs/>
                <w:color w:val="000000" w:themeColor="text1"/>
                <w:sz w:val="24"/>
                <w:szCs w:val="20"/>
              </w:rPr>
              <w:t>吸附</w:t>
            </w:r>
            <w:r w:rsidRPr="00587186">
              <w:rPr>
                <w:bCs/>
                <w:color w:val="000000" w:themeColor="text1"/>
                <w:sz w:val="24"/>
                <w:szCs w:val="20"/>
              </w:rPr>
              <w:t>处理后由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w:t>
            </w:r>
            <w:r w:rsidRPr="00587186">
              <w:rPr>
                <w:bCs/>
                <w:color w:val="000000" w:themeColor="text1"/>
                <w:sz w:val="24"/>
                <w:szCs w:val="20"/>
              </w:rPr>
              <w:t>。废</w:t>
            </w:r>
            <w:r w:rsidRPr="00587186">
              <w:rPr>
                <w:rFonts w:hint="eastAsia"/>
                <w:bCs/>
                <w:color w:val="000000" w:themeColor="text1"/>
                <w:sz w:val="24"/>
                <w:szCs w:val="20"/>
              </w:rPr>
              <w:t>包装</w:t>
            </w:r>
            <w:r w:rsidRPr="00587186">
              <w:rPr>
                <w:bCs/>
                <w:color w:val="000000" w:themeColor="text1"/>
                <w:sz w:val="24"/>
                <w:szCs w:val="20"/>
              </w:rPr>
              <w:t>材料收集后</w:t>
            </w:r>
            <w:r w:rsidRPr="00587186">
              <w:rPr>
                <w:rFonts w:hint="eastAsia"/>
                <w:bCs/>
                <w:color w:val="000000" w:themeColor="text1"/>
                <w:sz w:val="24"/>
                <w:szCs w:val="20"/>
              </w:rPr>
              <w:t>，</w:t>
            </w:r>
            <w:r w:rsidRPr="00587186">
              <w:rPr>
                <w:bCs/>
                <w:color w:val="000000" w:themeColor="text1"/>
                <w:sz w:val="24"/>
                <w:szCs w:val="20"/>
              </w:rPr>
              <w:t>外售综合利用</w:t>
            </w:r>
            <w:r w:rsidRPr="00587186">
              <w:rPr>
                <w:rFonts w:hint="eastAsia"/>
                <w:bCs/>
                <w:color w:val="000000" w:themeColor="text1"/>
                <w:sz w:val="24"/>
                <w:szCs w:val="20"/>
              </w:rPr>
              <w:t>；</w:t>
            </w:r>
            <w:r w:rsidRPr="00587186">
              <w:rPr>
                <w:bCs/>
                <w:color w:val="000000" w:themeColor="text1"/>
                <w:sz w:val="24"/>
                <w:szCs w:val="20"/>
              </w:rPr>
              <w:t>废过滤棉</w:t>
            </w:r>
            <w:r w:rsidRPr="00587186">
              <w:rPr>
                <w:rFonts w:hint="eastAsia"/>
                <w:bCs/>
                <w:color w:val="000000" w:themeColor="text1"/>
                <w:sz w:val="24"/>
                <w:szCs w:val="20"/>
              </w:rPr>
              <w:t>、</w:t>
            </w:r>
            <w:r w:rsidRPr="00587186">
              <w:rPr>
                <w:bCs/>
                <w:color w:val="000000" w:themeColor="text1"/>
                <w:sz w:val="24"/>
                <w:szCs w:val="20"/>
              </w:rPr>
              <w:t>废活性炭危废间暂存，委托有资质单位处理。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3</w:t>
            </w:r>
            <w:r w:rsidRPr="00587186">
              <w:rPr>
                <w:rFonts w:hint="eastAsia"/>
                <w:bCs/>
                <w:color w:val="000000" w:themeColor="text1"/>
                <w:sz w:val="24"/>
                <w:szCs w:val="20"/>
              </w:rPr>
              <w:t>）灌装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灌装生产线</w:t>
            </w:r>
            <w:r w:rsidRPr="00587186">
              <w:rPr>
                <w:rFonts w:hint="eastAsia"/>
                <w:bCs/>
                <w:color w:val="000000" w:themeColor="text1"/>
                <w:sz w:val="24"/>
                <w:szCs w:val="20"/>
              </w:rPr>
              <w:t>是</w:t>
            </w:r>
            <w:r w:rsidRPr="00587186">
              <w:rPr>
                <w:bCs/>
                <w:color w:val="000000" w:themeColor="text1"/>
                <w:sz w:val="24"/>
                <w:szCs w:val="20"/>
              </w:rPr>
              <w:t>由</w:t>
            </w:r>
            <w:r w:rsidRPr="00587186">
              <w:rPr>
                <w:rFonts w:hint="eastAsia"/>
                <w:bCs/>
                <w:color w:val="000000" w:themeColor="text1"/>
                <w:sz w:val="24"/>
                <w:szCs w:val="20"/>
              </w:rPr>
              <w:t>半自动</w:t>
            </w:r>
            <w:r w:rsidRPr="00587186">
              <w:rPr>
                <w:rFonts w:hint="eastAsia"/>
                <w:bCs/>
                <w:color w:val="000000" w:themeColor="text1"/>
                <w:sz w:val="24"/>
                <w:szCs w:val="20"/>
              </w:rPr>
              <w:t>/</w:t>
            </w:r>
            <w:r w:rsidRPr="00587186">
              <w:rPr>
                <w:rFonts w:hint="eastAsia"/>
                <w:bCs/>
                <w:color w:val="000000" w:themeColor="text1"/>
                <w:sz w:val="24"/>
                <w:szCs w:val="20"/>
              </w:rPr>
              <w:t>全自动</w:t>
            </w:r>
            <w:r w:rsidRPr="00587186">
              <w:rPr>
                <w:bCs/>
                <w:color w:val="000000" w:themeColor="text1"/>
                <w:sz w:val="24"/>
                <w:szCs w:val="20"/>
              </w:rPr>
              <w:t>灌装</w:t>
            </w:r>
            <w:r w:rsidRPr="00587186">
              <w:rPr>
                <w:rFonts w:hint="eastAsia"/>
                <w:bCs/>
                <w:color w:val="000000" w:themeColor="text1"/>
                <w:sz w:val="24"/>
                <w:szCs w:val="20"/>
              </w:rPr>
              <w:t>机</w:t>
            </w:r>
            <w:r w:rsidRPr="00587186">
              <w:rPr>
                <w:rFonts w:hint="eastAsia"/>
                <w:bCs/>
                <w:color w:val="000000" w:themeColor="text1"/>
                <w:sz w:val="24"/>
                <w:szCs w:val="20"/>
              </w:rPr>
              <w:t>+</w:t>
            </w:r>
            <w:r w:rsidRPr="00587186">
              <w:rPr>
                <w:rFonts w:hint="eastAsia"/>
                <w:bCs/>
                <w:color w:val="000000" w:themeColor="text1"/>
                <w:sz w:val="24"/>
                <w:szCs w:val="20"/>
              </w:rPr>
              <w:t>旋盖机</w:t>
            </w:r>
            <w:r w:rsidRPr="00587186">
              <w:rPr>
                <w:rFonts w:hint="eastAsia"/>
                <w:bCs/>
                <w:color w:val="000000" w:themeColor="text1"/>
                <w:sz w:val="24"/>
                <w:szCs w:val="20"/>
              </w:rPr>
              <w:t>+</w:t>
            </w:r>
            <w:r w:rsidRPr="00587186">
              <w:rPr>
                <w:rFonts w:hint="eastAsia"/>
                <w:bCs/>
                <w:color w:val="000000" w:themeColor="text1"/>
                <w:sz w:val="24"/>
                <w:szCs w:val="20"/>
              </w:rPr>
              <w:t>铝箔</w:t>
            </w:r>
            <w:r w:rsidRPr="00587186">
              <w:rPr>
                <w:bCs/>
                <w:color w:val="000000" w:themeColor="text1"/>
                <w:sz w:val="24"/>
                <w:szCs w:val="20"/>
              </w:rPr>
              <w:t>封口机</w:t>
            </w:r>
            <w:r w:rsidRPr="00587186">
              <w:rPr>
                <w:rFonts w:hint="eastAsia"/>
                <w:bCs/>
                <w:color w:val="000000" w:themeColor="text1"/>
                <w:sz w:val="24"/>
                <w:szCs w:val="20"/>
              </w:rPr>
              <w:t>+</w:t>
            </w:r>
            <w:r w:rsidRPr="00587186">
              <w:rPr>
                <w:rFonts w:hint="eastAsia"/>
                <w:bCs/>
                <w:color w:val="000000" w:themeColor="text1"/>
                <w:sz w:val="24"/>
                <w:szCs w:val="20"/>
              </w:rPr>
              <w:t>喷码机</w:t>
            </w:r>
            <w:r w:rsidRPr="00587186">
              <w:rPr>
                <w:rFonts w:hint="eastAsia"/>
                <w:bCs/>
                <w:color w:val="000000" w:themeColor="text1"/>
                <w:sz w:val="24"/>
                <w:szCs w:val="20"/>
              </w:rPr>
              <w:t>+</w:t>
            </w:r>
            <w:r w:rsidRPr="00587186">
              <w:rPr>
                <w:rFonts w:hint="eastAsia"/>
                <w:bCs/>
                <w:color w:val="000000" w:themeColor="text1"/>
                <w:sz w:val="24"/>
                <w:szCs w:val="20"/>
              </w:rPr>
              <w:t>贴标机</w:t>
            </w:r>
            <w:r w:rsidRPr="00587186">
              <w:rPr>
                <w:rFonts w:hint="eastAsia"/>
                <w:bCs/>
                <w:color w:val="000000" w:themeColor="text1"/>
                <w:sz w:val="24"/>
                <w:szCs w:val="20"/>
              </w:rPr>
              <w:t>+</w:t>
            </w:r>
            <w:r w:rsidRPr="00587186">
              <w:rPr>
                <w:rFonts w:hint="eastAsia"/>
                <w:bCs/>
                <w:color w:val="000000" w:themeColor="text1"/>
                <w:sz w:val="24"/>
                <w:szCs w:val="20"/>
              </w:rPr>
              <w:t>装</w:t>
            </w:r>
            <w:r w:rsidRPr="00587186">
              <w:rPr>
                <w:bCs/>
                <w:color w:val="000000" w:themeColor="text1"/>
                <w:sz w:val="24"/>
                <w:szCs w:val="20"/>
              </w:rPr>
              <w:t>箱平台</w:t>
            </w:r>
            <w:r w:rsidRPr="00587186">
              <w:rPr>
                <w:rFonts w:hint="eastAsia"/>
                <w:bCs/>
                <w:color w:val="000000" w:themeColor="text1"/>
                <w:sz w:val="24"/>
                <w:szCs w:val="20"/>
              </w:rPr>
              <w:t>组成</w:t>
            </w:r>
            <w:r w:rsidRPr="00587186">
              <w:rPr>
                <w:bCs/>
                <w:color w:val="000000" w:themeColor="text1"/>
                <w:sz w:val="24"/>
                <w:szCs w:val="20"/>
              </w:rPr>
              <w:t>的灌装联动</w:t>
            </w:r>
            <w:r w:rsidRPr="00587186">
              <w:rPr>
                <w:rFonts w:hint="eastAsia"/>
                <w:bCs/>
                <w:color w:val="000000" w:themeColor="text1"/>
                <w:sz w:val="24"/>
                <w:szCs w:val="20"/>
              </w:rPr>
              <w:t>线</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首先</w:t>
            </w:r>
            <w:r w:rsidRPr="00587186">
              <w:rPr>
                <w:bCs/>
                <w:color w:val="000000" w:themeColor="text1"/>
                <w:sz w:val="24"/>
                <w:szCs w:val="20"/>
              </w:rPr>
              <w:t>将需</w:t>
            </w:r>
            <w:r w:rsidRPr="00587186">
              <w:rPr>
                <w:rFonts w:hint="eastAsia"/>
                <w:bCs/>
                <w:color w:val="000000" w:themeColor="text1"/>
                <w:sz w:val="24"/>
                <w:szCs w:val="20"/>
              </w:rPr>
              <w:t>要</w:t>
            </w:r>
            <w:r w:rsidRPr="00587186">
              <w:rPr>
                <w:bCs/>
                <w:color w:val="000000" w:themeColor="text1"/>
                <w:sz w:val="24"/>
                <w:szCs w:val="20"/>
              </w:rPr>
              <w:t>灌装的容器放置到</w:t>
            </w:r>
            <w:r w:rsidRPr="00587186">
              <w:rPr>
                <w:rFonts w:hint="eastAsia"/>
                <w:bCs/>
                <w:color w:val="000000" w:themeColor="text1"/>
                <w:sz w:val="24"/>
                <w:szCs w:val="20"/>
              </w:rPr>
              <w:t>灌装机</w:t>
            </w:r>
            <w:r w:rsidRPr="00587186">
              <w:rPr>
                <w:bCs/>
                <w:color w:val="000000" w:themeColor="text1"/>
                <w:sz w:val="24"/>
                <w:szCs w:val="20"/>
              </w:rPr>
              <w:t>上，搭建好</w:t>
            </w:r>
            <w:r w:rsidRPr="00587186">
              <w:rPr>
                <w:rFonts w:hint="eastAsia"/>
                <w:bCs/>
                <w:color w:val="000000" w:themeColor="text1"/>
                <w:sz w:val="24"/>
                <w:szCs w:val="20"/>
              </w:rPr>
              <w:t>气动</w:t>
            </w:r>
            <w:r w:rsidRPr="00587186">
              <w:rPr>
                <w:bCs/>
                <w:color w:val="000000" w:themeColor="text1"/>
                <w:sz w:val="24"/>
                <w:szCs w:val="20"/>
              </w:rPr>
              <w:t>系统</w:t>
            </w:r>
            <w:r w:rsidRPr="00587186">
              <w:rPr>
                <w:rFonts w:hint="eastAsia"/>
                <w:bCs/>
                <w:color w:val="000000" w:themeColor="text1"/>
                <w:sz w:val="24"/>
                <w:szCs w:val="20"/>
              </w:rPr>
              <w:t>，准备</w:t>
            </w:r>
            <w:r w:rsidRPr="00587186">
              <w:rPr>
                <w:bCs/>
                <w:color w:val="000000" w:themeColor="text1"/>
                <w:sz w:val="24"/>
                <w:szCs w:val="20"/>
              </w:rPr>
              <w:t>好灌装</w:t>
            </w:r>
            <w:r w:rsidRPr="00587186">
              <w:rPr>
                <w:bCs/>
                <w:color w:val="000000" w:themeColor="text1"/>
                <w:sz w:val="24"/>
                <w:szCs w:val="20"/>
              </w:rPr>
              <w:lastRenderedPageBreak/>
              <w:t>的混合</w:t>
            </w:r>
            <w:r w:rsidRPr="00587186">
              <w:rPr>
                <w:rFonts w:hint="eastAsia"/>
                <w:bCs/>
                <w:color w:val="000000" w:themeColor="text1"/>
                <w:sz w:val="24"/>
                <w:szCs w:val="20"/>
              </w:rPr>
              <w:t>液。启</w:t>
            </w:r>
            <w:r w:rsidRPr="00587186">
              <w:rPr>
                <w:bCs/>
                <w:color w:val="000000" w:themeColor="text1"/>
                <w:sz w:val="24"/>
                <w:szCs w:val="20"/>
              </w:rPr>
              <w:t>动灌装机</w:t>
            </w:r>
            <w:r w:rsidRPr="00587186">
              <w:rPr>
                <w:rFonts w:hint="eastAsia"/>
                <w:bCs/>
                <w:color w:val="000000" w:themeColor="text1"/>
                <w:sz w:val="24"/>
                <w:szCs w:val="20"/>
              </w:rPr>
              <w:t>并</w:t>
            </w:r>
            <w:r w:rsidRPr="00587186">
              <w:rPr>
                <w:bCs/>
                <w:color w:val="000000" w:themeColor="text1"/>
                <w:sz w:val="24"/>
                <w:szCs w:val="20"/>
              </w:rPr>
              <w:t>开始灌装</w:t>
            </w:r>
            <w:r w:rsidRPr="00587186">
              <w:rPr>
                <w:rFonts w:hint="eastAsia"/>
                <w:bCs/>
                <w:color w:val="000000" w:themeColor="text1"/>
                <w:sz w:val="24"/>
                <w:szCs w:val="20"/>
              </w:rPr>
              <w:t>，</w:t>
            </w:r>
            <w:r w:rsidRPr="00587186">
              <w:rPr>
                <w:bCs/>
                <w:color w:val="000000" w:themeColor="text1"/>
                <w:sz w:val="24"/>
                <w:szCs w:val="20"/>
              </w:rPr>
              <w:t>如果需要连续灌装，则可以让灌装机自动完成所有操作</w:t>
            </w:r>
            <w:r w:rsidRPr="00587186">
              <w:rPr>
                <w:rFonts w:hint="eastAsia"/>
                <w:bCs/>
                <w:color w:val="000000" w:themeColor="text1"/>
                <w:sz w:val="24"/>
                <w:szCs w:val="20"/>
              </w:rPr>
              <w:t>，</w:t>
            </w:r>
            <w:r w:rsidRPr="00587186">
              <w:rPr>
                <w:bCs/>
                <w:color w:val="000000" w:themeColor="text1"/>
                <w:sz w:val="24"/>
                <w:szCs w:val="20"/>
              </w:rPr>
              <w:t>如果需要间歇灌装，则</w:t>
            </w:r>
            <w:r w:rsidRPr="00587186">
              <w:rPr>
                <w:rFonts w:hint="eastAsia"/>
                <w:bCs/>
                <w:color w:val="000000" w:themeColor="text1"/>
                <w:sz w:val="24"/>
                <w:szCs w:val="20"/>
              </w:rPr>
              <w:t>需要</w:t>
            </w:r>
            <w:r w:rsidRPr="00587186">
              <w:rPr>
                <w:bCs/>
                <w:color w:val="000000" w:themeColor="text1"/>
                <w:sz w:val="24"/>
                <w:szCs w:val="20"/>
              </w:rPr>
              <w:t>手动控制。</w:t>
            </w:r>
            <w:r w:rsidRPr="00587186">
              <w:rPr>
                <w:rFonts w:hint="eastAsia"/>
                <w:bCs/>
                <w:color w:val="000000" w:themeColor="text1"/>
                <w:sz w:val="24"/>
                <w:szCs w:val="20"/>
              </w:rPr>
              <w:t>将</w:t>
            </w:r>
            <w:r w:rsidRPr="00587186">
              <w:rPr>
                <w:bCs/>
                <w:color w:val="000000" w:themeColor="text1"/>
                <w:sz w:val="24"/>
                <w:szCs w:val="20"/>
              </w:rPr>
              <w:t>灌装</w:t>
            </w:r>
            <w:r w:rsidRPr="00587186">
              <w:rPr>
                <w:rFonts w:hint="eastAsia"/>
                <w:bCs/>
                <w:color w:val="000000" w:themeColor="text1"/>
                <w:sz w:val="24"/>
                <w:szCs w:val="20"/>
              </w:rPr>
              <w:t>完成</w:t>
            </w:r>
            <w:r w:rsidRPr="00587186">
              <w:rPr>
                <w:bCs/>
                <w:color w:val="000000" w:themeColor="text1"/>
                <w:sz w:val="24"/>
                <w:szCs w:val="20"/>
              </w:rPr>
              <w:t>需要旋盖的容器送到灌装</w:t>
            </w:r>
            <w:r w:rsidRPr="00587186">
              <w:rPr>
                <w:rFonts w:hint="eastAsia"/>
                <w:bCs/>
                <w:color w:val="000000" w:themeColor="text1"/>
                <w:sz w:val="24"/>
                <w:szCs w:val="20"/>
              </w:rPr>
              <w:t>线</w:t>
            </w:r>
            <w:r w:rsidRPr="00587186">
              <w:rPr>
                <w:bCs/>
                <w:color w:val="000000" w:themeColor="text1"/>
                <w:sz w:val="24"/>
                <w:szCs w:val="20"/>
              </w:rPr>
              <w:t>的旋盖工作平台上</w:t>
            </w:r>
            <w:r w:rsidRPr="00587186">
              <w:rPr>
                <w:rFonts w:hint="eastAsia"/>
                <w:bCs/>
                <w:color w:val="000000" w:themeColor="text1"/>
                <w:sz w:val="24"/>
                <w:szCs w:val="20"/>
              </w:rPr>
              <w:t>，</w:t>
            </w:r>
            <w:r w:rsidRPr="00587186">
              <w:rPr>
                <w:bCs/>
                <w:color w:val="000000" w:themeColor="text1"/>
                <w:sz w:val="24"/>
                <w:szCs w:val="20"/>
              </w:rPr>
              <w:t>准备好盖子并</w:t>
            </w:r>
            <w:r w:rsidRPr="00587186">
              <w:rPr>
                <w:rFonts w:hint="eastAsia"/>
                <w:bCs/>
                <w:color w:val="000000" w:themeColor="text1"/>
                <w:sz w:val="24"/>
                <w:szCs w:val="20"/>
              </w:rPr>
              <w:t>放置</w:t>
            </w:r>
            <w:r w:rsidRPr="00587186">
              <w:rPr>
                <w:bCs/>
                <w:color w:val="000000" w:themeColor="text1"/>
                <w:sz w:val="24"/>
                <w:szCs w:val="20"/>
              </w:rPr>
              <w:t>在旋盖机后</w:t>
            </w:r>
            <w:r w:rsidRPr="00587186">
              <w:rPr>
                <w:rFonts w:hint="eastAsia"/>
                <w:bCs/>
                <w:color w:val="000000" w:themeColor="text1"/>
                <w:sz w:val="24"/>
                <w:szCs w:val="20"/>
              </w:rPr>
              <w:t>方，启动</w:t>
            </w:r>
            <w:r w:rsidRPr="00587186">
              <w:rPr>
                <w:bCs/>
                <w:color w:val="000000" w:themeColor="text1"/>
                <w:sz w:val="24"/>
                <w:szCs w:val="20"/>
              </w:rPr>
              <w:t>旋盖机开始旋盖，旋盖机根据</w:t>
            </w:r>
            <w:r w:rsidRPr="00587186">
              <w:rPr>
                <w:rFonts w:hint="eastAsia"/>
                <w:bCs/>
                <w:color w:val="000000" w:themeColor="text1"/>
                <w:sz w:val="24"/>
                <w:szCs w:val="20"/>
              </w:rPr>
              <w:t>要求</w:t>
            </w:r>
            <w:r w:rsidRPr="00587186">
              <w:rPr>
                <w:bCs/>
                <w:color w:val="000000" w:themeColor="text1"/>
                <w:sz w:val="24"/>
                <w:szCs w:val="20"/>
              </w:rPr>
              <w:t>自动调整</w:t>
            </w:r>
            <w:r w:rsidRPr="00587186">
              <w:rPr>
                <w:rFonts w:hint="eastAsia"/>
                <w:bCs/>
                <w:color w:val="000000" w:themeColor="text1"/>
                <w:sz w:val="24"/>
                <w:szCs w:val="20"/>
              </w:rPr>
              <w:t>旋盖</w:t>
            </w:r>
            <w:r w:rsidRPr="00587186">
              <w:rPr>
                <w:bCs/>
                <w:color w:val="000000" w:themeColor="text1"/>
                <w:sz w:val="24"/>
                <w:szCs w:val="20"/>
              </w:rPr>
              <w:t>头额旋转速度和位置</w:t>
            </w:r>
            <w:r w:rsidRPr="00587186">
              <w:rPr>
                <w:rFonts w:hint="eastAsia"/>
                <w:bCs/>
                <w:color w:val="000000" w:themeColor="text1"/>
                <w:sz w:val="24"/>
                <w:szCs w:val="20"/>
              </w:rPr>
              <w:t>。旋盖</w:t>
            </w:r>
            <w:r w:rsidRPr="00587186">
              <w:rPr>
                <w:bCs/>
                <w:color w:val="000000" w:themeColor="text1"/>
                <w:sz w:val="24"/>
                <w:szCs w:val="20"/>
              </w:rPr>
              <w:t>完成</w:t>
            </w:r>
            <w:r w:rsidRPr="00587186">
              <w:rPr>
                <w:rFonts w:hint="eastAsia"/>
                <w:bCs/>
                <w:color w:val="000000" w:themeColor="text1"/>
                <w:sz w:val="24"/>
                <w:szCs w:val="20"/>
              </w:rPr>
              <w:t>后</w:t>
            </w:r>
            <w:r w:rsidRPr="00587186">
              <w:rPr>
                <w:bCs/>
                <w:color w:val="000000" w:themeColor="text1"/>
                <w:sz w:val="24"/>
                <w:szCs w:val="20"/>
              </w:rPr>
              <w:t>将容器</w:t>
            </w:r>
            <w:r w:rsidRPr="00587186">
              <w:rPr>
                <w:rFonts w:hint="eastAsia"/>
                <w:bCs/>
                <w:color w:val="000000" w:themeColor="text1"/>
                <w:sz w:val="24"/>
                <w:szCs w:val="20"/>
              </w:rPr>
              <w:t>输</w:t>
            </w:r>
            <w:r w:rsidRPr="00587186">
              <w:rPr>
                <w:bCs/>
                <w:color w:val="000000" w:themeColor="text1"/>
                <w:sz w:val="24"/>
                <w:szCs w:val="20"/>
              </w:rPr>
              <w:t>送到封口</w:t>
            </w:r>
            <w:r w:rsidRPr="00587186">
              <w:rPr>
                <w:rFonts w:hint="eastAsia"/>
                <w:bCs/>
                <w:color w:val="000000" w:themeColor="text1"/>
                <w:sz w:val="24"/>
                <w:szCs w:val="20"/>
              </w:rPr>
              <w:t>平台</w:t>
            </w:r>
            <w:r w:rsidRPr="00587186">
              <w:rPr>
                <w:bCs/>
                <w:color w:val="000000" w:themeColor="text1"/>
                <w:sz w:val="24"/>
                <w:szCs w:val="20"/>
              </w:rPr>
              <w:t>，</w:t>
            </w:r>
            <w:r w:rsidRPr="00587186">
              <w:rPr>
                <w:rFonts w:hint="eastAsia"/>
                <w:bCs/>
                <w:color w:val="000000" w:themeColor="text1"/>
                <w:sz w:val="24"/>
                <w:szCs w:val="20"/>
              </w:rPr>
              <w:t>启动铝箔</w:t>
            </w:r>
            <w:r w:rsidRPr="00587186">
              <w:rPr>
                <w:bCs/>
                <w:color w:val="000000" w:themeColor="text1"/>
                <w:sz w:val="24"/>
                <w:szCs w:val="20"/>
              </w:rPr>
              <w:t>封口机完成封口工作</w:t>
            </w:r>
            <w:r w:rsidRPr="00587186">
              <w:rPr>
                <w:rFonts w:hint="eastAsia"/>
                <w:bCs/>
                <w:color w:val="000000" w:themeColor="text1"/>
                <w:sz w:val="24"/>
                <w:szCs w:val="20"/>
              </w:rPr>
              <w:t>。再</w:t>
            </w:r>
            <w:r w:rsidRPr="00587186">
              <w:rPr>
                <w:bCs/>
                <w:color w:val="000000" w:themeColor="text1"/>
                <w:sz w:val="24"/>
                <w:szCs w:val="20"/>
              </w:rPr>
              <w:t>将容器输送至喷码平台进行喷码。</w:t>
            </w:r>
            <w:r w:rsidRPr="00587186">
              <w:rPr>
                <w:rFonts w:hint="eastAsia"/>
                <w:bCs/>
                <w:color w:val="000000" w:themeColor="text1"/>
                <w:sz w:val="24"/>
                <w:szCs w:val="20"/>
              </w:rPr>
              <w:t>再</w:t>
            </w:r>
            <w:r w:rsidRPr="00587186">
              <w:rPr>
                <w:bCs/>
                <w:color w:val="000000" w:themeColor="text1"/>
                <w:sz w:val="24"/>
                <w:szCs w:val="20"/>
              </w:rPr>
              <w:t>将喷码后的容器输送至</w:t>
            </w:r>
            <w:r w:rsidRPr="00587186">
              <w:rPr>
                <w:rFonts w:hint="eastAsia"/>
                <w:bCs/>
                <w:color w:val="000000" w:themeColor="text1"/>
                <w:sz w:val="24"/>
                <w:szCs w:val="20"/>
              </w:rPr>
              <w:t>贴标签</w:t>
            </w:r>
            <w:r w:rsidRPr="00587186">
              <w:rPr>
                <w:bCs/>
                <w:color w:val="000000" w:themeColor="text1"/>
                <w:sz w:val="24"/>
                <w:szCs w:val="20"/>
              </w:rPr>
              <w:t>平台，将</w:t>
            </w:r>
            <w:r w:rsidRPr="00587186">
              <w:rPr>
                <w:rFonts w:hint="eastAsia"/>
                <w:bCs/>
                <w:color w:val="000000" w:themeColor="text1"/>
                <w:sz w:val="24"/>
                <w:szCs w:val="20"/>
              </w:rPr>
              <w:t>粘</w:t>
            </w:r>
            <w:r w:rsidRPr="00587186">
              <w:rPr>
                <w:bCs/>
                <w:color w:val="000000" w:themeColor="text1"/>
                <w:sz w:val="24"/>
                <w:szCs w:val="20"/>
              </w:rPr>
              <w:t>性</w:t>
            </w:r>
            <w:r w:rsidRPr="00587186">
              <w:rPr>
                <w:rFonts w:hint="eastAsia"/>
                <w:bCs/>
                <w:color w:val="000000" w:themeColor="text1"/>
                <w:sz w:val="24"/>
                <w:szCs w:val="20"/>
              </w:rPr>
              <w:t>已打印</w:t>
            </w:r>
            <w:r w:rsidRPr="00587186">
              <w:rPr>
                <w:bCs/>
                <w:color w:val="000000" w:themeColor="text1"/>
                <w:sz w:val="24"/>
                <w:szCs w:val="20"/>
              </w:rPr>
              <w:t>好信息的标签</w:t>
            </w:r>
            <w:r w:rsidRPr="00587186">
              <w:rPr>
                <w:rFonts w:hint="eastAsia"/>
                <w:bCs/>
                <w:color w:val="000000" w:themeColor="text1"/>
                <w:sz w:val="24"/>
                <w:szCs w:val="20"/>
              </w:rPr>
              <w:t>放置在</w:t>
            </w:r>
            <w:r w:rsidRPr="00587186">
              <w:rPr>
                <w:bCs/>
                <w:color w:val="000000" w:themeColor="text1"/>
                <w:sz w:val="24"/>
                <w:szCs w:val="20"/>
              </w:rPr>
              <w:t>标签机上方</w:t>
            </w:r>
            <w:r w:rsidRPr="00587186">
              <w:rPr>
                <w:rFonts w:hint="eastAsia"/>
                <w:bCs/>
                <w:color w:val="000000" w:themeColor="text1"/>
                <w:sz w:val="24"/>
                <w:szCs w:val="20"/>
              </w:rPr>
              <w:t>，</w:t>
            </w:r>
            <w:r w:rsidRPr="00587186">
              <w:rPr>
                <w:bCs/>
                <w:color w:val="000000" w:themeColor="text1"/>
                <w:sz w:val="24"/>
                <w:szCs w:val="20"/>
              </w:rPr>
              <w:t>开始贴标签。</w:t>
            </w:r>
            <w:r w:rsidRPr="00587186">
              <w:rPr>
                <w:rFonts w:hint="eastAsia"/>
                <w:bCs/>
                <w:color w:val="000000" w:themeColor="text1"/>
                <w:sz w:val="24"/>
                <w:szCs w:val="20"/>
              </w:rPr>
              <w:t>再</w:t>
            </w:r>
            <w:r w:rsidRPr="00587186">
              <w:rPr>
                <w:bCs/>
                <w:color w:val="000000" w:themeColor="text1"/>
                <w:sz w:val="24"/>
                <w:szCs w:val="20"/>
              </w:rPr>
              <w:t>输送到装箱平台进行装箱</w:t>
            </w:r>
            <w:r w:rsidRPr="00587186">
              <w:rPr>
                <w:rFonts w:hint="eastAsia"/>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本工序主要</w:t>
            </w:r>
            <w:r w:rsidRPr="00587186">
              <w:rPr>
                <w:bCs/>
                <w:color w:val="000000" w:themeColor="text1"/>
                <w:sz w:val="24"/>
                <w:szCs w:val="20"/>
              </w:rPr>
              <w:t>污染源为</w:t>
            </w:r>
            <w:r w:rsidRPr="00587186">
              <w:rPr>
                <w:rFonts w:hint="eastAsia"/>
                <w:bCs/>
                <w:color w:val="000000" w:themeColor="text1"/>
                <w:sz w:val="24"/>
                <w:szCs w:val="20"/>
              </w:rPr>
              <w:t>喷码</w:t>
            </w:r>
            <w:r w:rsidRPr="00587186">
              <w:rPr>
                <w:bCs/>
                <w:color w:val="000000" w:themeColor="text1"/>
                <w:sz w:val="24"/>
                <w:szCs w:val="20"/>
              </w:rPr>
              <w:t>工序产生</w:t>
            </w:r>
            <w:r w:rsidRPr="00587186">
              <w:rPr>
                <w:rFonts w:hint="eastAsia"/>
                <w:bCs/>
                <w:color w:val="000000" w:themeColor="text1"/>
                <w:sz w:val="24"/>
                <w:szCs w:val="20"/>
              </w:rPr>
              <w:t>少量有机废气</w:t>
            </w:r>
            <w:r w:rsidRPr="00587186">
              <w:rPr>
                <w:rFonts w:hint="eastAsia"/>
                <w:bCs/>
                <w:color w:val="000000" w:themeColor="text1"/>
                <w:sz w:val="24"/>
                <w:szCs w:val="20"/>
              </w:rPr>
              <w:t>G</w:t>
            </w:r>
            <w:r w:rsidRPr="00587186">
              <w:rPr>
                <w:bCs/>
                <w:color w:val="000000" w:themeColor="text1"/>
                <w:sz w:val="24"/>
                <w:szCs w:val="20"/>
                <w:vertAlign w:val="subscript"/>
              </w:rPr>
              <w:t>3-2</w:t>
            </w:r>
            <w:r w:rsidRPr="00587186">
              <w:rPr>
                <w:rFonts w:hint="eastAsia"/>
                <w:bCs/>
                <w:color w:val="000000" w:themeColor="text1"/>
                <w:sz w:val="24"/>
                <w:szCs w:val="20"/>
              </w:rPr>
              <w:t>，设备</w:t>
            </w:r>
            <w:r w:rsidRPr="00587186">
              <w:rPr>
                <w:bCs/>
                <w:color w:val="000000" w:themeColor="text1"/>
                <w:sz w:val="24"/>
                <w:szCs w:val="20"/>
              </w:rPr>
              <w:t>运行噪声</w:t>
            </w:r>
            <w:r w:rsidRPr="00587186">
              <w:rPr>
                <w:rFonts w:hint="eastAsia"/>
                <w:bCs/>
                <w:color w:val="000000" w:themeColor="text1"/>
                <w:sz w:val="24"/>
                <w:szCs w:val="20"/>
              </w:rPr>
              <w:t>N</w:t>
            </w:r>
            <w:r w:rsidRPr="00587186">
              <w:rPr>
                <w:bCs/>
                <w:color w:val="000000" w:themeColor="text1"/>
                <w:sz w:val="24"/>
                <w:szCs w:val="20"/>
              </w:rPr>
              <w:t>，</w:t>
            </w:r>
            <w:r w:rsidRPr="00587186">
              <w:rPr>
                <w:rFonts w:hint="eastAsia"/>
                <w:bCs/>
                <w:color w:val="000000" w:themeColor="text1"/>
                <w:sz w:val="24"/>
                <w:szCs w:val="20"/>
              </w:rPr>
              <w:t>废</w:t>
            </w:r>
            <w:r w:rsidRPr="00587186">
              <w:rPr>
                <w:bCs/>
                <w:color w:val="000000" w:themeColor="text1"/>
                <w:sz w:val="24"/>
                <w:szCs w:val="20"/>
              </w:rPr>
              <w:t>包装材料</w:t>
            </w:r>
            <w:r w:rsidRPr="00587186">
              <w:rPr>
                <w:rFonts w:hint="eastAsia"/>
                <w:bCs/>
                <w:color w:val="000000" w:themeColor="text1"/>
                <w:sz w:val="24"/>
                <w:szCs w:val="20"/>
              </w:rPr>
              <w:t>S</w:t>
            </w:r>
            <w:r w:rsidRPr="00587186">
              <w:rPr>
                <w:bCs/>
                <w:color w:val="000000" w:themeColor="text1"/>
                <w:sz w:val="24"/>
                <w:szCs w:val="20"/>
                <w:vertAlign w:val="subscript"/>
              </w:rPr>
              <w:t>3-4</w:t>
            </w:r>
            <w:r w:rsidRPr="00587186">
              <w:rPr>
                <w:bCs/>
                <w:color w:val="000000" w:themeColor="text1"/>
                <w:sz w:val="24"/>
                <w:szCs w:val="20"/>
              </w:rPr>
              <w:t>、废铝箔</w:t>
            </w:r>
            <w:r w:rsidRPr="00587186">
              <w:rPr>
                <w:rFonts w:hint="eastAsia"/>
                <w:bCs/>
                <w:color w:val="000000" w:themeColor="text1"/>
                <w:sz w:val="24"/>
                <w:szCs w:val="20"/>
              </w:rPr>
              <w:t>S</w:t>
            </w:r>
            <w:r w:rsidRPr="00587186">
              <w:rPr>
                <w:bCs/>
                <w:color w:val="000000" w:themeColor="text1"/>
                <w:sz w:val="24"/>
                <w:szCs w:val="20"/>
                <w:vertAlign w:val="subscript"/>
              </w:rPr>
              <w:t>3-5</w:t>
            </w:r>
            <w:r w:rsidRPr="00587186">
              <w:rPr>
                <w:bCs/>
                <w:color w:val="000000" w:themeColor="text1"/>
                <w:sz w:val="24"/>
                <w:szCs w:val="20"/>
              </w:rPr>
              <w:t>、废标签</w:t>
            </w:r>
            <w:r w:rsidRPr="00587186">
              <w:rPr>
                <w:rFonts w:hint="eastAsia"/>
                <w:bCs/>
                <w:color w:val="000000" w:themeColor="text1"/>
                <w:sz w:val="24"/>
                <w:szCs w:val="20"/>
              </w:rPr>
              <w:t>S</w:t>
            </w:r>
            <w:r w:rsidRPr="00587186">
              <w:rPr>
                <w:bCs/>
                <w:color w:val="000000" w:themeColor="text1"/>
                <w:sz w:val="24"/>
                <w:szCs w:val="20"/>
                <w:vertAlign w:val="subscript"/>
              </w:rPr>
              <w:t>3-6</w:t>
            </w:r>
            <w:r w:rsidRPr="00587186">
              <w:rPr>
                <w:rFonts w:hint="eastAsia"/>
                <w:bCs/>
                <w:color w:val="000000" w:themeColor="text1"/>
                <w:sz w:val="24"/>
                <w:szCs w:val="20"/>
              </w:rPr>
              <w:t>、废</w:t>
            </w:r>
            <w:r w:rsidRPr="00587186">
              <w:rPr>
                <w:bCs/>
                <w:color w:val="000000" w:themeColor="text1"/>
                <w:sz w:val="24"/>
                <w:szCs w:val="20"/>
              </w:rPr>
              <w:t>过滤棉</w:t>
            </w:r>
            <w:r w:rsidRPr="00587186">
              <w:rPr>
                <w:rFonts w:hint="eastAsia"/>
                <w:bCs/>
                <w:color w:val="000000" w:themeColor="text1"/>
                <w:sz w:val="24"/>
                <w:szCs w:val="20"/>
              </w:rPr>
              <w:t>S</w:t>
            </w:r>
            <w:r w:rsidRPr="00587186">
              <w:rPr>
                <w:bCs/>
                <w:color w:val="000000" w:themeColor="text1"/>
                <w:sz w:val="24"/>
                <w:szCs w:val="20"/>
                <w:vertAlign w:val="subscript"/>
              </w:rPr>
              <w:t>3-2</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3-3</w:t>
            </w:r>
            <w:r w:rsidRPr="00587186">
              <w:rPr>
                <w:bCs/>
                <w:color w:val="000000" w:themeColor="text1"/>
                <w:sz w:val="24"/>
                <w:szCs w:val="20"/>
              </w:rPr>
              <w:t>。</w:t>
            </w:r>
            <w:r w:rsidRPr="00587186">
              <w:rPr>
                <w:rFonts w:hint="eastAsia"/>
                <w:bCs/>
                <w:color w:val="000000" w:themeColor="text1"/>
                <w:sz w:val="24"/>
                <w:szCs w:val="20"/>
              </w:rPr>
              <w:t>喷码有机</w:t>
            </w:r>
            <w:r w:rsidRPr="00587186">
              <w:rPr>
                <w:bCs/>
                <w:color w:val="000000" w:themeColor="text1"/>
                <w:sz w:val="24"/>
                <w:szCs w:val="20"/>
              </w:rPr>
              <w:t>废气主要为非甲烷总烃，喷码废气</w:t>
            </w:r>
            <w:r w:rsidRPr="00587186">
              <w:rPr>
                <w:rFonts w:hint="eastAsia"/>
                <w:bCs/>
                <w:color w:val="000000" w:themeColor="text1"/>
                <w:sz w:val="24"/>
                <w:szCs w:val="20"/>
              </w:rPr>
              <w:t>通过</w:t>
            </w:r>
            <w:r w:rsidRPr="00587186">
              <w:rPr>
                <w:bCs/>
                <w:color w:val="000000" w:themeColor="text1"/>
                <w:sz w:val="24"/>
                <w:szCs w:val="20"/>
              </w:rPr>
              <w:t>在</w:t>
            </w:r>
            <w:r w:rsidRPr="00587186">
              <w:rPr>
                <w:rFonts w:hint="eastAsia"/>
                <w:bCs/>
                <w:color w:val="000000" w:themeColor="text1"/>
                <w:sz w:val="24"/>
                <w:szCs w:val="20"/>
              </w:rPr>
              <w:t>喷码机</w:t>
            </w:r>
            <w:r w:rsidRPr="00587186">
              <w:rPr>
                <w:bCs/>
                <w:color w:val="000000" w:themeColor="text1"/>
                <w:sz w:val="24"/>
                <w:szCs w:val="20"/>
              </w:rPr>
              <w:t>上方设置集气罩收集</w:t>
            </w:r>
            <w:r w:rsidRPr="00587186">
              <w:rPr>
                <w:rFonts w:hint="eastAsia"/>
                <w:bCs/>
                <w:color w:val="000000" w:themeColor="text1"/>
                <w:sz w:val="24"/>
                <w:szCs w:val="20"/>
              </w:rPr>
              <w:t>后</w:t>
            </w:r>
            <w:r w:rsidRPr="00587186">
              <w:rPr>
                <w:bCs/>
                <w:color w:val="000000" w:themeColor="text1"/>
                <w:sz w:val="24"/>
                <w:szCs w:val="20"/>
              </w:rPr>
              <w:t>由管道引至</w:t>
            </w:r>
            <w:r w:rsidRPr="00587186">
              <w:rPr>
                <w:rFonts w:hint="eastAsia"/>
                <w:bCs/>
                <w:color w:val="000000" w:themeColor="text1"/>
                <w:sz w:val="24"/>
                <w:szCs w:val="20"/>
              </w:rPr>
              <w:t>两级</w:t>
            </w:r>
            <w:r w:rsidRPr="00587186">
              <w:rPr>
                <w:bCs/>
                <w:color w:val="000000" w:themeColor="text1"/>
                <w:sz w:val="24"/>
                <w:szCs w:val="20"/>
              </w:rPr>
              <w:t>过滤棉</w:t>
            </w:r>
            <w:r w:rsidRPr="00587186">
              <w:rPr>
                <w:rFonts w:hint="eastAsia"/>
                <w:bCs/>
                <w:color w:val="000000" w:themeColor="text1"/>
                <w:sz w:val="24"/>
                <w:szCs w:val="20"/>
              </w:rPr>
              <w:t>+</w:t>
            </w:r>
            <w:r w:rsidRPr="00587186">
              <w:rPr>
                <w:bCs/>
                <w:color w:val="000000" w:themeColor="text1"/>
                <w:sz w:val="24"/>
                <w:szCs w:val="20"/>
              </w:rPr>
              <w:t>两级活性炭吸附装置</w:t>
            </w:r>
            <w:r w:rsidRPr="00587186">
              <w:rPr>
                <w:rFonts w:hint="eastAsia"/>
                <w:bCs/>
                <w:color w:val="000000" w:themeColor="text1"/>
                <w:sz w:val="24"/>
                <w:szCs w:val="20"/>
              </w:rPr>
              <w:t>（</w:t>
            </w:r>
            <w:r w:rsidRPr="00587186">
              <w:rPr>
                <w:rFonts w:hint="eastAsia"/>
                <w:bCs/>
                <w:color w:val="000000" w:themeColor="text1"/>
                <w:sz w:val="24"/>
                <w:szCs w:val="20"/>
              </w:rPr>
              <w:t>TA001</w:t>
            </w:r>
            <w:r w:rsidRPr="00587186">
              <w:rPr>
                <w:rFonts w:hint="eastAsia"/>
                <w:bCs/>
                <w:color w:val="000000" w:themeColor="text1"/>
                <w:sz w:val="24"/>
                <w:szCs w:val="20"/>
              </w:rPr>
              <w:t>）</w:t>
            </w:r>
            <w:r w:rsidRPr="00587186">
              <w:rPr>
                <w:bCs/>
                <w:color w:val="000000" w:themeColor="text1"/>
                <w:sz w:val="24"/>
                <w:szCs w:val="20"/>
              </w:rPr>
              <w:t>吸附处理后，</w:t>
            </w:r>
            <w:r w:rsidRPr="00587186">
              <w:rPr>
                <w:rFonts w:hint="eastAsia"/>
                <w:bCs/>
                <w:color w:val="000000" w:themeColor="text1"/>
                <w:sz w:val="24"/>
                <w:szCs w:val="20"/>
              </w:rPr>
              <w:t>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排放。废</w:t>
            </w:r>
            <w:r w:rsidRPr="00587186">
              <w:rPr>
                <w:bCs/>
                <w:color w:val="000000" w:themeColor="text1"/>
                <w:sz w:val="24"/>
                <w:szCs w:val="20"/>
              </w:rPr>
              <w:t>包装材料、废铝箔、废标签分类收集后外售，综合利用；</w:t>
            </w:r>
            <w:r w:rsidRPr="00587186">
              <w:rPr>
                <w:rFonts w:hint="eastAsia"/>
                <w:bCs/>
                <w:color w:val="000000" w:themeColor="text1"/>
                <w:sz w:val="24"/>
                <w:szCs w:val="20"/>
              </w:rPr>
              <w:t>废</w:t>
            </w:r>
            <w:r w:rsidRPr="00587186">
              <w:rPr>
                <w:bCs/>
                <w:color w:val="000000" w:themeColor="text1"/>
                <w:sz w:val="24"/>
                <w:szCs w:val="20"/>
              </w:rPr>
              <w:t>过滤棉、废活性炭危废间暂存，委托有资质的单位处理。</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w:t>
            </w:r>
            <w:r w:rsidRPr="00587186">
              <w:rPr>
                <w:rFonts w:hint="eastAsia"/>
                <w:bCs/>
                <w:color w:val="000000" w:themeColor="text1"/>
                <w:sz w:val="24"/>
                <w:szCs w:val="20"/>
              </w:rPr>
              <w:t>4</w:t>
            </w:r>
            <w:r w:rsidRPr="00587186">
              <w:rPr>
                <w:rFonts w:hint="eastAsia"/>
                <w:bCs/>
                <w:color w:val="000000" w:themeColor="text1"/>
                <w:sz w:val="24"/>
                <w:szCs w:val="20"/>
              </w:rPr>
              <w:t>）包装</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将</w:t>
            </w:r>
            <w:r w:rsidRPr="00587186">
              <w:rPr>
                <w:bCs/>
                <w:color w:val="000000" w:themeColor="text1"/>
                <w:sz w:val="24"/>
                <w:szCs w:val="20"/>
              </w:rPr>
              <w:t>装箱后的物料</w:t>
            </w:r>
            <w:r w:rsidRPr="00587186">
              <w:rPr>
                <w:rFonts w:hint="eastAsia"/>
                <w:bCs/>
                <w:color w:val="000000" w:themeColor="text1"/>
                <w:sz w:val="24"/>
                <w:szCs w:val="20"/>
              </w:rPr>
              <w:t>使用</w:t>
            </w:r>
            <w:r w:rsidRPr="00587186">
              <w:rPr>
                <w:bCs/>
                <w:color w:val="000000" w:themeColor="text1"/>
                <w:sz w:val="24"/>
                <w:szCs w:val="20"/>
              </w:rPr>
              <w:t>打包机进行打包，打包好后暂存成品库等待外售。</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本工序</w:t>
            </w:r>
            <w:r w:rsidRPr="00587186">
              <w:rPr>
                <w:bCs/>
                <w:color w:val="000000" w:themeColor="text1"/>
                <w:sz w:val="24"/>
                <w:szCs w:val="20"/>
              </w:rPr>
              <w:t>主要污染源为设备运行噪声</w:t>
            </w:r>
            <w:r w:rsidRPr="00587186">
              <w:rPr>
                <w:bCs/>
                <w:color w:val="000000" w:themeColor="text1"/>
                <w:sz w:val="24"/>
                <w:szCs w:val="20"/>
              </w:rPr>
              <w:t>N</w:t>
            </w:r>
            <w:r w:rsidRPr="00587186">
              <w:rPr>
                <w:bCs/>
                <w:color w:val="000000" w:themeColor="text1"/>
                <w:sz w:val="24"/>
                <w:szCs w:val="20"/>
              </w:rPr>
              <w:t>。</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复合</w:t>
            </w:r>
            <w:r w:rsidRPr="00587186">
              <w:rPr>
                <w:bCs/>
                <w:color w:val="000000" w:themeColor="text1"/>
                <w:sz w:val="24"/>
                <w:szCs w:val="20"/>
              </w:rPr>
              <w:t>微生物</w:t>
            </w:r>
            <w:r w:rsidRPr="00587186">
              <w:rPr>
                <w:rFonts w:hint="eastAsia"/>
                <w:bCs/>
                <w:color w:val="000000" w:themeColor="text1"/>
                <w:sz w:val="24"/>
                <w:szCs w:val="20"/>
              </w:rPr>
              <w:t>肥料</w:t>
            </w:r>
            <w:r w:rsidRPr="00587186">
              <w:rPr>
                <w:bCs/>
                <w:color w:val="000000" w:themeColor="text1"/>
                <w:sz w:val="24"/>
                <w:szCs w:val="20"/>
              </w:rPr>
              <w:t>（</w:t>
            </w:r>
            <w:r w:rsidRPr="00587186">
              <w:rPr>
                <w:rFonts w:hint="eastAsia"/>
                <w:bCs/>
                <w:color w:val="000000" w:themeColor="text1"/>
                <w:sz w:val="24"/>
                <w:szCs w:val="20"/>
              </w:rPr>
              <w:t>水剂</w:t>
            </w:r>
            <w:r w:rsidRPr="00587186">
              <w:rPr>
                <w:bCs/>
                <w:color w:val="000000" w:themeColor="text1"/>
                <w:sz w:val="24"/>
                <w:szCs w:val="20"/>
              </w:rPr>
              <w:t>）</w:t>
            </w:r>
            <w:r w:rsidRPr="00587186">
              <w:rPr>
                <w:rFonts w:hint="eastAsia"/>
                <w:bCs/>
                <w:color w:val="000000" w:themeColor="text1"/>
                <w:sz w:val="24"/>
                <w:szCs w:val="20"/>
              </w:rPr>
              <w:t>生产</w:t>
            </w:r>
            <w:r w:rsidRPr="00587186">
              <w:rPr>
                <w:bCs/>
                <w:color w:val="000000" w:themeColor="text1"/>
                <w:sz w:val="24"/>
                <w:szCs w:val="20"/>
              </w:rPr>
              <w:t>工艺流程及排污</w:t>
            </w:r>
            <w:r w:rsidRPr="00587186">
              <w:rPr>
                <w:rFonts w:hint="eastAsia"/>
                <w:bCs/>
                <w:color w:val="000000" w:themeColor="text1"/>
                <w:sz w:val="24"/>
                <w:szCs w:val="20"/>
              </w:rPr>
              <w:t>节点图：</w:t>
            </w:r>
          </w:p>
          <w:p w:rsidR="008B3F3E" w:rsidRPr="00587186" w:rsidRDefault="00FA7CA2">
            <w:pPr>
              <w:spacing w:line="480" w:lineRule="exact"/>
              <w:jc w:val="center"/>
              <w:rPr>
                <w:b/>
                <w:bCs/>
                <w:color w:val="000000" w:themeColor="text1"/>
                <w:sz w:val="24"/>
                <w:szCs w:val="20"/>
              </w:rPr>
            </w:pPr>
            <w:r>
              <w:rPr>
                <w:color w:val="000000" w:themeColor="text1"/>
              </w:rPr>
              <w:object w:dxaOrig="1440" w:dyaOrig="1440">
                <v:shape id="_x0000_s1076" type="#_x0000_t75" style="position:absolute;left:0;text-align:left;margin-left:-5.05pt;margin-top:433.7pt;width:402.45pt;height:187.15pt;z-index:251666432;mso-wrap-distance-left:9pt;mso-wrap-distance-top:0;mso-wrap-distance-right:9pt;mso-wrap-distance-bottom:0;mso-position-horizontal-relative:margin;mso-position-vertical-relative:margin;mso-width-relative:page;mso-height-relative:page">
                  <v:imagedata r:id="rId22" o:title=""/>
                  <w10:wrap type="square" anchorx="margin" anchory="margin"/>
                </v:shape>
                <o:OLEObject Type="Embed" ProgID="Visio.Drawing.15" ShapeID="_x0000_s1076" DrawAspect="Content" ObjectID="_1768298649" r:id="rId23"/>
              </w:object>
            </w:r>
            <w:r w:rsidR="00195335" w:rsidRPr="00587186">
              <w:rPr>
                <w:rFonts w:hint="eastAsia"/>
                <w:b/>
                <w:bCs/>
                <w:color w:val="000000" w:themeColor="text1"/>
                <w:sz w:val="24"/>
                <w:szCs w:val="20"/>
              </w:rPr>
              <w:t>图</w:t>
            </w:r>
            <w:r w:rsidR="00195335" w:rsidRPr="00587186">
              <w:rPr>
                <w:b/>
                <w:bCs/>
                <w:color w:val="000000" w:themeColor="text1"/>
                <w:sz w:val="24"/>
                <w:szCs w:val="20"/>
              </w:rPr>
              <w:t xml:space="preserve">4  </w:t>
            </w:r>
            <w:r w:rsidR="00195335" w:rsidRPr="00587186">
              <w:rPr>
                <w:rFonts w:hint="eastAsia"/>
                <w:b/>
                <w:bCs/>
                <w:color w:val="000000" w:themeColor="text1"/>
                <w:sz w:val="24"/>
                <w:szCs w:val="20"/>
              </w:rPr>
              <w:t>复合</w:t>
            </w:r>
            <w:r w:rsidR="00195335" w:rsidRPr="00587186">
              <w:rPr>
                <w:b/>
                <w:bCs/>
                <w:color w:val="000000" w:themeColor="text1"/>
                <w:sz w:val="24"/>
                <w:szCs w:val="20"/>
              </w:rPr>
              <w:t>微生物肥料（</w:t>
            </w:r>
            <w:r w:rsidR="00195335" w:rsidRPr="00587186">
              <w:rPr>
                <w:rFonts w:hint="eastAsia"/>
                <w:b/>
                <w:bCs/>
                <w:color w:val="000000" w:themeColor="text1"/>
                <w:sz w:val="24"/>
                <w:szCs w:val="20"/>
              </w:rPr>
              <w:t>水剂</w:t>
            </w:r>
            <w:r w:rsidR="00195335" w:rsidRPr="00587186">
              <w:rPr>
                <w:b/>
                <w:bCs/>
                <w:color w:val="000000" w:themeColor="text1"/>
                <w:sz w:val="24"/>
                <w:szCs w:val="20"/>
              </w:rPr>
              <w:t>）生产工艺流程及排污节</w:t>
            </w:r>
            <w:r w:rsidR="00195335" w:rsidRPr="00587186">
              <w:rPr>
                <w:rFonts w:hint="eastAsia"/>
                <w:b/>
                <w:bCs/>
                <w:color w:val="000000" w:themeColor="text1"/>
                <w:sz w:val="24"/>
                <w:szCs w:val="20"/>
              </w:rPr>
              <w:t>点图</w:t>
            </w:r>
          </w:p>
          <w:p w:rsidR="008B3F3E" w:rsidRPr="00587186" w:rsidRDefault="00195335">
            <w:pPr>
              <w:spacing w:line="480" w:lineRule="exact"/>
              <w:ind w:firstLineChars="200" w:firstLine="482"/>
              <w:rPr>
                <w:b/>
                <w:bCs/>
                <w:color w:val="000000" w:themeColor="text1"/>
                <w:sz w:val="24"/>
                <w:szCs w:val="20"/>
              </w:rPr>
            </w:pPr>
            <w:r w:rsidRPr="00587186">
              <w:rPr>
                <w:b/>
                <w:bCs/>
                <w:color w:val="000000" w:themeColor="text1"/>
                <w:sz w:val="24"/>
                <w:szCs w:val="20"/>
              </w:rPr>
              <w:t>4</w:t>
            </w:r>
            <w:r w:rsidRPr="00587186">
              <w:rPr>
                <w:rFonts w:hint="eastAsia"/>
                <w:b/>
                <w:bCs/>
                <w:color w:val="000000" w:themeColor="text1"/>
                <w:sz w:val="24"/>
                <w:szCs w:val="20"/>
              </w:rPr>
              <w:t>、含</w:t>
            </w:r>
            <w:r w:rsidRPr="00587186">
              <w:rPr>
                <w:b/>
                <w:bCs/>
                <w:color w:val="000000" w:themeColor="text1"/>
                <w:sz w:val="24"/>
                <w:szCs w:val="20"/>
              </w:rPr>
              <w:t>腐植酸水溶肥料（</w:t>
            </w:r>
            <w:r w:rsidRPr="00587186">
              <w:rPr>
                <w:rFonts w:hint="eastAsia"/>
                <w:b/>
                <w:bCs/>
                <w:color w:val="000000" w:themeColor="text1"/>
                <w:sz w:val="24"/>
                <w:szCs w:val="20"/>
              </w:rPr>
              <w:t>粉剂</w:t>
            </w:r>
            <w:r w:rsidRPr="00587186">
              <w:rPr>
                <w:b/>
                <w:bCs/>
                <w:color w:val="000000" w:themeColor="text1"/>
                <w:sz w:val="24"/>
                <w:szCs w:val="20"/>
              </w:rPr>
              <w:t>）</w:t>
            </w:r>
            <w:r w:rsidRPr="00587186">
              <w:rPr>
                <w:rFonts w:hint="eastAsia"/>
                <w:b/>
                <w:bCs/>
                <w:color w:val="000000" w:themeColor="text1"/>
                <w:sz w:val="24"/>
                <w:szCs w:val="20"/>
              </w:rPr>
              <w:t>生产</w:t>
            </w:r>
            <w:r w:rsidRPr="00587186">
              <w:rPr>
                <w:b/>
                <w:bCs/>
                <w:color w:val="000000" w:themeColor="text1"/>
                <w:sz w:val="24"/>
                <w:szCs w:val="20"/>
              </w:rPr>
              <w:t>工艺流程及排污</w:t>
            </w:r>
            <w:r w:rsidRPr="00587186">
              <w:rPr>
                <w:rFonts w:hint="eastAsia"/>
                <w:b/>
                <w:bCs/>
                <w:color w:val="000000" w:themeColor="text1"/>
                <w:sz w:val="24"/>
                <w:szCs w:val="20"/>
              </w:rPr>
              <w:t>节点</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lastRenderedPageBreak/>
              <w:t>本产品</w:t>
            </w:r>
            <w:r w:rsidRPr="00587186">
              <w:rPr>
                <w:bCs/>
                <w:color w:val="000000" w:themeColor="text1"/>
                <w:sz w:val="24"/>
                <w:szCs w:val="20"/>
              </w:rPr>
              <w:t>企业外购</w:t>
            </w:r>
            <w:r w:rsidRPr="00587186">
              <w:rPr>
                <w:rFonts w:hint="eastAsia"/>
                <w:bCs/>
                <w:color w:val="000000" w:themeColor="text1"/>
                <w:sz w:val="24"/>
                <w:szCs w:val="20"/>
              </w:rPr>
              <w:t>已</w:t>
            </w:r>
            <w:r w:rsidRPr="00587186">
              <w:rPr>
                <w:bCs/>
                <w:color w:val="000000" w:themeColor="text1"/>
                <w:sz w:val="24"/>
                <w:szCs w:val="20"/>
              </w:rPr>
              <w:t>混合均匀的半成品，</w:t>
            </w:r>
            <w:r w:rsidRPr="00587186">
              <w:rPr>
                <w:rFonts w:hint="eastAsia"/>
                <w:bCs/>
                <w:color w:val="000000" w:themeColor="text1"/>
                <w:sz w:val="24"/>
                <w:szCs w:val="20"/>
              </w:rPr>
              <w:t>将</w:t>
            </w:r>
            <w:r w:rsidRPr="00587186">
              <w:rPr>
                <w:bCs/>
                <w:color w:val="000000" w:themeColor="text1"/>
                <w:sz w:val="24"/>
                <w:szCs w:val="20"/>
              </w:rPr>
              <w:t>半成品</w:t>
            </w:r>
            <w:r w:rsidRPr="00587186">
              <w:rPr>
                <w:rFonts w:hint="eastAsia"/>
                <w:bCs/>
                <w:color w:val="000000" w:themeColor="text1"/>
                <w:sz w:val="24"/>
                <w:szCs w:val="20"/>
              </w:rPr>
              <w:t>置于</w:t>
            </w:r>
            <w:r w:rsidRPr="00587186">
              <w:rPr>
                <w:bCs/>
                <w:color w:val="000000" w:themeColor="text1"/>
                <w:sz w:val="24"/>
                <w:szCs w:val="20"/>
              </w:rPr>
              <w:t>生产车间进行</w:t>
            </w:r>
            <w:r w:rsidRPr="00587186">
              <w:rPr>
                <w:rFonts w:hint="eastAsia"/>
                <w:bCs/>
                <w:color w:val="000000" w:themeColor="text1"/>
                <w:sz w:val="24"/>
                <w:szCs w:val="20"/>
              </w:rPr>
              <w:t>人工</w:t>
            </w:r>
            <w:r w:rsidRPr="00587186">
              <w:rPr>
                <w:bCs/>
                <w:color w:val="000000" w:themeColor="text1"/>
                <w:sz w:val="24"/>
                <w:szCs w:val="20"/>
              </w:rPr>
              <w:t>分装装袋</w:t>
            </w:r>
            <w:r w:rsidRPr="00587186">
              <w:rPr>
                <w:rFonts w:hint="eastAsia"/>
                <w:bCs/>
                <w:color w:val="000000" w:themeColor="text1"/>
                <w:sz w:val="24"/>
                <w:szCs w:val="20"/>
              </w:rPr>
              <w:t>；</w:t>
            </w:r>
            <w:r w:rsidRPr="00587186">
              <w:rPr>
                <w:bCs/>
                <w:color w:val="000000" w:themeColor="text1"/>
                <w:sz w:val="24"/>
                <w:szCs w:val="20"/>
              </w:rPr>
              <w:t>分装装袋后使用封口机进行封口。</w:t>
            </w:r>
            <w:r w:rsidRPr="00587186">
              <w:rPr>
                <w:rFonts w:hint="eastAsia"/>
                <w:bCs/>
                <w:color w:val="000000" w:themeColor="text1"/>
                <w:sz w:val="24"/>
                <w:szCs w:val="20"/>
              </w:rPr>
              <w:t>封口</w:t>
            </w:r>
            <w:r w:rsidRPr="00587186">
              <w:rPr>
                <w:bCs/>
                <w:color w:val="000000" w:themeColor="text1"/>
                <w:sz w:val="24"/>
                <w:szCs w:val="20"/>
              </w:rPr>
              <w:t>的时候首先</w:t>
            </w:r>
            <w:r w:rsidRPr="00587186">
              <w:rPr>
                <w:rFonts w:hint="eastAsia"/>
                <w:bCs/>
                <w:color w:val="000000" w:themeColor="text1"/>
                <w:sz w:val="24"/>
                <w:szCs w:val="20"/>
              </w:rPr>
              <w:t>打开</w:t>
            </w:r>
            <w:r w:rsidRPr="00587186">
              <w:rPr>
                <w:bCs/>
                <w:color w:val="000000" w:themeColor="text1"/>
                <w:sz w:val="24"/>
                <w:szCs w:val="20"/>
              </w:rPr>
              <w:t>封口机的上盖，并将待封闭的包装袋</w:t>
            </w:r>
            <w:r w:rsidRPr="00587186">
              <w:rPr>
                <w:rFonts w:hint="eastAsia"/>
                <w:bCs/>
                <w:color w:val="000000" w:themeColor="text1"/>
                <w:sz w:val="24"/>
                <w:szCs w:val="20"/>
              </w:rPr>
              <w:t>放置</w:t>
            </w:r>
            <w:r w:rsidRPr="00587186">
              <w:rPr>
                <w:bCs/>
                <w:color w:val="000000" w:themeColor="text1"/>
                <w:sz w:val="24"/>
                <w:szCs w:val="20"/>
              </w:rPr>
              <w:t>在工作台</w:t>
            </w:r>
            <w:r w:rsidRPr="00587186">
              <w:rPr>
                <w:rFonts w:hint="eastAsia"/>
                <w:bCs/>
                <w:color w:val="000000" w:themeColor="text1"/>
                <w:sz w:val="24"/>
                <w:szCs w:val="20"/>
              </w:rPr>
              <w:t>上。调整</w:t>
            </w:r>
            <w:r w:rsidRPr="00587186">
              <w:rPr>
                <w:bCs/>
                <w:color w:val="000000" w:themeColor="text1"/>
                <w:sz w:val="24"/>
                <w:szCs w:val="20"/>
              </w:rPr>
              <w:t>封口机的温度和封口时间。根据包装袋的</w:t>
            </w:r>
            <w:r w:rsidRPr="00587186">
              <w:rPr>
                <w:rFonts w:hint="eastAsia"/>
                <w:bCs/>
                <w:color w:val="000000" w:themeColor="text1"/>
                <w:sz w:val="24"/>
                <w:szCs w:val="20"/>
              </w:rPr>
              <w:t>厚度</w:t>
            </w:r>
            <w:r w:rsidRPr="00587186">
              <w:rPr>
                <w:bCs/>
                <w:color w:val="000000" w:themeColor="text1"/>
                <w:sz w:val="24"/>
                <w:szCs w:val="20"/>
              </w:rPr>
              <w:t>，设置合适的温度和封口时间。</w:t>
            </w:r>
            <w:r w:rsidRPr="00587186">
              <w:rPr>
                <w:rFonts w:hint="eastAsia"/>
                <w:bCs/>
                <w:color w:val="000000" w:themeColor="text1"/>
                <w:sz w:val="24"/>
                <w:szCs w:val="20"/>
              </w:rPr>
              <w:t>将</w:t>
            </w:r>
            <w:r w:rsidRPr="00587186">
              <w:rPr>
                <w:bCs/>
                <w:color w:val="000000" w:themeColor="text1"/>
                <w:sz w:val="24"/>
                <w:szCs w:val="20"/>
              </w:rPr>
              <w:t>包装袋的开口部分放置在封口条下方。确保</w:t>
            </w:r>
            <w:r w:rsidRPr="00587186">
              <w:rPr>
                <w:rFonts w:hint="eastAsia"/>
                <w:bCs/>
                <w:color w:val="000000" w:themeColor="text1"/>
                <w:sz w:val="24"/>
                <w:szCs w:val="20"/>
              </w:rPr>
              <w:t>包装袋的</w:t>
            </w:r>
            <w:r w:rsidRPr="00587186">
              <w:rPr>
                <w:bCs/>
                <w:color w:val="000000" w:themeColor="text1"/>
                <w:sz w:val="24"/>
                <w:szCs w:val="20"/>
              </w:rPr>
              <w:t>开口完全覆盖封口</w:t>
            </w:r>
            <w:r w:rsidRPr="00587186">
              <w:rPr>
                <w:rFonts w:hint="eastAsia"/>
                <w:bCs/>
                <w:color w:val="000000" w:themeColor="text1"/>
                <w:sz w:val="24"/>
                <w:szCs w:val="20"/>
              </w:rPr>
              <w:t>条</w:t>
            </w:r>
            <w:r w:rsidRPr="00587186">
              <w:rPr>
                <w:bCs/>
                <w:color w:val="000000" w:themeColor="text1"/>
                <w:sz w:val="24"/>
                <w:szCs w:val="20"/>
              </w:rPr>
              <w:t>。</w:t>
            </w:r>
            <w:r w:rsidRPr="00587186">
              <w:rPr>
                <w:rFonts w:hint="eastAsia"/>
                <w:bCs/>
                <w:color w:val="000000" w:themeColor="text1"/>
                <w:sz w:val="24"/>
                <w:szCs w:val="20"/>
              </w:rPr>
              <w:t>关闭</w:t>
            </w:r>
            <w:r w:rsidRPr="00587186">
              <w:rPr>
                <w:bCs/>
                <w:color w:val="000000" w:themeColor="text1"/>
                <w:sz w:val="24"/>
                <w:szCs w:val="20"/>
              </w:rPr>
              <w:t>封口机的上盖，</w:t>
            </w:r>
            <w:r w:rsidRPr="00587186">
              <w:rPr>
                <w:rFonts w:hint="eastAsia"/>
                <w:bCs/>
                <w:color w:val="000000" w:themeColor="text1"/>
                <w:sz w:val="24"/>
                <w:szCs w:val="20"/>
              </w:rPr>
              <w:t>确保</w:t>
            </w:r>
            <w:r w:rsidRPr="00587186">
              <w:rPr>
                <w:bCs/>
                <w:color w:val="000000" w:themeColor="text1"/>
                <w:sz w:val="24"/>
                <w:szCs w:val="20"/>
              </w:rPr>
              <w:t>包装袋被夹紧。启动</w:t>
            </w:r>
            <w:r w:rsidRPr="00587186">
              <w:rPr>
                <w:rFonts w:hint="eastAsia"/>
                <w:bCs/>
                <w:color w:val="000000" w:themeColor="text1"/>
                <w:sz w:val="24"/>
                <w:szCs w:val="20"/>
              </w:rPr>
              <w:t>封口机</w:t>
            </w:r>
            <w:r w:rsidRPr="00587186">
              <w:rPr>
                <w:bCs/>
                <w:color w:val="000000" w:themeColor="text1"/>
                <w:sz w:val="24"/>
                <w:szCs w:val="20"/>
              </w:rPr>
              <w:t>，开始封口操作。根据设备指示</w:t>
            </w:r>
            <w:r w:rsidRPr="00587186">
              <w:rPr>
                <w:rFonts w:hint="eastAsia"/>
                <w:bCs/>
                <w:color w:val="000000" w:themeColor="text1"/>
                <w:sz w:val="24"/>
                <w:szCs w:val="20"/>
              </w:rPr>
              <w:t>选择</w:t>
            </w:r>
            <w:r w:rsidRPr="00587186">
              <w:rPr>
                <w:bCs/>
                <w:color w:val="000000" w:themeColor="text1"/>
                <w:sz w:val="24"/>
                <w:szCs w:val="20"/>
              </w:rPr>
              <w:t>自动封口模式或手动封口模式。</w:t>
            </w:r>
            <w:r w:rsidRPr="00587186">
              <w:rPr>
                <w:rFonts w:hint="eastAsia"/>
                <w:bCs/>
                <w:color w:val="000000" w:themeColor="text1"/>
                <w:sz w:val="24"/>
                <w:szCs w:val="20"/>
              </w:rPr>
              <w:t>封口</w:t>
            </w:r>
            <w:r w:rsidRPr="00587186">
              <w:rPr>
                <w:bCs/>
                <w:color w:val="000000" w:themeColor="text1"/>
                <w:sz w:val="24"/>
                <w:szCs w:val="20"/>
              </w:rPr>
              <w:t>完成后，打开封口机的上盖，取出已封闭的包装袋。</w:t>
            </w:r>
            <w:r w:rsidRPr="00587186">
              <w:rPr>
                <w:rFonts w:hint="eastAsia"/>
                <w:bCs/>
                <w:color w:val="000000" w:themeColor="text1"/>
                <w:sz w:val="24"/>
                <w:szCs w:val="20"/>
              </w:rPr>
              <w:t>包装后成品库</w:t>
            </w:r>
            <w:r w:rsidRPr="00587186">
              <w:rPr>
                <w:bCs/>
                <w:color w:val="000000" w:themeColor="text1"/>
                <w:sz w:val="24"/>
                <w:szCs w:val="20"/>
              </w:rPr>
              <w:t>暂存</w:t>
            </w:r>
            <w:r w:rsidRPr="00587186">
              <w:rPr>
                <w:rFonts w:hint="eastAsia"/>
                <w:bCs/>
                <w:color w:val="000000" w:themeColor="text1"/>
                <w:sz w:val="24"/>
                <w:szCs w:val="20"/>
              </w:rPr>
              <w:t>等待</w:t>
            </w:r>
            <w:r w:rsidRPr="00587186">
              <w:rPr>
                <w:bCs/>
                <w:color w:val="000000" w:themeColor="text1"/>
                <w:sz w:val="24"/>
                <w:szCs w:val="20"/>
              </w:rPr>
              <w:t>外售。</w:t>
            </w:r>
          </w:p>
          <w:p w:rsidR="008B3F3E" w:rsidRPr="00587186" w:rsidRDefault="00195335">
            <w:pPr>
              <w:spacing w:line="480" w:lineRule="exact"/>
              <w:ind w:firstLineChars="200" w:firstLine="480"/>
              <w:rPr>
                <w:bCs/>
                <w:color w:val="000000" w:themeColor="text1"/>
                <w:sz w:val="24"/>
                <w:szCs w:val="20"/>
              </w:rPr>
            </w:pPr>
            <w:r w:rsidRPr="00587186">
              <w:rPr>
                <w:rFonts w:hint="eastAsia"/>
                <w:bCs/>
                <w:color w:val="000000" w:themeColor="text1"/>
                <w:sz w:val="24"/>
                <w:szCs w:val="20"/>
              </w:rPr>
              <w:t>本项目主要</w:t>
            </w:r>
            <w:r w:rsidRPr="00587186">
              <w:rPr>
                <w:bCs/>
                <w:color w:val="000000" w:themeColor="text1"/>
                <w:sz w:val="24"/>
                <w:szCs w:val="20"/>
              </w:rPr>
              <w:t>污染源为人工分装工序少量</w:t>
            </w:r>
            <w:r w:rsidRPr="00587186">
              <w:rPr>
                <w:rFonts w:hint="eastAsia"/>
                <w:bCs/>
                <w:color w:val="000000" w:themeColor="text1"/>
                <w:sz w:val="24"/>
                <w:szCs w:val="20"/>
              </w:rPr>
              <w:t>废气</w:t>
            </w:r>
            <w:r w:rsidRPr="00587186">
              <w:rPr>
                <w:rFonts w:hint="eastAsia"/>
                <w:bCs/>
                <w:color w:val="000000" w:themeColor="text1"/>
                <w:sz w:val="24"/>
                <w:szCs w:val="20"/>
              </w:rPr>
              <w:t>G</w:t>
            </w:r>
            <w:r w:rsidRPr="00587186">
              <w:rPr>
                <w:bCs/>
                <w:color w:val="000000" w:themeColor="text1"/>
                <w:sz w:val="24"/>
                <w:szCs w:val="20"/>
                <w:vertAlign w:val="subscript"/>
              </w:rPr>
              <w:t>4-1</w:t>
            </w:r>
            <w:r w:rsidRPr="00587186">
              <w:rPr>
                <w:bCs/>
                <w:color w:val="000000" w:themeColor="text1"/>
                <w:sz w:val="24"/>
                <w:szCs w:val="20"/>
              </w:rPr>
              <w:t>，</w:t>
            </w:r>
            <w:r w:rsidRPr="00587186">
              <w:rPr>
                <w:rFonts w:hint="eastAsia"/>
                <w:bCs/>
                <w:color w:val="000000" w:themeColor="text1"/>
                <w:sz w:val="24"/>
                <w:szCs w:val="20"/>
              </w:rPr>
              <w:t>封口</w:t>
            </w:r>
            <w:r w:rsidRPr="00587186">
              <w:rPr>
                <w:bCs/>
                <w:color w:val="000000" w:themeColor="text1"/>
                <w:sz w:val="24"/>
                <w:szCs w:val="20"/>
              </w:rPr>
              <w:t>工序中产生的少量</w:t>
            </w:r>
            <w:r w:rsidRPr="00587186">
              <w:rPr>
                <w:rFonts w:hint="eastAsia"/>
                <w:bCs/>
                <w:color w:val="000000" w:themeColor="text1"/>
                <w:sz w:val="24"/>
                <w:szCs w:val="20"/>
              </w:rPr>
              <w:t>废气</w:t>
            </w:r>
            <w:r w:rsidRPr="00587186">
              <w:rPr>
                <w:rFonts w:hint="eastAsia"/>
                <w:bCs/>
                <w:color w:val="000000" w:themeColor="text1"/>
                <w:sz w:val="24"/>
                <w:szCs w:val="20"/>
              </w:rPr>
              <w:t>G</w:t>
            </w:r>
            <w:r w:rsidRPr="00587186">
              <w:rPr>
                <w:bCs/>
                <w:color w:val="000000" w:themeColor="text1"/>
                <w:sz w:val="24"/>
                <w:szCs w:val="20"/>
                <w:vertAlign w:val="subscript"/>
              </w:rPr>
              <w:t>4-2</w:t>
            </w:r>
            <w:r w:rsidRPr="00587186">
              <w:rPr>
                <w:rFonts w:hint="eastAsia"/>
                <w:bCs/>
                <w:color w:val="000000" w:themeColor="text1"/>
                <w:sz w:val="24"/>
                <w:szCs w:val="20"/>
              </w:rPr>
              <w:t>，</w:t>
            </w:r>
            <w:r w:rsidRPr="00587186">
              <w:rPr>
                <w:bCs/>
                <w:color w:val="000000" w:themeColor="text1"/>
                <w:sz w:val="24"/>
                <w:szCs w:val="20"/>
              </w:rPr>
              <w:t>运行噪声</w:t>
            </w:r>
            <w:r w:rsidRPr="00587186">
              <w:rPr>
                <w:rFonts w:hint="eastAsia"/>
                <w:bCs/>
                <w:color w:val="000000" w:themeColor="text1"/>
                <w:sz w:val="24"/>
                <w:szCs w:val="20"/>
              </w:rPr>
              <w:t>N</w:t>
            </w:r>
            <w:r w:rsidRPr="00587186">
              <w:rPr>
                <w:rFonts w:hint="eastAsia"/>
                <w:bCs/>
                <w:color w:val="000000" w:themeColor="text1"/>
                <w:sz w:val="24"/>
                <w:szCs w:val="20"/>
              </w:rPr>
              <w:t>，除尘灰</w:t>
            </w:r>
            <w:r w:rsidRPr="00587186">
              <w:rPr>
                <w:rFonts w:hint="eastAsia"/>
                <w:bCs/>
                <w:color w:val="000000" w:themeColor="text1"/>
                <w:sz w:val="24"/>
                <w:szCs w:val="20"/>
              </w:rPr>
              <w:t>S</w:t>
            </w:r>
            <w:r w:rsidRPr="00587186">
              <w:rPr>
                <w:bCs/>
                <w:color w:val="000000" w:themeColor="text1"/>
                <w:sz w:val="24"/>
                <w:szCs w:val="20"/>
                <w:vertAlign w:val="subscript"/>
              </w:rPr>
              <w:t>4-1</w:t>
            </w:r>
            <w:r w:rsidRPr="00587186">
              <w:rPr>
                <w:rFonts w:hint="eastAsia"/>
                <w:bCs/>
                <w:color w:val="000000" w:themeColor="text1"/>
                <w:sz w:val="24"/>
                <w:szCs w:val="20"/>
              </w:rPr>
              <w:t>、废</w:t>
            </w:r>
            <w:r w:rsidRPr="00587186">
              <w:rPr>
                <w:bCs/>
                <w:color w:val="000000" w:themeColor="text1"/>
                <w:sz w:val="24"/>
                <w:szCs w:val="20"/>
              </w:rPr>
              <w:t>过滤棉</w:t>
            </w:r>
            <w:r w:rsidRPr="00587186">
              <w:rPr>
                <w:rFonts w:hint="eastAsia"/>
                <w:bCs/>
                <w:color w:val="000000" w:themeColor="text1"/>
                <w:sz w:val="24"/>
                <w:szCs w:val="20"/>
              </w:rPr>
              <w:t>S</w:t>
            </w:r>
            <w:r w:rsidRPr="00587186">
              <w:rPr>
                <w:bCs/>
                <w:color w:val="000000" w:themeColor="text1"/>
                <w:sz w:val="24"/>
                <w:szCs w:val="20"/>
                <w:vertAlign w:val="subscript"/>
              </w:rPr>
              <w:t>4-2</w:t>
            </w:r>
            <w:r w:rsidRPr="00587186">
              <w:rPr>
                <w:rFonts w:hint="eastAsia"/>
                <w:bCs/>
                <w:color w:val="000000" w:themeColor="text1"/>
                <w:sz w:val="24"/>
                <w:szCs w:val="20"/>
              </w:rPr>
              <w:t>、</w:t>
            </w:r>
            <w:r w:rsidRPr="00587186">
              <w:rPr>
                <w:bCs/>
                <w:color w:val="000000" w:themeColor="text1"/>
                <w:sz w:val="24"/>
                <w:szCs w:val="20"/>
              </w:rPr>
              <w:t>废活性炭</w:t>
            </w:r>
            <w:r w:rsidRPr="00587186">
              <w:rPr>
                <w:rFonts w:hint="eastAsia"/>
                <w:bCs/>
                <w:color w:val="000000" w:themeColor="text1"/>
                <w:sz w:val="24"/>
                <w:szCs w:val="20"/>
              </w:rPr>
              <w:t>S</w:t>
            </w:r>
            <w:r w:rsidRPr="00587186">
              <w:rPr>
                <w:bCs/>
                <w:color w:val="000000" w:themeColor="text1"/>
                <w:sz w:val="24"/>
                <w:szCs w:val="20"/>
                <w:vertAlign w:val="subscript"/>
              </w:rPr>
              <w:t>4-3</w:t>
            </w:r>
            <w:r w:rsidRPr="00587186">
              <w:rPr>
                <w:rFonts w:hint="eastAsia"/>
                <w:bCs/>
                <w:color w:val="000000" w:themeColor="text1"/>
                <w:sz w:val="24"/>
                <w:szCs w:val="20"/>
              </w:rPr>
              <w:t>。人工</w:t>
            </w:r>
            <w:r w:rsidRPr="00587186">
              <w:rPr>
                <w:bCs/>
                <w:color w:val="000000" w:themeColor="text1"/>
                <w:sz w:val="24"/>
                <w:szCs w:val="20"/>
              </w:rPr>
              <w:t>分装</w:t>
            </w:r>
            <w:r w:rsidRPr="00587186">
              <w:rPr>
                <w:rFonts w:hint="eastAsia"/>
                <w:bCs/>
                <w:color w:val="000000" w:themeColor="text1"/>
                <w:sz w:val="24"/>
                <w:szCs w:val="20"/>
              </w:rPr>
              <w:t>废气主要</w:t>
            </w:r>
            <w:r w:rsidRPr="00587186">
              <w:rPr>
                <w:bCs/>
                <w:color w:val="000000" w:themeColor="text1"/>
                <w:sz w:val="24"/>
                <w:szCs w:val="20"/>
              </w:rPr>
              <w:t>为颗粒物、臭气浓度，</w:t>
            </w:r>
            <w:r w:rsidRPr="00587186">
              <w:rPr>
                <w:rFonts w:hint="eastAsia"/>
                <w:bCs/>
                <w:color w:val="000000" w:themeColor="text1"/>
                <w:sz w:val="24"/>
                <w:szCs w:val="20"/>
              </w:rPr>
              <w:t>通过</w:t>
            </w:r>
            <w:r w:rsidRPr="00587186">
              <w:rPr>
                <w:bCs/>
                <w:color w:val="000000" w:themeColor="text1"/>
                <w:sz w:val="24"/>
                <w:szCs w:val="20"/>
              </w:rPr>
              <w:t>采取集气罩收集后由布袋除尘器</w:t>
            </w:r>
            <w:r w:rsidRPr="00587186">
              <w:rPr>
                <w:rFonts w:hint="eastAsia"/>
                <w:bCs/>
                <w:color w:val="000000" w:themeColor="text1"/>
                <w:sz w:val="24"/>
                <w:szCs w:val="20"/>
              </w:rPr>
              <w:t>（</w:t>
            </w:r>
            <w:r w:rsidRPr="00587186">
              <w:rPr>
                <w:rFonts w:hint="eastAsia"/>
                <w:bCs/>
                <w:color w:val="000000" w:themeColor="text1"/>
                <w:sz w:val="24"/>
                <w:szCs w:val="20"/>
              </w:rPr>
              <w:t>TA002</w:t>
            </w:r>
            <w:r w:rsidRPr="00587186">
              <w:rPr>
                <w:rFonts w:hint="eastAsia"/>
                <w:bCs/>
                <w:color w:val="000000" w:themeColor="text1"/>
                <w:sz w:val="24"/>
                <w:szCs w:val="20"/>
              </w:rPr>
              <w:t>）</w:t>
            </w:r>
            <w:r w:rsidRPr="00587186">
              <w:rPr>
                <w:bCs/>
                <w:color w:val="000000" w:themeColor="text1"/>
                <w:sz w:val="24"/>
                <w:szCs w:val="20"/>
              </w:rPr>
              <w:t>+</w:t>
            </w:r>
            <w:r w:rsidRPr="00587186">
              <w:rPr>
                <w:rFonts w:hint="eastAsia"/>
                <w:bCs/>
                <w:color w:val="000000" w:themeColor="text1"/>
                <w:sz w:val="24"/>
                <w:szCs w:val="20"/>
              </w:rPr>
              <w:t>两级活性炭</w:t>
            </w:r>
            <w:r w:rsidRPr="00587186">
              <w:rPr>
                <w:bCs/>
                <w:color w:val="000000" w:themeColor="text1"/>
                <w:sz w:val="24"/>
                <w:szCs w:val="20"/>
              </w:rPr>
              <w:t>吸附装置（</w:t>
            </w:r>
            <w:r w:rsidRPr="00587186">
              <w:rPr>
                <w:rFonts w:hint="eastAsia"/>
                <w:bCs/>
                <w:color w:val="000000" w:themeColor="text1"/>
                <w:sz w:val="24"/>
                <w:szCs w:val="20"/>
              </w:rPr>
              <w:t>TA003</w:t>
            </w:r>
            <w:r w:rsidRPr="00587186">
              <w:rPr>
                <w:bCs/>
                <w:color w:val="000000" w:themeColor="text1"/>
                <w:sz w:val="24"/>
                <w:szCs w:val="20"/>
              </w:rPr>
              <w:t>）</w:t>
            </w:r>
            <w:r w:rsidRPr="00587186">
              <w:rPr>
                <w:rFonts w:hint="eastAsia"/>
                <w:bCs/>
                <w:color w:val="000000" w:themeColor="text1"/>
                <w:sz w:val="24"/>
                <w:szCs w:val="20"/>
              </w:rPr>
              <w:t>吸附</w:t>
            </w:r>
            <w:r w:rsidRPr="00587186">
              <w:rPr>
                <w:bCs/>
                <w:color w:val="000000" w:themeColor="text1"/>
                <w:sz w:val="24"/>
                <w:szCs w:val="20"/>
              </w:rPr>
              <w:t>处理后</w:t>
            </w:r>
            <w:r w:rsidRPr="00587186">
              <w:rPr>
                <w:rFonts w:hint="eastAsia"/>
                <w:bCs/>
                <w:color w:val="000000" w:themeColor="text1"/>
                <w:sz w:val="24"/>
                <w:szCs w:val="20"/>
              </w:rPr>
              <w:t>由</w:t>
            </w:r>
            <w:r w:rsidRPr="00587186">
              <w:rPr>
                <w:rFonts w:hint="eastAsia"/>
                <w:bCs/>
                <w:color w:val="000000" w:themeColor="text1"/>
                <w:sz w:val="24"/>
                <w:szCs w:val="20"/>
              </w:rPr>
              <w:t>1</w:t>
            </w:r>
            <w:r w:rsidRPr="00587186">
              <w:rPr>
                <w:rFonts w:hint="eastAsia"/>
                <w:bCs/>
                <w:color w:val="000000" w:themeColor="text1"/>
                <w:sz w:val="24"/>
                <w:szCs w:val="20"/>
              </w:rPr>
              <w:t>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DA002</w:t>
            </w:r>
            <w:r w:rsidRPr="00587186">
              <w:rPr>
                <w:rFonts w:hint="eastAsia"/>
                <w:bCs/>
                <w:color w:val="000000" w:themeColor="text1"/>
                <w:sz w:val="24"/>
                <w:szCs w:val="20"/>
              </w:rPr>
              <w:t>排放，封口</w:t>
            </w:r>
            <w:r w:rsidRPr="00587186">
              <w:rPr>
                <w:bCs/>
                <w:color w:val="000000" w:themeColor="text1"/>
                <w:sz w:val="24"/>
                <w:szCs w:val="20"/>
              </w:rPr>
              <w:t>废气</w:t>
            </w:r>
            <w:r w:rsidRPr="00587186">
              <w:rPr>
                <w:rFonts w:hint="eastAsia"/>
                <w:bCs/>
                <w:color w:val="000000" w:themeColor="text1"/>
                <w:sz w:val="24"/>
                <w:szCs w:val="20"/>
              </w:rPr>
              <w:t>主要</w:t>
            </w:r>
            <w:r w:rsidRPr="00587186">
              <w:rPr>
                <w:bCs/>
                <w:color w:val="000000" w:themeColor="text1"/>
                <w:sz w:val="24"/>
                <w:szCs w:val="20"/>
              </w:rPr>
              <w:t>为非甲烷总烃，通过在封口机上方设置集气</w:t>
            </w:r>
            <w:r w:rsidRPr="00587186">
              <w:rPr>
                <w:rFonts w:hint="eastAsia"/>
                <w:bCs/>
                <w:color w:val="000000" w:themeColor="text1"/>
                <w:sz w:val="24"/>
                <w:szCs w:val="20"/>
              </w:rPr>
              <w:t>罩</w:t>
            </w:r>
            <w:r w:rsidRPr="00587186">
              <w:rPr>
                <w:bCs/>
                <w:color w:val="000000" w:themeColor="text1"/>
                <w:sz w:val="24"/>
                <w:szCs w:val="20"/>
              </w:rPr>
              <w:t>收集</w:t>
            </w:r>
            <w:r w:rsidRPr="00587186">
              <w:rPr>
                <w:rFonts w:hint="eastAsia"/>
                <w:bCs/>
                <w:color w:val="000000" w:themeColor="text1"/>
                <w:sz w:val="24"/>
                <w:szCs w:val="20"/>
              </w:rPr>
              <w:t>，</w:t>
            </w:r>
            <w:r w:rsidRPr="00587186">
              <w:rPr>
                <w:bCs/>
                <w:color w:val="000000" w:themeColor="text1"/>
                <w:sz w:val="24"/>
                <w:szCs w:val="20"/>
              </w:rPr>
              <w:t>由两级</w:t>
            </w:r>
            <w:r w:rsidRPr="00587186">
              <w:rPr>
                <w:rFonts w:hint="eastAsia"/>
                <w:bCs/>
                <w:color w:val="000000" w:themeColor="text1"/>
                <w:sz w:val="24"/>
                <w:szCs w:val="20"/>
              </w:rPr>
              <w:t>过滤</w:t>
            </w:r>
            <w:r w:rsidRPr="00587186">
              <w:rPr>
                <w:bCs/>
                <w:color w:val="000000" w:themeColor="text1"/>
                <w:sz w:val="24"/>
                <w:szCs w:val="20"/>
              </w:rPr>
              <w:t>棉</w:t>
            </w:r>
            <w:r w:rsidRPr="00587186">
              <w:rPr>
                <w:rFonts w:hint="eastAsia"/>
                <w:bCs/>
                <w:color w:val="000000" w:themeColor="text1"/>
                <w:sz w:val="24"/>
                <w:szCs w:val="20"/>
              </w:rPr>
              <w:t>+</w:t>
            </w:r>
            <w:r w:rsidRPr="00587186">
              <w:rPr>
                <w:rFonts w:hint="eastAsia"/>
                <w:bCs/>
                <w:color w:val="000000" w:themeColor="text1"/>
                <w:sz w:val="24"/>
                <w:szCs w:val="20"/>
              </w:rPr>
              <w:t>两级</w:t>
            </w:r>
            <w:r w:rsidRPr="00587186">
              <w:rPr>
                <w:bCs/>
                <w:color w:val="000000" w:themeColor="text1"/>
                <w:sz w:val="24"/>
                <w:szCs w:val="20"/>
              </w:rPr>
              <w:t>活性炭吸附装置</w:t>
            </w:r>
            <w:r w:rsidRPr="00587186">
              <w:rPr>
                <w:rFonts w:hint="eastAsia"/>
                <w:bCs/>
                <w:color w:val="000000" w:themeColor="text1"/>
                <w:sz w:val="24"/>
                <w:szCs w:val="20"/>
              </w:rPr>
              <w:t>（</w:t>
            </w:r>
            <w:r w:rsidRPr="00587186">
              <w:rPr>
                <w:rFonts w:hint="eastAsia"/>
                <w:bCs/>
                <w:color w:val="000000" w:themeColor="text1"/>
                <w:sz w:val="24"/>
                <w:szCs w:val="20"/>
              </w:rPr>
              <w:t>TA001</w:t>
            </w:r>
            <w:r w:rsidRPr="00587186">
              <w:rPr>
                <w:rFonts w:hint="eastAsia"/>
                <w:bCs/>
                <w:color w:val="000000" w:themeColor="text1"/>
                <w:sz w:val="24"/>
                <w:szCs w:val="20"/>
              </w:rPr>
              <w:t>）</w:t>
            </w:r>
            <w:r w:rsidRPr="00587186">
              <w:rPr>
                <w:bCs/>
                <w:color w:val="000000" w:themeColor="text1"/>
                <w:sz w:val="24"/>
                <w:szCs w:val="20"/>
              </w:rPr>
              <w:t>吸附</w:t>
            </w:r>
            <w:r w:rsidRPr="00587186">
              <w:rPr>
                <w:rFonts w:hint="eastAsia"/>
                <w:bCs/>
                <w:color w:val="000000" w:themeColor="text1"/>
                <w:sz w:val="24"/>
                <w:szCs w:val="20"/>
              </w:rPr>
              <w:t>处理</w:t>
            </w:r>
            <w:r w:rsidRPr="00587186">
              <w:rPr>
                <w:bCs/>
                <w:color w:val="000000" w:themeColor="text1"/>
                <w:sz w:val="24"/>
                <w:szCs w:val="20"/>
              </w:rPr>
              <w:t>后由</w:t>
            </w:r>
            <w:r w:rsidRPr="00587186">
              <w:rPr>
                <w:rFonts w:hint="eastAsia"/>
                <w:bCs/>
                <w:color w:val="000000" w:themeColor="text1"/>
                <w:sz w:val="24"/>
                <w:szCs w:val="20"/>
              </w:rPr>
              <w:t>同一根</w:t>
            </w:r>
            <w:r w:rsidRPr="00587186">
              <w:rPr>
                <w:rFonts w:hint="eastAsia"/>
                <w:bCs/>
                <w:color w:val="000000" w:themeColor="text1"/>
                <w:sz w:val="24"/>
                <w:szCs w:val="20"/>
              </w:rPr>
              <w:t>15m</w:t>
            </w:r>
            <w:r w:rsidRPr="00587186">
              <w:rPr>
                <w:rFonts w:hint="eastAsia"/>
                <w:bCs/>
                <w:color w:val="000000" w:themeColor="text1"/>
                <w:sz w:val="24"/>
                <w:szCs w:val="20"/>
              </w:rPr>
              <w:t>高</w:t>
            </w:r>
            <w:r w:rsidRPr="00587186">
              <w:rPr>
                <w:bCs/>
                <w:color w:val="000000" w:themeColor="text1"/>
                <w:sz w:val="24"/>
                <w:szCs w:val="20"/>
              </w:rPr>
              <w:t>排气筒</w:t>
            </w:r>
            <w:r w:rsidRPr="00587186">
              <w:rPr>
                <w:rFonts w:hint="eastAsia"/>
                <w:bCs/>
                <w:color w:val="000000" w:themeColor="text1"/>
                <w:sz w:val="24"/>
                <w:szCs w:val="20"/>
              </w:rPr>
              <w:t>DA001</w:t>
            </w:r>
            <w:r w:rsidRPr="00587186">
              <w:rPr>
                <w:rFonts w:hint="eastAsia"/>
                <w:bCs/>
                <w:color w:val="000000" w:themeColor="text1"/>
                <w:sz w:val="24"/>
                <w:szCs w:val="20"/>
              </w:rPr>
              <w:t>排放</w:t>
            </w:r>
            <w:r w:rsidRPr="00587186">
              <w:rPr>
                <w:bCs/>
                <w:color w:val="000000" w:themeColor="text1"/>
                <w:sz w:val="24"/>
                <w:szCs w:val="20"/>
              </w:rPr>
              <w:t>。</w:t>
            </w:r>
            <w:r w:rsidRPr="00587186">
              <w:rPr>
                <w:rFonts w:hint="eastAsia"/>
                <w:bCs/>
                <w:color w:val="000000" w:themeColor="text1"/>
                <w:sz w:val="24"/>
                <w:szCs w:val="20"/>
              </w:rPr>
              <w:t>除尘</w:t>
            </w:r>
            <w:r w:rsidRPr="00587186">
              <w:rPr>
                <w:bCs/>
                <w:color w:val="000000" w:themeColor="text1"/>
                <w:sz w:val="24"/>
                <w:szCs w:val="20"/>
              </w:rPr>
              <w:t>灰收集后外售</w:t>
            </w:r>
            <w:r w:rsidRPr="00587186">
              <w:rPr>
                <w:rFonts w:hint="eastAsia"/>
                <w:bCs/>
                <w:color w:val="000000" w:themeColor="text1"/>
                <w:sz w:val="24"/>
                <w:szCs w:val="20"/>
              </w:rPr>
              <w:t>、</w:t>
            </w:r>
            <w:r w:rsidRPr="00587186">
              <w:rPr>
                <w:bCs/>
                <w:color w:val="000000" w:themeColor="text1"/>
                <w:sz w:val="24"/>
                <w:szCs w:val="20"/>
              </w:rPr>
              <w:t>综合利用</w:t>
            </w:r>
            <w:r w:rsidRPr="00587186">
              <w:rPr>
                <w:rFonts w:hint="eastAsia"/>
                <w:bCs/>
                <w:color w:val="000000" w:themeColor="text1"/>
                <w:sz w:val="24"/>
                <w:szCs w:val="20"/>
              </w:rPr>
              <w:t>，</w:t>
            </w:r>
            <w:r w:rsidRPr="00587186">
              <w:rPr>
                <w:bCs/>
                <w:color w:val="000000" w:themeColor="text1"/>
                <w:sz w:val="24"/>
                <w:szCs w:val="20"/>
              </w:rPr>
              <w:t>废过滤棉、废活性炭收集后危废间暂存，委托有资质单位处理。</w:t>
            </w:r>
          </w:p>
          <w:p w:rsidR="008B3F3E" w:rsidRPr="00587186" w:rsidRDefault="00FA7CA2">
            <w:pPr>
              <w:spacing w:line="480" w:lineRule="exact"/>
              <w:ind w:firstLineChars="200" w:firstLine="420"/>
              <w:rPr>
                <w:b/>
                <w:bCs/>
                <w:color w:val="000000" w:themeColor="text1"/>
                <w:sz w:val="24"/>
                <w:szCs w:val="20"/>
              </w:rPr>
            </w:pPr>
            <w:r>
              <w:rPr>
                <w:color w:val="000000" w:themeColor="text1"/>
              </w:rPr>
              <w:object w:dxaOrig="1440" w:dyaOrig="1440">
                <v:shape id="_x0000_s1064" type="#_x0000_t75" style="position:absolute;left:0;text-align:left;margin-left:14.85pt;margin-top:422.75pt;width:387.8pt;height:182.25pt;z-index:251662336;mso-wrap-distance-left:9pt;mso-wrap-distance-top:0;mso-wrap-distance-right:9pt;mso-wrap-distance-bottom:0;mso-position-horizontal-relative:margin;mso-position-vertical-relative:margin;mso-width-relative:page;mso-height-relative:page">
                  <v:imagedata r:id="rId24" o:title=""/>
                  <w10:wrap type="square" anchorx="margin" anchory="margin"/>
                </v:shape>
                <o:OLEObject Type="Embed" ProgID="Visio.Drawing.15" ShapeID="_x0000_s1064" DrawAspect="Content" ObjectID="_1768298650" r:id="rId25"/>
              </w:object>
            </w:r>
            <w:r w:rsidR="00195335" w:rsidRPr="00587186">
              <w:rPr>
                <w:rFonts w:hint="eastAsia"/>
                <w:bCs/>
                <w:color w:val="000000" w:themeColor="text1"/>
                <w:sz w:val="24"/>
                <w:szCs w:val="20"/>
              </w:rPr>
              <w:t>含</w:t>
            </w:r>
            <w:r w:rsidR="00195335" w:rsidRPr="00587186">
              <w:rPr>
                <w:bCs/>
                <w:color w:val="000000" w:themeColor="text1"/>
                <w:sz w:val="24"/>
                <w:szCs w:val="20"/>
              </w:rPr>
              <w:t>腐植酸水溶肥料（</w:t>
            </w:r>
            <w:r w:rsidR="00195335" w:rsidRPr="00587186">
              <w:rPr>
                <w:rFonts w:hint="eastAsia"/>
                <w:bCs/>
                <w:color w:val="000000" w:themeColor="text1"/>
                <w:sz w:val="24"/>
                <w:szCs w:val="20"/>
              </w:rPr>
              <w:t>粉剂</w:t>
            </w:r>
            <w:r w:rsidR="00195335" w:rsidRPr="00587186">
              <w:rPr>
                <w:bCs/>
                <w:color w:val="000000" w:themeColor="text1"/>
                <w:sz w:val="24"/>
                <w:szCs w:val="20"/>
              </w:rPr>
              <w:t>）</w:t>
            </w:r>
            <w:r w:rsidR="00195335" w:rsidRPr="00587186">
              <w:rPr>
                <w:rFonts w:hint="eastAsia"/>
                <w:bCs/>
                <w:color w:val="000000" w:themeColor="text1"/>
                <w:sz w:val="24"/>
                <w:szCs w:val="20"/>
              </w:rPr>
              <w:t>生产</w:t>
            </w:r>
            <w:r w:rsidR="00195335" w:rsidRPr="00587186">
              <w:rPr>
                <w:bCs/>
                <w:color w:val="000000" w:themeColor="text1"/>
                <w:sz w:val="24"/>
                <w:szCs w:val="20"/>
              </w:rPr>
              <w:t>工艺流程及排污</w:t>
            </w:r>
            <w:r w:rsidR="00195335" w:rsidRPr="00587186">
              <w:rPr>
                <w:rFonts w:hint="eastAsia"/>
                <w:bCs/>
                <w:color w:val="000000" w:themeColor="text1"/>
                <w:sz w:val="24"/>
                <w:szCs w:val="20"/>
              </w:rPr>
              <w:t>节点图：</w:t>
            </w:r>
          </w:p>
          <w:p w:rsidR="008B3F3E" w:rsidRPr="00587186" w:rsidRDefault="00195335">
            <w:pPr>
              <w:spacing w:line="480" w:lineRule="exact"/>
              <w:jc w:val="center"/>
              <w:rPr>
                <w:b/>
                <w:bCs/>
                <w:color w:val="000000" w:themeColor="text1"/>
                <w:sz w:val="24"/>
                <w:szCs w:val="20"/>
              </w:rPr>
            </w:pPr>
            <w:r w:rsidRPr="00587186">
              <w:rPr>
                <w:rFonts w:hint="eastAsia"/>
                <w:b/>
                <w:bCs/>
                <w:color w:val="000000" w:themeColor="text1"/>
                <w:sz w:val="24"/>
                <w:szCs w:val="20"/>
              </w:rPr>
              <w:t>图</w:t>
            </w:r>
            <w:r w:rsidRPr="00587186">
              <w:rPr>
                <w:b/>
                <w:bCs/>
                <w:color w:val="000000" w:themeColor="text1"/>
                <w:sz w:val="24"/>
                <w:szCs w:val="20"/>
              </w:rPr>
              <w:t xml:space="preserve">5  </w:t>
            </w:r>
            <w:r w:rsidRPr="00587186">
              <w:rPr>
                <w:rFonts w:hint="eastAsia"/>
                <w:b/>
                <w:bCs/>
                <w:color w:val="000000" w:themeColor="text1"/>
                <w:sz w:val="24"/>
                <w:szCs w:val="20"/>
              </w:rPr>
              <w:t>含腐植</w:t>
            </w:r>
            <w:r w:rsidRPr="00587186">
              <w:rPr>
                <w:b/>
                <w:bCs/>
                <w:color w:val="000000" w:themeColor="text1"/>
                <w:sz w:val="24"/>
                <w:szCs w:val="20"/>
              </w:rPr>
              <w:t>酸水溶肥料（</w:t>
            </w:r>
            <w:r w:rsidRPr="00587186">
              <w:rPr>
                <w:rFonts w:hint="eastAsia"/>
                <w:b/>
                <w:bCs/>
                <w:color w:val="000000" w:themeColor="text1"/>
                <w:sz w:val="24"/>
                <w:szCs w:val="20"/>
              </w:rPr>
              <w:t>粉剂</w:t>
            </w:r>
            <w:r w:rsidRPr="00587186">
              <w:rPr>
                <w:b/>
                <w:bCs/>
                <w:color w:val="000000" w:themeColor="text1"/>
                <w:sz w:val="24"/>
                <w:szCs w:val="20"/>
              </w:rPr>
              <w:t>）生产工艺流程及排污节</w:t>
            </w:r>
            <w:r w:rsidRPr="00587186">
              <w:rPr>
                <w:rFonts w:hint="eastAsia"/>
                <w:b/>
                <w:bCs/>
                <w:color w:val="000000" w:themeColor="text1"/>
                <w:sz w:val="24"/>
                <w:szCs w:val="20"/>
              </w:rPr>
              <w:t>点图</w:t>
            </w:r>
          </w:p>
          <w:p w:rsidR="008B3F3E" w:rsidRPr="00587186" w:rsidRDefault="00195335">
            <w:pPr>
              <w:spacing w:line="440" w:lineRule="exact"/>
              <w:ind w:firstLineChars="200" w:firstLine="480"/>
              <w:rPr>
                <w:bCs/>
                <w:color w:val="000000" w:themeColor="text1"/>
                <w:sz w:val="24"/>
                <w:szCs w:val="20"/>
              </w:rPr>
            </w:pPr>
            <w:r w:rsidRPr="00587186">
              <w:rPr>
                <w:rFonts w:hint="eastAsia"/>
                <w:bCs/>
                <w:color w:val="000000" w:themeColor="text1"/>
                <w:sz w:val="24"/>
                <w:szCs w:val="20"/>
              </w:rPr>
              <w:t>本项目生产工艺流程及排污节点一览表见表</w:t>
            </w:r>
            <w:r w:rsidRPr="00587186">
              <w:rPr>
                <w:bCs/>
                <w:color w:val="000000" w:themeColor="text1"/>
                <w:sz w:val="24"/>
                <w:szCs w:val="20"/>
              </w:rPr>
              <w:t>9</w:t>
            </w:r>
            <w:r w:rsidRPr="00587186">
              <w:rPr>
                <w:rFonts w:hint="eastAsia"/>
                <w:bCs/>
                <w:color w:val="000000" w:themeColor="text1"/>
                <w:sz w:val="24"/>
                <w:szCs w:val="20"/>
              </w:rPr>
              <w:t>。</w:t>
            </w:r>
          </w:p>
          <w:p w:rsidR="008B3F3E" w:rsidRPr="00587186" w:rsidRDefault="00195335">
            <w:pPr>
              <w:keepNext/>
              <w:keepLines/>
              <w:spacing w:line="440" w:lineRule="exact"/>
              <w:jc w:val="center"/>
              <w:rPr>
                <w:b/>
                <w:bCs/>
                <w:color w:val="000000" w:themeColor="text1"/>
                <w:szCs w:val="21"/>
              </w:rPr>
            </w:pPr>
            <w:r w:rsidRPr="00587186">
              <w:rPr>
                <w:b/>
                <w:bCs/>
                <w:color w:val="000000" w:themeColor="text1"/>
                <w:szCs w:val="21"/>
              </w:rPr>
              <w:lastRenderedPageBreak/>
              <w:t>表</w:t>
            </w:r>
            <w:r w:rsidRPr="00587186">
              <w:rPr>
                <w:b/>
                <w:bCs/>
                <w:color w:val="000000" w:themeColor="text1"/>
                <w:szCs w:val="21"/>
              </w:rPr>
              <w:t xml:space="preserve">9  </w:t>
            </w:r>
            <w:r w:rsidRPr="00587186">
              <w:rPr>
                <w:rFonts w:hint="eastAsia"/>
                <w:b/>
                <w:bCs/>
                <w:color w:val="000000" w:themeColor="text1"/>
                <w:szCs w:val="21"/>
              </w:rPr>
              <w:t>本项目</w:t>
            </w:r>
            <w:r w:rsidRPr="00587186">
              <w:rPr>
                <w:b/>
                <w:bCs/>
                <w:color w:val="000000" w:themeColor="text1"/>
                <w:szCs w:val="21"/>
              </w:rPr>
              <w:t>生产工艺流程及排污节点一览表</w:t>
            </w:r>
          </w:p>
          <w:tbl>
            <w:tblPr>
              <w:tblW w:w="794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49"/>
              <w:gridCol w:w="1912"/>
              <w:gridCol w:w="22"/>
              <w:gridCol w:w="1340"/>
              <w:gridCol w:w="14"/>
              <w:gridCol w:w="663"/>
              <w:gridCol w:w="963"/>
              <w:gridCol w:w="2056"/>
            </w:tblGrid>
            <w:tr w:rsidR="008B3F3E" w:rsidRPr="00587186">
              <w:trPr>
                <w:jc w:val="center"/>
              </w:trPr>
              <w:tc>
                <w:tcPr>
                  <w:tcW w:w="426" w:type="dxa"/>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类别</w:t>
                  </w:r>
                </w:p>
              </w:tc>
              <w:tc>
                <w:tcPr>
                  <w:tcW w:w="549" w:type="dxa"/>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节点</w:t>
                  </w:r>
                </w:p>
              </w:tc>
              <w:tc>
                <w:tcPr>
                  <w:tcW w:w="1912" w:type="dxa"/>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排污节点</w:t>
                  </w:r>
                </w:p>
              </w:tc>
              <w:tc>
                <w:tcPr>
                  <w:tcW w:w="1362" w:type="dxa"/>
                  <w:gridSpan w:val="2"/>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主要污染物</w:t>
                  </w:r>
                </w:p>
              </w:tc>
              <w:tc>
                <w:tcPr>
                  <w:tcW w:w="677" w:type="dxa"/>
                  <w:gridSpan w:val="2"/>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排放规律</w:t>
                  </w:r>
                </w:p>
              </w:tc>
              <w:tc>
                <w:tcPr>
                  <w:tcW w:w="3019" w:type="dxa"/>
                  <w:gridSpan w:val="2"/>
                  <w:vAlign w:val="center"/>
                </w:tcPr>
                <w:p w:rsidR="008B3F3E" w:rsidRPr="00587186" w:rsidRDefault="00195335">
                  <w:pPr>
                    <w:widowControl/>
                    <w:spacing w:line="360" w:lineRule="exact"/>
                    <w:jc w:val="center"/>
                    <w:rPr>
                      <w:color w:val="000000" w:themeColor="text1"/>
                      <w:kern w:val="0"/>
                      <w:szCs w:val="21"/>
                    </w:rPr>
                  </w:pPr>
                  <w:r w:rsidRPr="00587186">
                    <w:rPr>
                      <w:color w:val="000000" w:themeColor="text1"/>
                      <w:kern w:val="0"/>
                      <w:szCs w:val="21"/>
                    </w:rPr>
                    <w:t>处理措施及排放去向</w:t>
                  </w:r>
                </w:p>
              </w:tc>
            </w:tr>
            <w:tr w:rsidR="008B3F3E" w:rsidRPr="00587186">
              <w:trPr>
                <w:trHeight w:val="289"/>
                <w:jc w:val="center"/>
              </w:trPr>
              <w:tc>
                <w:tcPr>
                  <w:tcW w:w="426" w:type="dxa"/>
                  <w:vMerge w:val="restart"/>
                  <w:vAlign w:val="center"/>
                </w:tcPr>
                <w:p w:rsidR="008B3F3E" w:rsidRPr="00587186" w:rsidRDefault="00195335">
                  <w:pPr>
                    <w:widowControl/>
                    <w:spacing w:line="360" w:lineRule="exact"/>
                    <w:rPr>
                      <w:bCs/>
                      <w:color w:val="000000" w:themeColor="text1"/>
                      <w:szCs w:val="21"/>
                    </w:rPr>
                  </w:pPr>
                  <w:r w:rsidRPr="00587186">
                    <w:rPr>
                      <w:bCs/>
                      <w:color w:val="000000" w:themeColor="text1"/>
                      <w:szCs w:val="21"/>
                    </w:rPr>
                    <w:t>废气</w:t>
                  </w: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bCs/>
                      <w:color w:val="000000" w:themeColor="text1"/>
                      <w:szCs w:val="21"/>
                    </w:rPr>
                    <w:t>G</w:t>
                  </w:r>
                  <w:r w:rsidRPr="00587186">
                    <w:rPr>
                      <w:bCs/>
                      <w:color w:val="000000" w:themeColor="text1"/>
                      <w:szCs w:val="21"/>
                      <w:vertAlign w:val="subscript"/>
                    </w:rPr>
                    <w:t>1-1</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开口</w:t>
                  </w:r>
                  <w:r w:rsidRPr="00587186">
                    <w:rPr>
                      <w:bCs/>
                      <w:color w:val="000000" w:themeColor="text1"/>
                      <w:szCs w:val="21"/>
                    </w:rPr>
                    <w:t>搅拌罐</w:t>
                  </w:r>
                  <w:r w:rsidRPr="00587186">
                    <w:rPr>
                      <w:rFonts w:hint="eastAsia"/>
                      <w:bCs/>
                      <w:color w:val="000000" w:themeColor="text1"/>
                      <w:szCs w:val="21"/>
                    </w:rPr>
                    <w:t>投料</w:t>
                  </w:r>
                  <w:r w:rsidRPr="00587186">
                    <w:rPr>
                      <w:bCs/>
                      <w:color w:val="000000" w:themeColor="text1"/>
                      <w:szCs w:val="21"/>
                    </w:rPr>
                    <w:t>和</w:t>
                  </w:r>
                  <w:r w:rsidRPr="00587186">
                    <w:rPr>
                      <w:rFonts w:hint="eastAsia"/>
                      <w:bCs/>
                      <w:color w:val="000000" w:themeColor="text1"/>
                      <w:szCs w:val="21"/>
                    </w:rPr>
                    <w:t>搅拌</w:t>
                  </w:r>
                  <w:r w:rsidRPr="00587186">
                    <w:rPr>
                      <w:bCs/>
                      <w:color w:val="000000" w:themeColor="text1"/>
                      <w:szCs w:val="21"/>
                    </w:rPr>
                    <w:t>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颗粒物</w:t>
                  </w:r>
                  <w:r w:rsidRPr="00587186">
                    <w:rPr>
                      <w:bCs/>
                      <w:color w:val="000000" w:themeColor="text1"/>
                      <w:szCs w:val="21"/>
                    </w:rPr>
                    <w:t>、</w:t>
                  </w:r>
                  <w:r w:rsidRPr="00587186">
                    <w:rPr>
                      <w:rFonts w:hint="eastAsia"/>
                      <w:bCs/>
                      <w:color w:val="000000" w:themeColor="text1"/>
                      <w:szCs w:val="21"/>
                    </w:rPr>
                    <w:t>臭气浓度</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集气罩</w:t>
                  </w:r>
                </w:p>
              </w:tc>
              <w:tc>
                <w:tcPr>
                  <w:tcW w:w="2056" w:type="dxa"/>
                  <w:vMerge w:val="restart"/>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w:t>
                  </w:r>
                  <w:r w:rsidRPr="00587186">
                    <w:rPr>
                      <w:rFonts w:hint="eastAsia"/>
                      <w:bCs/>
                      <w:color w:val="000000" w:themeColor="text1"/>
                      <w:szCs w:val="21"/>
                    </w:rPr>
                    <w:t>两级</w:t>
                  </w:r>
                  <w:r w:rsidRPr="00587186">
                    <w:rPr>
                      <w:bCs/>
                      <w:color w:val="000000" w:themeColor="text1"/>
                      <w:szCs w:val="21"/>
                    </w:rPr>
                    <w:t>过滤棉</w:t>
                  </w:r>
                  <w:r w:rsidRPr="00587186">
                    <w:rPr>
                      <w:rFonts w:hint="eastAsia"/>
                      <w:bCs/>
                      <w:color w:val="000000" w:themeColor="text1"/>
                      <w:szCs w:val="21"/>
                    </w:rPr>
                    <w:t>+</w:t>
                  </w:r>
                  <w:r w:rsidRPr="00587186">
                    <w:rPr>
                      <w:rFonts w:hint="eastAsia"/>
                      <w:bCs/>
                      <w:color w:val="000000" w:themeColor="text1"/>
                      <w:szCs w:val="21"/>
                    </w:rPr>
                    <w:t>两级</w:t>
                  </w:r>
                  <w:r w:rsidRPr="00587186">
                    <w:rPr>
                      <w:bCs/>
                      <w:color w:val="000000" w:themeColor="text1"/>
                      <w:szCs w:val="21"/>
                    </w:rPr>
                    <w:t>活性炭吸附装置（</w:t>
                  </w:r>
                  <w:r w:rsidRPr="00587186">
                    <w:rPr>
                      <w:rFonts w:hint="eastAsia"/>
                      <w:bCs/>
                      <w:color w:val="000000" w:themeColor="text1"/>
                      <w:szCs w:val="21"/>
                    </w:rPr>
                    <w:t>TA001</w:t>
                  </w:r>
                  <w:r w:rsidRPr="00587186">
                    <w:rPr>
                      <w:bCs/>
                      <w:color w:val="000000" w:themeColor="text1"/>
                      <w:szCs w:val="21"/>
                    </w:rPr>
                    <w:t>）</w:t>
                  </w:r>
                  <w:r w:rsidRPr="00587186">
                    <w:rPr>
                      <w:rFonts w:hint="eastAsia"/>
                      <w:bCs/>
                      <w:color w:val="000000" w:themeColor="text1"/>
                      <w:szCs w:val="21"/>
                    </w:rPr>
                    <w:t>吸附</w:t>
                  </w:r>
                </w:p>
                <w:p w:rsidR="008B3F3E" w:rsidRPr="00587186" w:rsidRDefault="00195335">
                  <w:pPr>
                    <w:spacing w:line="360" w:lineRule="exact"/>
                    <w:jc w:val="center"/>
                    <w:rPr>
                      <w:bCs/>
                      <w:color w:val="000000" w:themeColor="text1"/>
                      <w:szCs w:val="21"/>
                    </w:rPr>
                  </w:pPr>
                  <w:r w:rsidRPr="00587186">
                    <w:rPr>
                      <w:bCs/>
                      <w:color w:val="000000" w:themeColor="text1"/>
                      <w:szCs w:val="21"/>
                    </w:rPr>
                    <w:t>+1</w:t>
                  </w:r>
                  <w:r w:rsidRPr="00587186">
                    <w:rPr>
                      <w:rFonts w:hint="eastAsia"/>
                      <w:bCs/>
                      <w:color w:val="000000" w:themeColor="text1"/>
                      <w:szCs w:val="21"/>
                    </w:rPr>
                    <w:t>根</w:t>
                  </w:r>
                  <w:r w:rsidRPr="00587186">
                    <w:rPr>
                      <w:rFonts w:hint="eastAsia"/>
                      <w:bCs/>
                      <w:color w:val="000000" w:themeColor="text1"/>
                      <w:szCs w:val="21"/>
                    </w:rPr>
                    <w:t>15m</w:t>
                  </w:r>
                  <w:r w:rsidRPr="00587186">
                    <w:rPr>
                      <w:rFonts w:hint="eastAsia"/>
                      <w:bCs/>
                      <w:color w:val="000000" w:themeColor="text1"/>
                      <w:szCs w:val="21"/>
                    </w:rPr>
                    <w:t>高</w:t>
                  </w:r>
                  <w:r w:rsidRPr="00587186">
                    <w:rPr>
                      <w:bCs/>
                      <w:color w:val="000000" w:themeColor="text1"/>
                      <w:szCs w:val="21"/>
                    </w:rPr>
                    <w:t>排气筒</w:t>
                  </w:r>
                  <w:r w:rsidRPr="00587186">
                    <w:rPr>
                      <w:rFonts w:hint="eastAsia"/>
                      <w:bCs/>
                      <w:color w:val="000000" w:themeColor="text1"/>
                      <w:szCs w:val="21"/>
                    </w:rPr>
                    <w:t>DA001</w:t>
                  </w:r>
                  <w:r w:rsidRPr="00587186">
                    <w:rPr>
                      <w:rFonts w:hint="eastAsia"/>
                      <w:bCs/>
                      <w:color w:val="000000" w:themeColor="text1"/>
                      <w:szCs w:val="21"/>
                    </w:rPr>
                    <w:t>排放</w:t>
                  </w: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bCs/>
                      <w:color w:val="000000" w:themeColor="text1"/>
                      <w:szCs w:val="21"/>
                    </w:rPr>
                    <w:t>G</w:t>
                  </w:r>
                  <w:r w:rsidRPr="00587186">
                    <w:rPr>
                      <w:bCs/>
                      <w:color w:val="000000" w:themeColor="text1"/>
                      <w:szCs w:val="21"/>
                      <w:vertAlign w:val="subscript"/>
                    </w:rPr>
                    <w:t>1-2</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灌装</w:t>
                  </w:r>
                  <w:r w:rsidRPr="00587186">
                    <w:rPr>
                      <w:bCs/>
                      <w:color w:val="000000" w:themeColor="text1"/>
                      <w:szCs w:val="21"/>
                    </w:rPr>
                    <w:t>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臭气浓度</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集气罩</w:t>
                  </w:r>
                </w:p>
              </w:tc>
              <w:tc>
                <w:tcPr>
                  <w:tcW w:w="2056" w:type="dxa"/>
                  <w:vMerge/>
                  <w:vAlign w:val="center"/>
                </w:tcPr>
                <w:p w:rsidR="008B3F3E" w:rsidRPr="00587186" w:rsidRDefault="008B3F3E">
                  <w:pPr>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bCs/>
                      <w:color w:val="000000" w:themeColor="text1"/>
                      <w:szCs w:val="21"/>
                      <w:vertAlign w:val="subscript"/>
                    </w:rPr>
                    <w:t>1-3</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喷码</w:t>
                  </w:r>
                  <w:r w:rsidRPr="00587186">
                    <w:rPr>
                      <w:bCs/>
                      <w:color w:val="000000" w:themeColor="text1"/>
                      <w:szCs w:val="21"/>
                    </w:rPr>
                    <w:t>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非甲烷</w:t>
                  </w:r>
                  <w:r w:rsidRPr="00587186">
                    <w:rPr>
                      <w:bCs/>
                      <w:color w:val="000000" w:themeColor="text1"/>
                      <w:szCs w:val="21"/>
                    </w:rPr>
                    <w:t>总烃</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集气罩</w:t>
                  </w:r>
                </w:p>
              </w:tc>
              <w:tc>
                <w:tcPr>
                  <w:tcW w:w="2056" w:type="dxa"/>
                  <w:vMerge/>
                  <w:vAlign w:val="center"/>
                </w:tcPr>
                <w:p w:rsidR="008B3F3E" w:rsidRPr="00587186" w:rsidRDefault="008B3F3E">
                  <w:pPr>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bCs/>
                      <w:color w:val="000000" w:themeColor="text1"/>
                      <w:szCs w:val="21"/>
                    </w:rPr>
                    <w:t>G</w:t>
                  </w:r>
                  <w:r w:rsidRPr="00587186">
                    <w:rPr>
                      <w:bCs/>
                      <w:color w:val="000000" w:themeColor="text1"/>
                      <w:szCs w:val="21"/>
                      <w:vertAlign w:val="subscript"/>
                    </w:rPr>
                    <w:t>2-1</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封闭</w:t>
                  </w:r>
                  <w:r w:rsidRPr="00587186">
                    <w:rPr>
                      <w:bCs/>
                      <w:color w:val="000000" w:themeColor="text1"/>
                      <w:szCs w:val="21"/>
                    </w:rPr>
                    <w:t>式加温搅拌罐</w:t>
                  </w:r>
                  <w:r w:rsidRPr="00587186">
                    <w:rPr>
                      <w:rFonts w:hint="eastAsia"/>
                      <w:bCs/>
                      <w:color w:val="000000" w:themeColor="text1"/>
                      <w:szCs w:val="21"/>
                    </w:rPr>
                    <w:t>投料</w:t>
                  </w:r>
                  <w:r w:rsidRPr="00587186">
                    <w:rPr>
                      <w:bCs/>
                      <w:color w:val="000000" w:themeColor="text1"/>
                      <w:szCs w:val="21"/>
                    </w:rPr>
                    <w:t>和出口废气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颗粒物</w:t>
                  </w:r>
                  <w:r w:rsidRPr="00587186">
                    <w:rPr>
                      <w:bCs/>
                      <w:color w:val="000000" w:themeColor="text1"/>
                      <w:szCs w:val="21"/>
                    </w:rPr>
                    <w:t>、臭气浓度</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bCs/>
                      <w:color w:val="000000" w:themeColor="text1"/>
                      <w:szCs w:val="21"/>
                      <w:vertAlign w:val="subscript"/>
                    </w:rPr>
                    <w:t>2-2</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灌装</w:t>
                  </w:r>
                  <w:r w:rsidRPr="00587186">
                    <w:rPr>
                      <w:bCs/>
                      <w:color w:val="000000" w:themeColor="text1"/>
                      <w:szCs w:val="21"/>
                    </w:rPr>
                    <w:t>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bCs/>
                      <w:color w:val="000000" w:themeColor="text1"/>
                      <w:szCs w:val="21"/>
                    </w:rPr>
                    <w:t>臭气浓度</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spacing w:line="360" w:lineRule="exact"/>
                    <w:jc w:val="center"/>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bCs/>
                      <w:color w:val="000000" w:themeColor="text1"/>
                      <w:szCs w:val="21"/>
                    </w:rPr>
                    <w:t>G</w:t>
                  </w:r>
                  <w:r w:rsidRPr="00587186">
                    <w:rPr>
                      <w:bCs/>
                      <w:color w:val="000000" w:themeColor="text1"/>
                      <w:szCs w:val="21"/>
                      <w:vertAlign w:val="subscript"/>
                    </w:rPr>
                    <w:t>2-3</w:t>
                  </w:r>
                </w:p>
              </w:tc>
              <w:tc>
                <w:tcPr>
                  <w:tcW w:w="1912"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喷码</w:t>
                  </w:r>
                  <w:r w:rsidRPr="00587186">
                    <w:rPr>
                      <w:bCs/>
                      <w:color w:val="000000" w:themeColor="text1"/>
                      <w:szCs w:val="21"/>
                    </w:rPr>
                    <w:t>废气</w:t>
                  </w:r>
                </w:p>
              </w:tc>
              <w:tc>
                <w:tcPr>
                  <w:tcW w:w="1362"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非甲烷</w:t>
                  </w:r>
                  <w:r w:rsidRPr="00587186">
                    <w:rPr>
                      <w:bCs/>
                      <w:color w:val="000000" w:themeColor="text1"/>
                      <w:szCs w:val="21"/>
                    </w:rPr>
                    <w:t>总烃</w:t>
                  </w:r>
                </w:p>
              </w:tc>
              <w:tc>
                <w:tcPr>
                  <w:tcW w:w="677"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widowControl/>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rFonts w:hint="eastAsia"/>
                      <w:bCs/>
                      <w:color w:val="000000" w:themeColor="text1"/>
                      <w:szCs w:val="21"/>
                      <w:vertAlign w:val="subscript"/>
                    </w:rPr>
                    <w:t>3-1</w:t>
                  </w:r>
                </w:p>
              </w:tc>
              <w:tc>
                <w:tcPr>
                  <w:tcW w:w="193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开口</w:t>
                  </w:r>
                  <w:r w:rsidRPr="00587186">
                    <w:rPr>
                      <w:bCs/>
                      <w:color w:val="000000" w:themeColor="text1"/>
                      <w:szCs w:val="21"/>
                    </w:rPr>
                    <w:t>搅拌罐投料废气</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颗粒物</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widowControl/>
                    <w:spacing w:line="360" w:lineRule="exact"/>
                    <w:jc w:val="center"/>
                    <w:rPr>
                      <w:bCs/>
                      <w:color w:val="000000" w:themeColor="text1"/>
                      <w:szCs w:val="21"/>
                    </w:rPr>
                  </w:pPr>
                </w:p>
              </w:tc>
            </w:tr>
            <w:tr w:rsidR="008B3F3E" w:rsidRPr="00587186">
              <w:trPr>
                <w:trHeight w:val="315"/>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rFonts w:hint="eastAsia"/>
                      <w:bCs/>
                      <w:color w:val="000000" w:themeColor="text1"/>
                      <w:szCs w:val="21"/>
                      <w:vertAlign w:val="subscript"/>
                    </w:rPr>
                    <w:t>3-2</w:t>
                  </w:r>
                </w:p>
              </w:tc>
              <w:tc>
                <w:tcPr>
                  <w:tcW w:w="193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喷码</w:t>
                  </w:r>
                  <w:r w:rsidRPr="00587186">
                    <w:rPr>
                      <w:bCs/>
                      <w:color w:val="000000" w:themeColor="text1"/>
                      <w:szCs w:val="21"/>
                    </w:rPr>
                    <w:t>废气</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非甲烷</w:t>
                  </w:r>
                  <w:r w:rsidRPr="00587186">
                    <w:rPr>
                      <w:bCs/>
                      <w:color w:val="000000" w:themeColor="text1"/>
                      <w:szCs w:val="21"/>
                    </w:rPr>
                    <w:t>总烃</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widowControl/>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rFonts w:hint="eastAsia"/>
                      <w:bCs/>
                      <w:color w:val="000000" w:themeColor="text1"/>
                      <w:szCs w:val="21"/>
                      <w:vertAlign w:val="subscript"/>
                    </w:rPr>
                    <w:t>4-2</w:t>
                  </w:r>
                </w:p>
              </w:tc>
              <w:tc>
                <w:tcPr>
                  <w:tcW w:w="193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封口</w:t>
                  </w:r>
                  <w:r w:rsidRPr="00587186">
                    <w:rPr>
                      <w:bCs/>
                      <w:color w:val="000000" w:themeColor="text1"/>
                      <w:szCs w:val="21"/>
                    </w:rPr>
                    <w:t>废气</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非甲烷</w:t>
                  </w:r>
                  <w:r w:rsidRPr="00587186">
                    <w:rPr>
                      <w:bCs/>
                      <w:color w:val="000000" w:themeColor="text1"/>
                      <w:szCs w:val="21"/>
                    </w:rPr>
                    <w:t>总烃</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963" w:type="dxa"/>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p>
              </w:tc>
              <w:tc>
                <w:tcPr>
                  <w:tcW w:w="2056" w:type="dxa"/>
                  <w:vMerge/>
                  <w:vAlign w:val="center"/>
                </w:tcPr>
                <w:p w:rsidR="008B3F3E" w:rsidRPr="00587186" w:rsidRDefault="008B3F3E">
                  <w:pPr>
                    <w:widowControl/>
                    <w:spacing w:line="360" w:lineRule="exact"/>
                    <w:rPr>
                      <w:bCs/>
                      <w:color w:val="000000" w:themeColor="text1"/>
                      <w:szCs w:val="21"/>
                    </w:rPr>
                  </w:pPr>
                </w:p>
              </w:tc>
            </w:tr>
            <w:tr w:rsidR="008B3F3E" w:rsidRPr="00587186">
              <w:trPr>
                <w:trHeight w:val="289"/>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G</w:t>
                  </w:r>
                  <w:r w:rsidRPr="00587186">
                    <w:rPr>
                      <w:rFonts w:hint="eastAsia"/>
                      <w:bCs/>
                      <w:color w:val="000000" w:themeColor="text1"/>
                      <w:szCs w:val="21"/>
                      <w:vertAlign w:val="subscript"/>
                    </w:rPr>
                    <w:t>4-1</w:t>
                  </w:r>
                </w:p>
              </w:tc>
              <w:tc>
                <w:tcPr>
                  <w:tcW w:w="193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分装废气</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颗粒物、</w:t>
                  </w:r>
                  <w:r w:rsidRPr="00587186">
                    <w:rPr>
                      <w:bCs/>
                      <w:color w:val="000000" w:themeColor="text1"/>
                      <w:szCs w:val="21"/>
                    </w:rPr>
                    <w:t>臭气浓度</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连续</w:t>
                  </w:r>
                </w:p>
              </w:tc>
              <w:tc>
                <w:tcPr>
                  <w:tcW w:w="963" w:type="dxa"/>
                  <w:vAlign w:val="center"/>
                </w:tcPr>
                <w:p w:rsidR="008B3F3E" w:rsidRPr="00587186" w:rsidRDefault="00195335">
                  <w:pPr>
                    <w:widowControl/>
                    <w:spacing w:line="320" w:lineRule="exact"/>
                    <w:jc w:val="center"/>
                    <w:rPr>
                      <w:bCs/>
                      <w:color w:val="000000" w:themeColor="text1"/>
                      <w:szCs w:val="21"/>
                    </w:rPr>
                  </w:pPr>
                  <w:r w:rsidRPr="00587186">
                    <w:rPr>
                      <w:rFonts w:hint="eastAsia"/>
                      <w:bCs/>
                      <w:color w:val="000000" w:themeColor="text1"/>
                      <w:szCs w:val="21"/>
                    </w:rPr>
                    <w:t>集气</w:t>
                  </w:r>
                  <w:r w:rsidRPr="00587186">
                    <w:rPr>
                      <w:bCs/>
                      <w:color w:val="000000" w:themeColor="text1"/>
                      <w:szCs w:val="21"/>
                    </w:rPr>
                    <w:t>罩</w:t>
                  </w:r>
                  <w:r w:rsidRPr="00587186">
                    <w:rPr>
                      <w:rFonts w:hint="eastAsia"/>
                      <w:bCs/>
                      <w:color w:val="000000" w:themeColor="text1"/>
                      <w:szCs w:val="21"/>
                    </w:rPr>
                    <w:t xml:space="preserve"> </w:t>
                  </w:r>
                </w:p>
              </w:tc>
              <w:tc>
                <w:tcPr>
                  <w:tcW w:w="2056" w:type="dxa"/>
                  <w:vAlign w:val="center"/>
                </w:tcPr>
                <w:p w:rsidR="008B3F3E" w:rsidRPr="00587186" w:rsidRDefault="00195335">
                  <w:pPr>
                    <w:widowControl/>
                    <w:spacing w:line="360" w:lineRule="exact"/>
                    <w:jc w:val="center"/>
                    <w:rPr>
                      <w:bCs/>
                      <w:color w:val="000000" w:themeColor="text1"/>
                      <w:szCs w:val="21"/>
                    </w:rPr>
                  </w:pPr>
                  <w:r w:rsidRPr="00587186">
                    <w:rPr>
                      <w:rFonts w:hint="eastAsia"/>
                      <w:bCs/>
                      <w:color w:val="000000" w:themeColor="text1"/>
                      <w:szCs w:val="21"/>
                    </w:rPr>
                    <w:t>+</w:t>
                  </w:r>
                  <w:r w:rsidRPr="00587186">
                    <w:rPr>
                      <w:rFonts w:hint="eastAsia"/>
                      <w:bCs/>
                      <w:color w:val="000000" w:themeColor="text1"/>
                      <w:szCs w:val="21"/>
                    </w:rPr>
                    <w:t>布袋</w:t>
                  </w:r>
                  <w:r w:rsidRPr="00587186">
                    <w:rPr>
                      <w:bCs/>
                      <w:color w:val="000000" w:themeColor="text1"/>
                      <w:szCs w:val="21"/>
                    </w:rPr>
                    <w:t>除尘器</w:t>
                  </w:r>
                  <w:r w:rsidRPr="00587186">
                    <w:rPr>
                      <w:rFonts w:hint="eastAsia"/>
                      <w:bCs/>
                      <w:color w:val="000000" w:themeColor="text1"/>
                      <w:szCs w:val="21"/>
                    </w:rPr>
                    <w:t>（</w:t>
                  </w:r>
                  <w:r w:rsidRPr="00587186">
                    <w:rPr>
                      <w:rFonts w:hint="eastAsia"/>
                      <w:bCs/>
                      <w:color w:val="000000" w:themeColor="text1"/>
                      <w:szCs w:val="21"/>
                    </w:rPr>
                    <w:t>TA002</w:t>
                  </w:r>
                  <w:r w:rsidRPr="00587186">
                    <w:rPr>
                      <w:rFonts w:hint="eastAsia"/>
                      <w:bCs/>
                      <w:color w:val="000000" w:themeColor="text1"/>
                      <w:szCs w:val="21"/>
                    </w:rPr>
                    <w:t>）</w:t>
                  </w:r>
                  <w:r w:rsidRPr="00587186">
                    <w:rPr>
                      <w:rFonts w:hint="eastAsia"/>
                      <w:bCs/>
                      <w:color w:val="000000" w:themeColor="text1"/>
                      <w:szCs w:val="21"/>
                    </w:rPr>
                    <w:t>+</w:t>
                  </w:r>
                  <w:r w:rsidRPr="00587186">
                    <w:rPr>
                      <w:rFonts w:hint="eastAsia"/>
                      <w:bCs/>
                      <w:color w:val="000000" w:themeColor="text1"/>
                      <w:szCs w:val="21"/>
                    </w:rPr>
                    <w:t>两级活性炭吸附装置（</w:t>
                  </w:r>
                  <w:r w:rsidRPr="00587186">
                    <w:rPr>
                      <w:rFonts w:hint="eastAsia"/>
                      <w:bCs/>
                      <w:color w:val="000000" w:themeColor="text1"/>
                      <w:szCs w:val="21"/>
                    </w:rPr>
                    <w:t>TA003</w:t>
                  </w:r>
                  <w:r w:rsidRPr="00587186">
                    <w:rPr>
                      <w:rFonts w:hint="eastAsia"/>
                      <w:bCs/>
                      <w:color w:val="000000" w:themeColor="text1"/>
                      <w:szCs w:val="21"/>
                    </w:rPr>
                    <w:t>）吸附</w:t>
                  </w:r>
                  <w:r w:rsidRPr="00587186">
                    <w:rPr>
                      <w:rFonts w:hint="eastAsia"/>
                      <w:bCs/>
                      <w:color w:val="000000" w:themeColor="text1"/>
                      <w:szCs w:val="21"/>
                    </w:rPr>
                    <w:t>+1</w:t>
                  </w:r>
                  <w:r w:rsidRPr="00587186">
                    <w:rPr>
                      <w:rFonts w:hint="eastAsia"/>
                      <w:bCs/>
                      <w:color w:val="000000" w:themeColor="text1"/>
                      <w:szCs w:val="21"/>
                    </w:rPr>
                    <w:t>根</w:t>
                  </w:r>
                  <w:r w:rsidRPr="00587186">
                    <w:rPr>
                      <w:rFonts w:hint="eastAsia"/>
                      <w:bCs/>
                      <w:color w:val="000000" w:themeColor="text1"/>
                      <w:szCs w:val="21"/>
                    </w:rPr>
                    <w:t>15m</w:t>
                  </w:r>
                  <w:r w:rsidRPr="00587186">
                    <w:rPr>
                      <w:rFonts w:hint="eastAsia"/>
                      <w:bCs/>
                      <w:color w:val="000000" w:themeColor="text1"/>
                      <w:szCs w:val="21"/>
                    </w:rPr>
                    <w:t>高排气筒</w:t>
                  </w:r>
                  <w:r w:rsidRPr="00587186">
                    <w:rPr>
                      <w:rFonts w:hint="eastAsia"/>
                      <w:bCs/>
                      <w:color w:val="000000" w:themeColor="text1"/>
                      <w:szCs w:val="21"/>
                    </w:rPr>
                    <w:t>DA002</w:t>
                  </w:r>
                  <w:r w:rsidRPr="00587186">
                    <w:rPr>
                      <w:rFonts w:hint="eastAsia"/>
                      <w:bCs/>
                      <w:color w:val="000000" w:themeColor="text1"/>
                      <w:szCs w:val="21"/>
                    </w:rPr>
                    <w:t>排放</w:t>
                  </w:r>
                </w:p>
              </w:tc>
            </w:tr>
            <w:tr w:rsidR="008B3F3E" w:rsidRPr="00587186">
              <w:trPr>
                <w:trHeight w:val="288"/>
                <w:jc w:val="center"/>
              </w:trPr>
              <w:tc>
                <w:tcPr>
                  <w:tcW w:w="426" w:type="dxa"/>
                  <w:vMerge w:val="restart"/>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废水</w:t>
                  </w:r>
                </w:p>
              </w:tc>
              <w:tc>
                <w:tcPr>
                  <w:tcW w:w="549" w:type="dxa"/>
                  <w:vMerge w:val="restart"/>
                  <w:vAlign w:val="center"/>
                </w:tcPr>
                <w:p w:rsidR="008B3F3E" w:rsidRPr="00587186" w:rsidRDefault="00195335">
                  <w:pPr>
                    <w:spacing w:line="280" w:lineRule="exact"/>
                    <w:jc w:val="center"/>
                    <w:rPr>
                      <w:bCs/>
                      <w:color w:val="000000" w:themeColor="text1"/>
                      <w:szCs w:val="21"/>
                    </w:rPr>
                  </w:pPr>
                  <w:r w:rsidRPr="00587186">
                    <w:rPr>
                      <w:rFonts w:hint="eastAsia"/>
                      <w:bCs/>
                      <w:color w:val="000000" w:themeColor="text1"/>
                      <w:szCs w:val="21"/>
                    </w:rPr>
                    <w:t>W</w:t>
                  </w:r>
                </w:p>
              </w:tc>
              <w:tc>
                <w:tcPr>
                  <w:tcW w:w="1934" w:type="dxa"/>
                  <w:gridSpan w:val="2"/>
                  <w:vMerge w:val="restart"/>
                  <w:vAlign w:val="center"/>
                </w:tcPr>
                <w:p w:rsidR="008B3F3E" w:rsidRPr="00587186" w:rsidRDefault="00195335">
                  <w:pPr>
                    <w:spacing w:line="320" w:lineRule="exact"/>
                    <w:jc w:val="center"/>
                    <w:rPr>
                      <w:bCs/>
                      <w:color w:val="000000" w:themeColor="text1"/>
                      <w:szCs w:val="21"/>
                    </w:rPr>
                  </w:pPr>
                  <w:r w:rsidRPr="00587186">
                    <w:rPr>
                      <w:bCs/>
                      <w:color w:val="000000" w:themeColor="text1"/>
                      <w:szCs w:val="21"/>
                    </w:rPr>
                    <w:t>职工</w:t>
                  </w:r>
                  <w:r w:rsidRPr="00587186">
                    <w:rPr>
                      <w:rFonts w:hint="eastAsia"/>
                      <w:bCs/>
                      <w:color w:val="000000" w:themeColor="text1"/>
                      <w:szCs w:val="21"/>
                    </w:rPr>
                    <w:t>生活</w:t>
                  </w:r>
                  <w:r w:rsidRPr="00587186">
                    <w:rPr>
                      <w:bCs/>
                      <w:color w:val="000000" w:themeColor="text1"/>
                      <w:szCs w:val="21"/>
                    </w:rPr>
                    <w:t>污水</w:t>
                  </w:r>
                </w:p>
              </w:tc>
              <w:tc>
                <w:tcPr>
                  <w:tcW w:w="1354" w:type="dxa"/>
                  <w:gridSpan w:val="2"/>
                  <w:vAlign w:val="center"/>
                </w:tcPr>
                <w:p w:rsidR="008B3F3E" w:rsidRPr="00587186" w:rsidRDefault="00195335">
                  <w:pPr>
                    <w:pStyle w:val="21"/>
                    <w:spacing w:line="320" w:lineRule="exact"/>
                    <w:ind w:left="0"/>
                    <w:jc w:val="center"/>
                    <w:rPr>
                      <w:color w:val="000000" w:themeColor="text1"/>
                      <w:sz w:val="21"/>
                      <w:szCs w:val="21"/>
                    </w:rPr>
                  </w:pPr>
                  <w:r w:rsidRPr="00587186">
                    <w:rPr>
                      <w:color w:val="000000" w:themeColor="text1"/>
                      <w:sz w:val="21"/>
                      <w:szCs w:val="21"/>
                    </w:rPr>
                    <w:t>COD</w:t>
                  </w:r>
                </w:p>
              </w:tc>
              <w:tc>
                <w:tcPr>
                  <w:tcW w:w="663" w:type="dxa"/>
                  <w:vMerge w:val="restart"/>
                  <w:vAlign w:val="center"/>
                </w:tcPr>
                <w:p w:rsidR="008B3F3E" w:rsidRPr="00587186" w:rsidRDefault="00195335">
                  <w:pPr>
                    <w:spacing w:line="32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restart"/>
                  <w:vAlign w:val="center"/>
                </w:tcPr>
                <w:p w:rsidR="008B3F3E" w:rsidRPr="00587186" w:rsidRDefault="00195335">
                  <w:pPr>
                    <w:spacing w:line="320" w:lineRule="exact"/>
                    <w:rPr>
                      <w:bCs/>
                      <w:color w:val="000000" w:themeColor="text1"/>
                      <w:szCs w:val="21"/>
                    </w:rPr>
                  </w:pPr>
                  <w:r w:rsidRPr="00587186">
                    <w:rPr>
                      <w:rFonts w:hint="eastAsia"/>
                      <w:bCs/>
                      <w:color w:val="000000" w:themeColor="text1"/>
                      <w:szCs w:val="21"/>
                    </w:rPr>
                    <w:t>盥洗</w:t>
                  </w:r>
                  <w:r w:rsidRPr="00587186">
                    <w:rPr>
                      <w:bCs/>
                      <w:color w:val="000000" w:themeColor="text1"/>
                      <w:szCs w:val="21"/>
                    </w:rPr>
                    <w:t>废水泼洒</w:t>
                  </w:r>
                  <w:r w:rsidRPr="00587186">
                    <w:rPr>
                      <w:rFonts w:hint="eastAsia"/>
                      <w:bCs/>
                      <w:color w:val="000000" w:themeColor="text1"/>
                      <w:szCs w:val="21"/>
                    </w:rPr>
                    <w:t>抑尘，厂区</w:t>
                  </w:r>
                  <w:r w:rsidRPr="00587186">
                    <w:rPr>
                      <w:bCs/>
                      <w:color w:val="000000" w:themeColor="text1"/>
                      <w:szCs w:val="21"/>
                    </w:rPr>
                    <w:t>设防渗旱厕，定期清掏用作</w:t>
                  </w:r>
                  <w:r w:rsidRPr="00587186">
                    <w:rPr>
                      <w:rFonts w:hint="eastAsia"/>
                      <w:bCs/>
                      <w:color w:val="000000" w:themeColor="text1"/>
                      <w:szCs w:val="21"/>
                    </w:rPr>
                    <w:t>农肥</w:t>
                  </w:r>
                  <w:r w:rsidRPr="00587186">
                    <w:rPr>
                      <w:bCs/>
                      <w:color w:val="000000" w:themeColor="text1"/>
                      <w:szCs w:val="21"/>
                    </w:rPr>
                    <w:t>。</w:t>
                  </w:r>
                </w:p>
              </w:tc>
            </w:tr>
            <w:tr w:rsidR="008B3F3E" w:rsidRPr="00587186">
              <w:trPr>
                <w:trHeight w:val="288"/>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Merge/>
                  <w:vAlign w:val="center"/>
                </w:tcPr>
                <w:p w:rsidR="008B3F3E" w:rsidRPr="00587186" w:rsidRDefault="008B3F3E">
                  <w:pPr>
                    <w:spacing w:line="280" w:lineRule="exact"/>
                    <w:rPr>
                      <w:bCs/>
                      <w:color w:val="000000" w:themeColor="text1"/>
                      <w:szCs w:val="21"/>
                      <w:vertAlign w:val="subscript"/>
                    </w:rPr>
                  </w:pPr>
                </w:p>
              </w:tc>
              <w:tc>
                <w:tcPr>
                  <w:tcW w:w="1934" w:type="dxa"/>
                  <w:gridSpan w:val="2"/>
                  <w:vMerge/>
                  <w:vAlign w:val="center"/>
                </w:tcPr>
                <w:p w:rsidR="008B3F3E" w:rsidRPr="00587186" w:rsidRDefault="008B3F3E">
                  <w:pPr>
                    <w:spacing w:line="320" w:lineRule="exact"/>
                    <w:rPr>
                      <w:bCs/>
                      <w:color w:val="000000" w:themeColor="text1"/>
                      <w:szCs w:val="21"/>
                      <w:vertAlign w:val="subscript"/>
                    </w:rPr>
                  </w:pPr>
                </w:p>
              </w:tc>
              <w:tc>
                <w:tcPr>
                  <w:tcW w:w="1354" w:type="dxa"/>
                  <w:gridSpan w:val="2"/>
                  <w:vAlign w:val="center"/>
                </w:tcPr>
                <w:p w:rsidR="008B3F3E" w:rsidRPr="00587186" w:rsidRDefault="00195335">
                  <w:pPr>
                    <w:pStyle w:val="21"/>
                    <w:spacing w:line="320" w:lineRule="exact"/>
                    <w:ind w:left="0"/>
                    <w:jc w:val="center"/>
                    <w:rPr>
                      <w:bCs/>
                      <w:color w:val="000000" w:themeColor="text1"/>
                      <w:szCs w:val="21"/>
                    </w:rPr>
                  </w:pPr>
                  <w:r w:rsidRPr="00587186">
                    <w:rPr>
                      <w:rFonts w:hint="eastAsia"/>
                      <w:color w:val="000000" w:themeColor="text1"/>
                      <w:sz w:val="21"/>
                      <w:szCs w:val="21"/>
                    </w:rPr>
                    <w:t>B</w:t>
                  </w:r>
                  <w:r w:rsidRPr="00587186">
                    <w:rPr>
                      <w:color w:val="000000" w:themeColor="text1"/>
                      <w:sz w:val="21"/>
                      <w:szCs w:val="21"/>
                    </w:rPr>
                    <w:t>OD</w:t>
                  </w:r>
                  <w:r w:rsidRPr="00587186">
                    <w:rPr>
                      <w:color w:val="000000" w:themeColor="text1"/>
                      <w:sz w:val="21"/>
                      <w:szCs w:val="21"/>
                      <w:vertAlign w:val="subscript"/>
                    </w:rPr>
                    <w:t>5</w:t>
                  </w:r>
                </w:p>
              </w:tc>
              <w:tc>
                <w:tcPr>
                  <w:tcW w:w="663" w:type="dxa"/>
                  <w:vMerge/>
                  <w:vAlign w:val="center"/>
                </w:tcPr>
                <w:p w:rsidR="008B3F3E" w:rsidRPr="00587186" w:rsidRDefault="008B3F3E">
                  <w:pPr>
                    <w:spacing w:line="320" w:lineRule="exact"/>
                    <w:rPr>
                      <w:bCs/>
                      <w:color w:val="000000" w:themeColor="text1"/>
                      <w:szCs w:val="21"/>
                    </w:rPr>
                  </w:pPr>
                </w:p>
              </w:tc>
              <w:tc>
                <w:tcPr>
                  <w:tcW w:w="3019" w:type="dxa"/>
                  <w:gridSpan w:val="2"/>
                  <w:vMerge/>
                  <w:vAlign w:val="center"/>
                </w:tcPr>
                <w:p w:rsidR="008B3F3E" w:rsidRPr="00587186" w:rsidRDefault="008B3F3E">
                  <w:pPr>
                    <w:spacing w:line="320" w:lineRule="exact"/>
                    <w:rPr>
                      <w:bCs/>
                      <w:color w:val="000000" w:themeColor="text1"/>
                      <w:szCs w:val="21"/>
                    </w:rPr>
                  </w:pPr>
                </w:p>
              </w:tc>
            </w:tr>
            <w:tr w:rsidR="008B3F3E" w:rsidRPr="00587186">
              <w:trPr>
                <w:trHeight w:val="336"/>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Merge/>
                  <w:vAlign w:val="center"/>
                </w:tcPr>
                <w:p w:rsidR="008B3F3E" w:rsidRPr="00587186" w:rsidRDefault="008B3F3E">
                  <w:pPr>
                    <w:widowControl/>
                    <w:spacing w:line="280" w:lineRule="exact"/>
                    <w:rPr>
                      <w:bCs/>
                      <w:color w:val="000000" w:themeColor="text1"/>
                      <w:szCs w:val="21"/>
                    </w:rPr>
                  </w:pPr>
                </w:p>
              </w:tc>
              <w:tc>
                <w:tcPr>
                  <w:tcW w:w="1934" w:type="dxa"/>
                  <w:gridSpan w:val="2"/>
                  <w:vMerge/>
                  <w:vAlign w:val="center"/>
                </w:tcPr>
                <w:p w:rsidR="008B3F3E" w:rsidRPr="00587186" w:rsidRDefault="008B3F3E">
                  <w:pPr>
                    <w:widowControl/>
                    <w:spacing w:line="320" w:lineRule="exact"/>
                    <w:rPr>
                      <w:bCs/>
                      <w:color w:val="000000" w:themeColor="text1"/>
                      <w:szCs w:val="21"/>
                    </w:rPr>
                  </w:pPr>
                </w:p>
              </w:tc>
              <w:tc>
                <w:tcPr>
                  <w:tcW w:w="1354" w:type="dxa"/>
                  <w:gridSpan w:val="2"/>
                  <w:vAlign w:val="center"/>
                </w:tcPr>
                <w:p w:rsidR="008B3F3E" w:rsidRPr="00587186" w:rsidRDefault="00195335">
                  <w:pPr>
                    <w:pStyle w:val="21"/>
                    <w:spacing w:line="320" w:lineRule="exact"/>
                    <w:ind w:left="0"/>
                    <w:jc w:val="center"/>
                    <w:rPr>
                      <w:color w:val="000000" w:themeColor="text1"/>
                      <w:sz w:val="21"/>
                      <w:szCs w:val="21"/>
                      <w:vertAlign w:val="subscript"/>
                    </w:rPr>
                  </w:pPr>
                  <w:r w:rsidRPr="00587186">
                    <w:rPr>
                      <w:color w:val="000000" w:themeColor="text1"/>
                      <w:sz w:val="21"/>
                      <w:szCs w:val="21"/>
                    </w:rPr>
                    <w:t>NH</w:t>
                  </w:r>
                  <w:r w:rsidRPr="00587186">
                    <w:rPr>
                      <w:color w:val="000000" w:themeColor="text1"/>
                      <w:sz w:val="21"/>
                      <w:szCs w:val="21"/>
                      <w:vertAlign w:val="subscript"/>
                    </w:rPr>
                    <w:t>3</w:t>
                  </w:r>
                  <w:r w:rsidRPr="00587186">
                    <w:rPr>
                      <w:color w:val="000000" w:themeColor="text1"/>
                      <w:sz w:val="21"/>
                      <w:szCs w:val="21"/>
                    </w:rPr>
                    <w:t>-N</w:t>
                  </w:r>
                </w:p>
              </w:tc>
              <w:tc>
                <w:tcPr>
                  <w:tcW w:w="663" w:type="dxa"/>
                  <w:vMerge/>
                  <w:vAlign w:val="center"/>
                </w:tcPr>
                <w:p w:rsidR="008B3F3E" w:rsidRPr="00587186" w:rsidRDefault="008B3F3E">
                  <w:pPr>
                    <w:widowControl/>
                    <w:spacing w:line="320" w:lineRule="exact"/>
                    <w:rPr>
                      <w:bCs/>
                      <w:color w:val="000000" w:themeColor="text1"/>
                      <w:szCs w:val="21"/>
                    </w:rPr>
                  </w:pPr>
                </w:p>
              </w:tc>
              <w:tc>
                <w:tcPr>
                  <w:tcW w:w="3019" w:type="dxa"/>
                  <w:gridSpan w:val="2"/>
                  <w:vMerge/>
                  <w:vAlign w:val="center"/>
                </w:tcPr>
                <w:p w:rsidR="008B3F3E" w:rsidRPr="00587186" w:rsidRDefault="008B3F3E">
                  <w:pPr>
                    <w:widowControl/>
                    <w:spacing w:line="320" w:lineRule="exact"/>
                    <w:rPr>
                      <w:bCs/>
                      <w:color w:val="000000" w:themeColor="text1"/>
                      <w:szCs w:val="21"/>
                    </w:rPr>
                  </w:pPr>
                </w:p>
              </w:tc>
            </w:tr>
            <w:tr w:rsidR="008B3F3E" w:rsidRPr="00587186">
              <w:trPr>
                <w:trHeight w:val="363"/>
                <w:jc w:val="center"/>
              </w:trPr>
              <w:tc>
                <w:tcPr>
                  <w:tcW w:w="426" w:type="dxa"/>
                  <w:vAlign w:val="center"/>
                </w:tcPr>
                <w:p w:rsidR="008B3F3E" w:rsidRPr="00587186" w:rsidRDefault="00195335">
                  <w:pPr>
                    <w:widowControl/>
                    <w:spacing w:line="360" w:lineRule="exact"/>
                    <w:jc w:val="center"/>
                    <w:rPr>
                      <w:bCs/>
                      <w:color w:val="000000" w:themeColor="text1"/>
                      <w:szCs w:val="21"/>
                    </w:rPr>
                  </w:pPr>
                  <w:r w:rsidRPr="00587186">
                    <w:rPr>
                      <w:bCs/>
                      <w:color w:val="000000" w:themeColor="text1"/>
                      <w:szCs w:val="21"/>
                    </w:rPr>
                    <w:t>噪声</w:t>
                  </w:r>
                </w:p>
              </w:tc>
              <w:tc>
                <w:tcPr>
                  <w:tcW w:w="549" w:type="dxa"/>
                  <w:vAlign w:val="center"/>
                </w:tcPr>
                <w:p w:rsidR="008B3F3E" w:rsidRPr="00587186" w:rsidRDefault="00195335">
                  <w:pPr>
                    <w:widowControl/>
                    <w:spacing w:line="280" w:lineRule="exact"/>
                    <w:jc w:val="center"/>
                    <w:rPr>
                      <w:bCs/>
                      <w:color w:val="000000" w:themeColor="text1"/>
                      <w:szCs w:val="21"/>
                    </w:rPr>
                  </w:pPr>
                  <w:r w:rsidRPr="00587186">
                    <w:rPr>
                      <w:bCs/>
                      <w:color w:val="000000" w:themeColor="text1"/>
                      <w:szCs w:val="21"/>
                    </w:rPr>
                    <w:t>N</w:t>
                  </w:r>
                </w:p>
              </w:tc>
              <w:tc>
                <w:tcPr>
                  <w:tcW w:w="1934" w:type="dxa"/>
                  <w:gridSpan w:val="2"/>
                  <w:vAlign w:val="center"/>
                </w:tcPr>
                <w:p w:rsidR="008B3F3E" w:rsidRPr="00587186" w:rsidRDefault="00195335">
                  <w:pPr>
                    <w:widowControl/>
                    <w:spacing w:line="320" w:lineRule="exact"/>
                    <w:jc w:val="center"/>
                    <w:rPr>
                      <w:bCs/>
                      <w:color w:val="000000" w:themeColor="text1"/>
                      <w:szCs w:val="21"/>
                    </w:rPr>
                  </w:pPr>
                  <w:r w:rsidRPr="00587186">
                    <w:rPr>
                      <w:bCs/>
                      <w:color w:val="000000" w:themeColor="text1"/>
                      <w:szCs w:val="21"/>
                    </w:rPr>
                    <w:t>机械噪声</w:t>
                  </w:r>
                </w:p>
              </w:tc>
              <w:tc>
                <w:tcPr>
                  <w:tcW w:w="1354" w:type="dxa"/>
                  <w:gridSpan w:val="2"/>
                  <w:vAlign w:val="center"/>
                </w:tcPr>
                <w:p w:rsidR="008B3F3E" w:rsidRPr="00587186" w:rsidRDefault="00195335">
                  <w:pPr>
                    <w:widowControl/>
                    <w:spacing w:line="320" w:lineRule="exact"/>
                    <w:jc w:val="center"/>
                    <w:rPr>
                      <w:bCs/>
                      <w:color w:val="000000" w:themeColor="text1"/>
                      <w:szCs w:val="21"/>
                    </w:rPr>
                  </w:pPr>
                  <w:r w:rsidRPr="00587186">
                    <w:rPr>
                      <w:bCs/>
                      <w:color w:val="000000" w:themeColor="text1"/>
                      <w:szCs w:val="21"/>
                    </w:rPr>
                    <w:t>A</w:t>
                  </w:r>
                  <w:r w:rsidRPr="00587186">
                    <w:rPr>
                      <w:bCs/>
                      <w:color w:val="000000" w:themeColor="text1"/>
                      <w:szCs w:val="21"/>
                    </w:rPr>
                    <w:t>声级</w:t>
                  </w:r>
                </w:p>
              </w:tc>
              <w:tc>
                <w:tcPr>
                  <w:tcW w:w="663" w:type="dxa"/>
                  <w:vAlign w:val="center"/>
                </w:tcPr>
                <w:p w:rsidR="008B3F3E" w:rsidRPr="00587186" w:rsidRDefault="00195335">
                  <w:pPr>
                    <w:widowControl/>
                    <w:spacing w:line="320" w:lineRule="exact"/>
                    <w:jc w:val="center"/>
                    <w:rPr>
                      <w:bCs/>
                      <w:color w:val="000000" w:themeColor="text1"/>
                      <w:szCs w:val="21"/>
                    </w:rPr>
                  </w:pPr>
                  <w:r w:rsidRPr="00587186">
                    <w:rPr>
                      <w:rFonts w:hint="eastAsia"/>
                      <w:bCs/>
                      <w:color w:val="000000" w:themeColor="text1"/>
                      <w:szCs w:val="21"/>
                    </w:rPr>
                    <w:t>间歇</w:t>
                  </w:r>
                </w:p>
              </w:tc>
              <w:tc>
                <w:tcPr>
                  <w:tcW w:w="3019" w:type="dxa"/>
                  <w:gridSpan w:val="2"/>
                  <w:vAlign w:val="center"/>
                </w:tcPr>
                <w:p w:rsidR="008B3F3E" w:rsidRPr="00587186" w:rsidRDefault="00195335">
                  <w:pPr>
                    <w:pStyle w:val="21"/>
                    <w:spacing w:line="320" w:lineRule="exact"/>
                    <w:ind w:left="0"/>
                    <w:jc w:val="center"/>
                    <w:rPr>
                      <w:smallCaps w:val="0"/>
                      <w:color w:val="000000" w:themeColor="text1"/>
                      <w:sz w:val="21"/>
                      <w:szCs w:val="21"/>
                    </w:rPr>
                  </w:pPr>
                  <w:r w:rsidRPr="00587186">
                    <w:rPr>
                      <w:rFonts w:hint="eastAsia"/>
                      <w:smallCaps w:val="0"/>
                      <w:color w:val="000000" w:themeColor="text1"/>
                      <w:sz w:val="21"/>
                      <w:szCs w:val="21"/>
                    </w:rPr>
                    <w:t>选用低噪声设备、基础减振、厂房隔声等措施</w:t>
                  </w:r>
                </w:p>
              </w:tc>
            </w:tr>
            <w:tr w:rsidR="008B3F3E" w:rsidRPr="00587186">
              <w:trPr>
                <w:trHeight w:val="363"/>
                <w:jc w:val="center"/>
              </w:trPr>
              <w:tc>
                <w:tcPr>
                  <w:tcW w:w="426" w:type="dxa"/>
                  <w:vMerge w:val="restart"/>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固废</w:t>
                  </w: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color w:val="000000" w:themeColor="text1"/>
                      <w:szCs w:val="16"/>
                    </w:rPr>
                    <w:t>S</w:t>
                  </w:r>
                  <w:r w:rsidRPr="00587186">
                    <w:rPr>
                      <w:color w:val="000000" w:themeColor="text1"/>
                      <w:szCs w:val="16"/>
                      <w:vertAlign w:val="subscript"/>
                    </w:rPr>
                    <w:t>1-1</w:t>
                  </w:r>
                </w:p>
              </w:tc>
              <w:tc>
                <w:tcPr>
                  <w:tcW w:w="1934" w:type="dxa"/>
                  <w:gridSpan w:val="2"/>
                  <w:vMerge w:val="restart"/>
                  <w:vAlign w:val="center"/>
                </w:tcPr>
                <w:p w:rsidR="008B3F3E" w:rsidRPr="00587186" w:rsidRDefault="00195335">
                  <w:pPr>
                    <w:spacing w:line="280" w:lineRule="exact"/>
                    <w:jc w:val="center"/>
                    <w:rPr>
                      <w:bCs/>
                      <w:color w:val="000000" w:themeColor="text1"/>
                      <w:szCs w:val="21"/>
                    </w:rPr>
                  </w:pPr>
                  <w:r w:rsidRPr="00587186">
                    <w:rPr>
                      <w:rFonts w:hint="eastAsia"/>
                      <w:bCs/>
                      <w:color w:val="000000" w:themeColor="text1"/>
                      <w:szCs w:val="21"/>
                    </w:rPr>
                    <w:t>配料</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集中</w:t>
                  </w:r>
                  <w:r w:rsidRPr="00587186">
                    <w:rPr>
                      <w:smallCaps w:val="0"/>
                      <w:color w:val="000000" w:themeColor="text1"/>
                      <w:sz w:val="21"/>
                      <w:szCs w:val="21"/>
                    </w:rPr>
                    <w:t>收集后</w:t>
                  </w:r>
                  <w:r w:rsidRPr="00587186">
                    <w:rPr>
                      <w:rFonts w:hint="eastAsia"/>
                      <w:smallCaps w:val="0"/>
                      <w:color w:val="000000" w:themeColor="text1"/>
                      <w:sz w:val="21"/>
                      <w:szCs w:val="21"/>
                    </w:rPr>
                    <w:t>外售</w:t>
                  </w:r>
                  <w:r w:rsidRPr="00587186">
                    <w:rPr>
                      <w:smallCaps w:val="0"/>
                      <w:color w:val="000000" w:themeColor="text1"/>
                      <w:sz w:val="21"/>
                      <w:szCs w:val="21"/>
                    </w:rPr>
                    <w:t>，综合利用</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1-2</w:t>
                  </w:r>
                </w:p>
              </w:tc>
              <w:tc>
                <w:tcPr>
                  <w:tcW w:w="1934" w:type="dxa"/>
                  <w:gridSpan w:val="2"/>
                  <w:vMerge/>
                  <w:vAlign w:val="center"/>
                </w:tcPr>
                <w:p w:rsidR="008B3F3E" w:rsidRPr="00587186" w:rsidRDefault="008B3F3E">
                  <w:pPr>
                    <w:spacing w:line="280" w:lineRule="exact"/>
                    <w:jc w:val="center"/>
                    <w:rPr>
                      <w:bCs/>
                      <w:color w:val="000000" w:themeColor="text1"/>
                      <w:szCs w:val="21"/>
                    </w:rPr>
                  </w:pP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过滤棉</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危废间</w:t>
                  </w:r>
                  <w:r w:rsidRPr="00587186">
                    <w:rPr>
                      <w:smallCaps w:val="0"/>
                      <w:color w:val="000000" w:themeColor="text1"/>
                      <w:sz w:val="21"/>
                      <w:szCs w:val="21"/>
                    </w:rPr>
                    <w:t>暂存，定期交由有资质单位处理</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color w:val="000000" w:themeColor="text1"/>
                      <w:szCs w:val="16"/>
                    </w:rPr>
                  </w:pPr>
                  <w:r w:rsidRPr="00587186">
                    <w:rPr>
                      <w:rFonts w:hint="eastAsia"/>
                      <w:bCs/>
                      <w:color w:val="000000" w:themeColor="text1"/>
                      <w:szCs w:val="21"/>
                    </w:rPr>
                    <w:t>S</w:t>
                  </w:r>
                  <w:r w:rsidRPr="00587186">
                    <w:rPr>
                      <w:bCs/>
                      <w:color w:val="000000" w:themeColor="text1"/>
                      <w:szCs w:val="21"/>
                      <w:vertAlign w:val="subscript"/>
                    </w:rPr>
                    <w:t>1-3</w:t>
                  </w:r>
                </w:p>
              </w:tc>
              <w:tc>
                <w:tcPr>
                  <w:tcW w:w="1934" w:type="dxa"/>
                  <w:gridSpan w:val="2"/>
                  <w:vMerge/>
                  <w:vAlign w:val="center"/>
                </w:tcPr>
                <w:p w:rsidR="008B3F3E" w:rsidRPr="00587186" w:rsidRDefault="008B3F3E">
                  <w:pPr>
                    <w:spacing w:line="280" w:lineRule="exact"/>
                    <w:jc w:val="center"/>
                    <w:rPr>
                      <w:bCs/>
                      <w:color w:val="000000" w:themeColor="text1"/>
                      <w:szCs w:val="21"/>
                    </w:rPr>
                  </w:pP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活性炭</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1-4</w:t>
                  </w:r>
                </w:p>
              </w:tc>
              <w:tc>
                <w:tcPr>
                  <w:tcW w:w="1934" w:type="dxa"/>
                  <w:gridSpan w:val="2"/>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灌装</w:t>
                  </w: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集中</w:t>
                  </w:r>
                  <w:r w:rsidRPr="00587186">
                    <w:rPr>
                      <w:smallCaps w:val="0"/>
                      <w:color w:val="000000" w:themeColor="text1"/>
                      <w:sz w:val="21"/>
                      <w:szCs w:val="21"/>
                    </w:rPr>
                    <w:t>收集后</w:t>
                  </w:r>
                  <w:r w:rsidRPr="00587186">
                    <w:rPr>
                      <w:rFonts w:hint="eastAsia"/>
                      <w:smallCaps w:val="0"/>
                      <w:color w:val="000000" w:themeColor="text1"/>
                      <w:sz w:val="21"/>
                      <w:szCs w:val="21"/>
                    </w:rPr>
                    <w:t>外售</w:t>
                  </w:r>
                  <w:r w:rsidRPr="00587186">
                    <w:rPr>
                      <w:smallCaps w:val="0"/>
                      <w:color w:val="000000" w:themeColor="text1"/>
                      <w:sz w:val="21"/>
                      <w:szCs w:val="21"/>
                    </w:rPr>
                    <w:t>，综合利用</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color w:val="000000" w:themeColor="text1"/>
                      <w:szCs w:val="16"/>
                    </w:rPr>
                    <w:t>S</w:t>
                  </w:r>
                  <w:r w:rsidRPr="00587186">
                    <w:rPr>
                      <w:color w:val="000000" w:themeColor="text1"/>
                      <w:szCs w:val="16"/>
                      <w:vertAlign w:val="subscript"/>
                    </w:rPr>
                    <w:t>1-5</w:t>
                  </w:r>
                </w:p>
              </w:tc>
              <w:tc>
                <w:tcPr>
                  <w:tcW w:w="1934" w:type="dxa"/>
                  <w:gridSpan w:val="2"/>
                  <w:vMerge/>
                  <w:vAlign w:val="center"/>
                </w:tcPr>
                <w:p w:rsidR="008B3F3E" w:rsidRPr="00587186" w:rsidRDefault="008B3F3E">
                  <w:pPr>
                    <w:widowControl/>
                    <w:spacing w:line="280" w:lineRule="exact"/>
                    <w:jc w:val="center"/>
                    <w:rPr>
                      <w:bCs/>
                      <w:color w:val="000000" w:themeColor="text1"/>
                      <w:szCs w:val="21"/>
                    </w:rPr>
                  </w:pP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铝箔</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9" w:type="dxa"/>
                  <w:vAlign w:val="center"/>
                </w:tcPr>
                <w:p w:rsidR="008B3F3E" w:rsidRPr="00587186" w:rsidRDefault="00195335">
                  <w:pPr>
                    <w:widowControl/>
                    <w:spacing w:line="280" w:lineRule="exact"/>
                    <w:jc w:val="center"/>
                    <w:rPr>
                      <w:bCs/>
                      <w:color w:val="000000" w:themeColor="text1"/>
                      <w:szCs w:val="21"/>
                      <w:vertAlign w:val="subscript"/>
                    </w:rPr>
                  </w:pPr>
                  <w:r w:rsidRPr="00587186">
                    <w:rPr>
                      <w:bCs/>
                      <w:color w:val="000000" w:themeColor="text1"/>
                      <w:szCs w:val="21"/>
                    </w:rPr>
                    <w:t>S</w:t>
                  </w:r>
                  <w:r w:rsidRPr="00587186">
                    <w:rPr>
                      <w:bCs/>
                      <w:color w:val="000000" w:themeColor="text1"/>
                      <w:szCs w:val="21"/>
                      <w:vertAlign w:val="subscript"/>
                    </w:rPr>
                    <w:t>1-6</w:t>
                  </w:r>
                </w:p>
              </w:tc>
              <w:tc>
                <w:tcPr>
                  <w:tcW w:w="1934" w:type="dxa"/>
                  <w:gridSpan w:val="2"/>
                  <w:vMerge/>
                  <w:vAlign w:val="center"/>
                </w:tcPr>
                <w:p w:rsidR="008B3F3E" w:rsidRPr="00587186" w:rsidRDefault="008B3F3E">
                  <w:pPr>
                    <w:widowControl/>
                    <w:spacing w:line="280" w:lineRule="exact"/>
                    <w:jc w:val="center"/>
                    <w:rPr>
                      <w:bCs/>
                      <w:color w:val="000000" w:themeColor="text1"/>
                      <w:szCs w:val="21"/>
                    </w:rPr>
                  </w:pPr>
                </w:p>
              </w:tc>
              <w:tc>
                <w:tcPr>
                  <w:tcW w:w="1354" w:type="dxa"/>
                  <w:gridSpan w:val="2"/>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标签</w:t>
                  </w:r>
                </w:p>
              </w:tc>
              <w:tc>
                <w:tcPr>
                  <w:tcW w:w="663"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3019" w:type="dxa"/>
                  <w:gridSpan w:val="2"/>
                  <w:vMerge/>
                  <w:vAlign w:val="center"/>
                </w:tcPr>
                <w:p w:rsidR="008B3F3E" w:rsidRPr="00587186" w:rsidRDefault="008B3F3E">
                  <w:pPr>
                    <w:pStyle w:val="21"/>
                    <w:spacing w:line="280" w:lineRule="exact"/>
                    <w:ind w:left="0"/>
                    <w:jc w:val="center"/>
                    <w:rPr>
                      <w:smallCaps w:val="0"/>
                      <w:color w:val="000000" w:themeColor="text1"/>
                      <w:sz w:val="21"/>
                      <w:szCs w:val="21"/>
                    </w:rPr>
                  </w:pPr>
                </w:p>
              </w:tc>
            </w:tr>
          </w:tbl>
          <w:p w:rsidR="008B3F3E" w:rsidRPr="00587186" w:rsidRDefault="008B3F3E">
            <w:pPr>
              <w:keepNext/>
              <w:keepLines/>
              <w:spacing w:line="440" w:lineRule="exact"/>
              <w:jc w:val="center"/>
              <w:rPr>
                <w:b/>
                <w:bCs/>
                <w:color w:val="000000" w:themeColor="text1"/>
                <w:szCs w:val="21"/>
              </w:rPr>
            </w:pPr>
          </w:p>
          <w:p w:rsidR="008B3F3E" w:rsidRPr="00587186" w:rsidRDefault="008B3F3E">
            <w:pPr>
              <w:keepNext/>
              <w:keepLines/>
              <w:spacing w:line="440" w:lineRule="exact"/>
              <w:jc w:val="center"/>
              <w:rPr>
                <w:b/>
                <w:bCs/>
                <w:color w:val="000000" w:themeColor="text1"/>
                <w:szCs w:val="21"/>
              </w:rPr>
            </w:pP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lastRenderedPageBreak/>
              <w:t>续</w:t>
            </w:r>
            <w:r w:rsidRPr="00587186">
              <w:rPr>
                <w:b/>
                <w:bCs/>
                <w:color w:val="000000" w:themeColor="text1"/>
                <w:szCs w:val="21"/>
              </w:rPr>
              <w:t>表</w:t>
            </w:r>
            <w:r w:rsidRPr="00587186">
              <w:rPr>
                <w:b/>
                <w:bCs/>
                <w:color w:val="000000" w:themeColor="text1"/>
                <w:szCs w:val="21"/>
              </w:rPr>
              <w:t xml:space="preserve">9  </w:t>
            </w:r>
            <w:r w:rsidRPr="00587186">
              <w:rPr>
                <w:rFonts w:hint="eastAsia"/>
                <w:b/>
                <w:bCs/>
                <w:color w:val="000000" w:themeColor="text1"/>
                <w:szCs w:val="21"/>
              </w:rPr>
              <w:t>本项目</w:t>
            </w:r>
            <w:r w:rsidRPr="00587186">
              <w:rPr>
                <w:b/>
                <w:bCs/>
                <w:color w:val="000000" w:themeColor="text1"/>
                <w:szCs w:val="21"/>
              </w:rPr>
              <w:t>生产工艺流程及排污节点一览表</w:t>
            </w:r>
          </w:p>
          <w:tbl>
            <w:tblPr>
              <w:tblW w:w="7945"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48"/>
              <w:gridCol w:w="1935"/>
              <w:gridCol w:w="1354"/>
              <w:gridCol w:w="806"/>
              <w:gridCol w:w="2876"/>
            </w:tblGrid>
            <w:tr w:rsidR="008B3F3E" w:rsidRPr="00587186">
              <w:trPr>
                <w:trHeight w:val="363"/>
                <w:jc w:val="center"/>
              </w:trPr>
              <w:tc>
                <w:tcPr>
                  <w:tcW w:w="426" w:type="dxa"/>
                  <w:vAlign w:val="center"/>
                </w:tcPr>
                <w:p w:rsidR="008B3F3E" w:rsidRPr="00587186" w:rsidRDefault="00195335">
                  <w:pPr>
                    <w:widowControl/>
                    <w:spacing w:line="360" w:lineRule="exact"/>
                    <w:jc w:val="center"/>
                    <w:rPr>
                      <w:bCs/>
                      <w:color w:val="000000" w:themeColor="text1"/>
                      <w:szCs w:val="21"/>
                    </w:rPr>
                  </w:pPr>
                  <w:r w:rsidRPr="00587186">
                    <w:rPr>
                      <w:color w:val="000000" w:themeColor="text1"/>
                      <w:kern w:val="0"/>
                      <w:szCs w:val="21"/>
                    </w:rPr>
                    <w:t>类别</w:t>
                  </w:r>
                </w:p>
              </w:tc>
              <w:tc>
                <w:tcPr>
                  <w:tcW w:w="548" w:type="dxa"/>
                  <w:vAlign w:val="center"/>
                </w:tcPr>
                <w:p w:rsidR="008B3F3E" w:rsidRPr="00587186" w:rsidRDefault="00195335">
                  <w:pPr>
                    <w:widowControl/>
                    <w:spacing w:line="360" w:lineRule="exact"/>
                    <w:jc w:val="center"/>
                    <w:rPr>
                      <w:color w:val="000000" w:themeColor="text1"/>
                      <w:szCs w:val="16"/>
                    </w:rPr>
                  </w:pPr>
                  <w:r w:rsidRPr="00587186">
                    <w:rPr>
                      <w:color w:val="000000" w:themeColor="text1"/>
                      <w:kern w:val="0"/>
                      <w:szCs w:val="21"/>
                    </w:rPr>
                    <w:t>节点</w:t>
                  </w:r>
                </w:p>
              </w:tc>
              <w:tc>
                <w:tcPr>
                  <w:tcW w:w="1935" w:type="dxa"/>
                  <w:vAlign w:val="center"/>
                </w:tcPr>
                <w:p w:rsidR="008B3F3E" w:rsidRPr="00587186" w:rsidRDefault="00195335">
                  <w:pPr>
                    <w:widowControl/>
                    <w:spacing w:line="360" w:lineRule="exact"/>
                    <w:jc w:val="center"/>
                    <w:rPr>
                      <w:bCs/>
                      <w:color w:val="000000" w:themeColor="text1"/>
                      <w:szCs w:val="21"/>
                    </w:rPr>
                  </w:pPr>
                  <w:r w:rsidRPr="00587186">
                    <w:rPr>
                      <w:color w:val="000000" w:themeColor="text1"/>
                      <w:kern w:val="0"/>
                      <w:szCs w:val="21"/>
                    </w:rPr>
                    <w:t>排污节点</w:t>
                  </w:r>
                </w:p>
              </w:tc>
              <w:tc>
                <w:tcPr>
                  <w:tcW w:w="1354" w:type="dxa"/>
                  <w:vAlign w:val="center"/>
                </w:tcPr>
                <w:p w:rsidR="008B3F3E" w:rsidRPr="00587186" w:rsidRDefault="00195335">
                  <w:pPr>
                    <w:widowControl/>
                    <w:spacing w:line="360" w:lineRule="exact"/>
                    <w:jc w:val="center"/>
                    <w:rPr>
                      <w:bCs/>
                      <w:color w:val="000000" w:themeColor="text1"/>
                      <w:szCs w:val="21"/>
                    </w:rPr>
                  </w:pPr>
                  <w:r w:rsidRPr="00587186">
                    <w:rPr>
                      <w:color w:val="000000" w:themeColor="text1"/>
                      <w:kern w:val="0"/>
                      <w:szCs w:val="21"/>
                    </w:rPr>
                    <w:t>主要污染物</w:t>
                  </w:r>
                </w:p>
              </w:tc>
              <w:tc>
                <w:tcPr>
                  <w:tcW w:w="806" w:type="dxa"/>
                  <w:vAlign w:val="center"/>
                </w:tcPr>
                <w:p w:rsidR="008B3F3E" w:rsidRPr="00587186" w:rsidRDefault="00195335">
                  <w:pPr>
                    <w:widowControl/>
                    <w:spacing w:line="360" w:lineRule="exact"/>
                    <w:jc w:val="center"/>
                    <w:rPr>
                      <w:bCs/>
                      <w:color w:val="000000" w:themeColor="text1"/>
                      <w:szCs w:val="21"/>
                    </w:rPr>
                  </w:pPr>
                  <w:r w:rsidRPr="00587186">
                    <w:rPr>
                      <w:color w:val="000000" w:themeColor="text1"/>
                      <w:kern w:val="0"/>
                      <w:szCs w:val="21"/>
                    </w:rPr>
                    <w:t>排放规律</w:t>
                  </w:r>
                </w:p>
              </w:tc>
              <w:tc>
                <w:tcPr>
                  <w:tcW w:w="2876" w:type="dxa"/>
                  <w:vAlign w:val="center"/>
                </w:tcPr>
                <w:p w:rsidR="008B3F3E" w:rsidRPr="00587186" w:rsidRDefault="00195335">
                  <w:pPr>
                    <w:widowControl/>
                    <w:spacing w:line="360" w:lineRule="exact"/>
                    <w:jc w:val="center"/>
                    <w:rPr>
                      <w:color w:val="000000" w:themeColor="text1"/>
                      <w:szCs w:val="21"/>
                    </w:rPr>
                  </w:pPr>
                  <w:r w:rsidRPr="00587186">
                    <w:rPr>
                      <w:color w:val="000000" w:themeColor="text1"/>
                      <w:kern w:val="0"/>
                      <w:szCs w:val="21"/>
                    </w:rPr>
                    <w:t>处理措施及排放去向</w:t>
                  </w:r>
                </w:p>
              </w:tc>
            </w:tr>
            <w:tr w:rsidR="008B3F3E" w:rsidRPr="00587186">
              <w:trPr>
                <w:trHeight w:val="363"/>
                <w:jc w:val="center"/>
              </w:trPr>
              <w:tc>
                <w:tcPr>
                  <w:tcW w:w="426" w:type="dxa"/>
                  <w:vMerge w:val="restart"/>
                  <w:vAlign w:val="center"/>
                </w:tcPr>
                <w:p w:rsidR="008B3F3E" w:rsidRPr="00587186" w:rsidRDefault="00195335">
                  <w:pPr>
                    <w:widowControl/>
                    <w:spacing w:line="360" w:lineRule="exact"/>
                    <w:rPr>
                      <w:bCs/>
                      <w:color w:val="000000" w:themeColor="text1"/>
                      <w:szCs w:val="21"/>
                    </w:rPr>
                  </w:pPr>
                  <w:r w:rsidRPr="00587186">
                    <w:rPr>
                      <w:rFonts w:hint="eastAsia"/>
                      <w:bCs/>
                      <w:color w:val="000000" w:themeColor="text1"/>
                      <w:szCs w:val="21"/>
                    </w:rPr>
                    <w:t>固废</w:t>
                  </w:r>
                </w:p>
              </w:tc>
              <w:tc>
                <w:tcPr>
                  <w:tcW w:w="548" w:type="dxa"/>
                  <w:vAlign w:val="center"/>
                </w:tcPr>
                <w:p w:rsidR="008B3F3E" w:rsidRPr="00587186" w:rsidRDefault="00195335">
                  <w:pPr>
                    <w:widowControl/>
                    <w:spacing w:line="280" w:lineRule="exact"/>
                    <w:jc w:val="center"/>
                    <w:rPr>
                      <w:bCs/>
                      <w:color w:val="000000" w:themeColor="text1"/>
                      <w:szCs w:val="21"/>
                      <w:vertAlign w:val="subscript"/>
                    </w:rPr>
                  </w:pPr>
                  <w:r w:rsidRPr="00587186">
                    <w:rPr>
                      <w:rFonts w:hint="eastAsia"/>
                      <w:color w:val="000000" w:themeColor="text1"/>
                      <w:szCs w:val="16"/>
                    </w:rPr>
                    <w:t>S</w:t>
                  </w:r>
                  <w:r w:rsidRPr="00587186">
                    <w:rPr>
                      <w:color w:val="000000" w:themeColor="text1"/>
                      <w:szCs w:val="16"/>
                      <w:vertAlign w:val="subscript"/>
                    </w:rPr>
                    <w:t>2-1</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配料</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集中</w:t>
                  </w:r>
                  <w:r w:rsidRPr="00587186">
                    <w:rPr>
                      <w:smallCaps w:val="0"/>
                      <w:color w:val="000000" w:themeColor="text1"/>
                      <w:sz w:val="21"/>
                      <w:szCs w:val="21"/>
                    </w:rPr>
                    <w:t>收集后</w:t>
                  </w:r>
                  <w:r w:rsidRPr="00587186">
                    <w:rPr>
                      <w:rFonts w:hint="eastAsia"/>
                      <w:smallCaps w:val="0"/>
                      <w:color w:val="000000" w:themeColor="text1"/>
                      <w:sz w:val="21"/>
                      <w:szCs w:val="21"/>
                    </w:rPr>
                    <w:t>外售</w:t>
                  </w:r>
                  <w:r w:rsidRPr="00587186">
                    <w:rPr>
                      <w:smallCaps w:val="0"/>
                      <w:color w:val="000000" w:themeColor="text1"/>
                      <w:sz w:val="21"/>
                      <w:szCs w:val="21"/>
                    </w:rPr>
                    <w:t>，综合利用</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2-2</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过滤棉</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危废间</w:t>
                  </w:r>
                  <w:r w:rsidRPr="00587186">
                    <w:rPr>
                      <w:smallCaps w:val="0"/>
                      <w:color w:val="000000" w:themeColor="text1"/>
                      <w:sz w:val="21"/>
                      <w:szCs w:val="21"/>
                    </w:rPr>
                    <w:t>暂存，定期交由有资质单位处理</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2-3</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活性炭</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2-4</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灌装</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集中</w:t>
                  </w:r>
                  <w:r w:rsidRPr="00587186">
                    <w:rPr>
                      <w:smallCaps w:val="0"/>
                      <w:color w:val="000000" w:themeColor="text1"/>
                      <w:sz w:val="21"/>
                      <w:szCs w:val="21"/>
                    </w:rPr>
                    <w:t>收集后</w:t>
                  </w:r>
                  <w:r w:rsidRPr="00587186">
                    <w:rPr>
                      <w:rFonts w:hint="eastAsia"/>
                      <w:smallCaps w:val="0"/>
                      <w:color w:val="000000" w:themeColor="text1"/>
                      <w:sz w:val="21"/>
                      <w:szCs w:val="21"/>
                    </w:rPr>
                    <w:t>外售</w:t>
                  </w:r>
                  <w:r w:rsidRPr="00587186">
                    <w:rPr>
                      <w:smallCaps w:val="0"/>
                      <w:color w:val="000000" w:themeColor="text1"/>
                      <w:sz w:val="21"/>
                      <w:szCs w:val="21"/>
                    </w:rPr>
                    <w:t>，综合利用</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2-5</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铝箔</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2-6</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标签</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3-1</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配料</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3-2</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过滤棉</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危废间</w:t>
                  </w:r>
                  <w:r w:rsidRPr="00587186">
                    <w:rPr>
                      <w:smallCaps w:val="0"/>
                      <w:color w:val="000000" w:themeColor="text1"/>
                      <w:sz w:val="21"/>
                      <w:szCs w:val="21"/>
                    </w:rPr>
                    <w:t>暂存，定期交由有资质单位处理</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3-3</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活性炭</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3-4</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灌装</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包装材料</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集中</w:t>
                  </w:r>
                  <w:r w:rsidRPr="00587186">
                    <w:rPr>
                      <w:smallCaps w:val="0"/>
                      <w:color w:val="000000" w:themeColor="text1"/>
                      <w:sz w:val="21"/>
                      <w:szCs w:val="21"/>
                    </w:rPr>
                    <w:t>收集后</w:t>
                  </w:r>
                  <w:r w:rsidRPr="00587186">
                    <w:rPr>
                      <w:rFonts w:hint="eastAsia"/>
                      <w:smallCaps w:val="0"/>
                      <w:color w:val="000000" w:themeColor="text1"/>
                      <w:sz w:val="21"/>
                      <w:szCs w:val="21"/>
                    </w:rPr>
                    <w:t>外售</w:t>
                  </w:r>
                  <w:r w:rsidRPr="00587186">
                    <w:rPr>
                      <w:smallCaps w:val="0"/>
                      <w:color w:val="000000" w:themeColor="text1"/>
                      <w:sz w:val="21"/>
                      <w:szCs w:val="21"/>
                    </w:rPr>
                    <w:t>，综合利用</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3-5</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铝箔</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vertAlign w:val="subscript"/>
                    </w:rPr>
                  </w:pPr>
                  <w:r w:rsidRPr="00587186">
                    <w:rPr>
                      <w:rFonts w:hint="eastAsia"/>
                      <w:color w:val="000000" w:themeColor="text1"/>
                      <w:szCs w:val="16"/>
                    </w:rPr>
                    <w:t>S</w:t>
                  </w:r>
                  <w:r w:rsidRPr="00587186">
                    <w:rPr>
                      <w:color w:val="000000" w:themeColor="text1"/>
                      <w:szCs w:val="16"/>
                      <w:vertAlign w:val="subscript"/>
                    </w:rPr>
                    <w:t>3-6</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标签</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vertAlign w:val="subscript"/>
                    </w:rPr>
                  </w:pPr>
                  <w:r w:rsidRPr="00587186">
                    <w:rPr>
                      <w:rFonts w:hint="eastAsia"/>
                      <w:color w:val="000000" w:themeColor="text1"/>
                      <w:szCs w:val="16"/>
                    </w:rPr>
                    <w:t>S</w:t>
                  </w:r>
                  <w:r w:rsidRPr="00587186">
                    <w:rPr>
                      <w:color w:val="000000" w:themeColor="text1"/>
                      <w:szCs w:val="16"/>
                      <w:vertAlign w:val="subscript"/>
                    </w:rPr>
                    <w:t>4-1</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分装</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除尘灰</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4-3</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活性炭</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restart"/>
                  <w:vAlign w:val="center"/>
                </w:tcPr>
                <w:p w:rsidR="008B3F3E" w:rsidRPr="00587186" w:rsidRDefault="00195335">
                  <w:pPr>
                    <w:pStyle w:val="21"/>
                    <w:spacing w:line="280" w:lineRule="exact"/>
                    <w:ind w:left="0"/>
                    <w:jc w:val="center"/>
                    <w:rPr>
                      <w:smallCaps w:val="0"/>
                      <w:color w:val="000000" w:themeColor="text1"/>
                      <w:sz w:val="21"/>
                      <w:szCs w:val="21"/>
                    </w:rPr>
                  </w:pPr>
                  <w:r w:rsidRPr="00587186">
                    <w:rPr>
                      <w:rFonts w:hint="eastAsia"/>
                      <w:smallCaps w:val="0"/>
                      <w:color w:val="000000" w:themeColor="text1"/>
                      <w:sz w:val="21"/>
                      <w:szCs w:val="21"/>
                    </w:rPr>
                    <w:t>危废间</w:t>
                  </w:r>
                  <w:r w:rsidRPr="00587186">
                    <w:rPr>
                      <w:smallCaps w:val="0"/>
                      <w:color w:val="000000" w:themeColor="text1"/>
                      <w:sz w:val="21"/>
                      <w:szCs w:val="21"/>
                    </w:rPr>
                    <w:t>暂存，定期交由有资质单位处理</w:t>
                  </w: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S</w:t>
                  </w:r>
                  <w:r w:rsidRPr="00587186">
                    <w:rPr>
                      <w:color w:val="000000" w:themeColor="text1"/>
                      <w:szCs w:val="16"/>
                      <w:vertAlign w:val="subscript"/>
                    </w:rPr>
                    <w:t>4-2</w:t>
                  </w:r>
                </w:p>
              </w:tc>
              <w:tc>
                <w:tcPr>
                  <w:tcW w:w="1935" w:type="dxa"/>
                  <w:vMerge w:val="restart"/>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封口</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过滤棉</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vertAlign w:val="subscript"/>
                    </w:rPr>
                  </w:pPr>
                  <w:r w:rsidRPr="00587186">
                    <w:rPr>
                      <w:rFonts w:hint="eastAsia"/>
                      <w:color w:val="000000" w:themeColor="text1"/>
                      <w:szCs w:val="16"/>
                    </w:rPr>
                    <w:t>S</w:t>
                  </w:r>
                  <w:r w:rsidRPr="00587186">
                    <w:rPr>
                      <w:color w:val="000000" w:themeColor="text1"/>
                      <w:szCs w:val="16"/>
                      <w:vertAlign w:val="subscript"/>
                    </w:rPr>
                    <w:t>4-3</w:t>
                  </w:r>
                </w:p>
              </w:tc>
              <w:tc>
                <w:tcPr>
                  <w:tcW w:w="1935" w:type="dxa"/>
                  <w:vMerge/>
                  <w:vAlign w:val="center"/>
                </w:tcPr>
                <w:p w:rsidR="008B3F3E" w:rsidRPr="00587186" w:rsidRDefault="008B3F3E">
                  <w:pPr>
                    <w:widowControl/>
                    <w:spacing w:line="280" w:lineRule="exact"/>
                    <w:jc w:val="center"/>
                    <w:rPr>
                      <w:bCs/>
                      <w:color w:val="000000" w:themeColor="text1"/>
                      <w:szCs w:val="21"/>
                    </w:rPr>
                  </w:pP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活性炭</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r w:rsidR="008B3F3E" w:rsidRPr="00587186">
              <w:trPr>
                <w:trHeight w:val="363"/>
                <w:jc w:val="center"/>
              </w:trPr>
              <w:tc>
                <w:tcPr>
                  <w:tcW w:w="426" w:type="dxa"/>
                  <w:vMerge/>
                  <w:vAlign w:val="center"/>
                </w:tcPr>
                <w:p w:rsidR="008B3F3E" w:rsidRPr="00587186" w:rsidRDefault="008B3F3E">
                  <w:pPr>
                    <w:widowControl/>
                    <w:spacing w:line="360" w:lineRule="exact"/>
                    <w:rPr>
                      <w:bCs/>
                      <w:color w:val="000000" w:themeColor="text1"/>
                      <w:szCs w:val="21"/>
                    </w:rPr>
                  </w:pPr>
                </w:p>
              </w:tc>
              <w:tc>
                <w:tcPr>
                  <w:tcW w:w="548" w:type="dxa"/>
                  <w:vAlign w:val="center"/>
                </w:tcPr>
                <w:p w:rsidR="008B3F3E" w:rsidRPr="00587186" w:rsidRDefault="00195335">
                  <w:pPr>
                    <w:widowControl/>
                    <w:spacing w:line="280" w:lineRule="exact"/>
                    <w:jc w:val="center"/>
                    <w:rPr>
                      <w:color w:val="000000" w:themeColor="text1"/>
                      <w:szCs w:val="16"/>
                    </w:rPr>
                  </w:pPr>
                  <w:r w:rsidRPr="00587186">
                    <w:rPr>
                      <w:rFonts w:hint="eastAsia"/>
                      <w:color w:val="000000" w:themeColor="text1"/>
                      <w:szCs w:val="16"/>
                    </w:rPr>
                    <w:t>/</w:t>
                  </w:r>
                </w:p>
              </w:tc>
              <w:tc>
                <w:tcPr>
                  <w:tcW w:w="1935"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设备</w:t>
                  </w:r>
                  <w:r w:rsidRPr="00587186">
                    <w:rPr>
                      <w:bCs/>
                      <w:color w:val="000000" w:themeColor="text1"/>
                      <w:szCs w:val="21"/>
                    </w:rPr>
                    <w:t>维护</w:t>
                  </w:r>
                </w:p>
              </w:tc>
              <w:tc>
                <w:tcPr>
                  <w:tcW w:w="1354"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废</w:t>
                  </w:r>
                  <w:r w:rsidRPr="00587186">
                    <w:rPr>
                      <w:bCs/>
                      <w:color w:val="000000" w:themeColor="text1"/>
                      <w:szCs w:val="21"/>
                    </w:rPr>
                    <w:t>润滑油</w:t>
                  </w:r>
                  <w:r w:rsidRPr="00587186">
                    <w:rPr>
                      <w:rFonts w:hint="eastAsia"/>
                      <w:bCs/>
                      <w:color w:val="000000" w:themeColor="text1"/>
                      <w:szCs w:val="21"/>
                    </w:rPr>
                    <w:t>、</w:t>
                  </w:r>
                  <w:r w:rsidRPr="00587186">
                    <w:rPr>
                      <w:bCs/>
                      <w:color w:val="000000" w:themeColor="text1"/>
                      <w:szCs w:val="21"/>
                    </w:rPr>
                    <w:t>废油桶</w:t>
                  </w:r>
                </w:p>
              </w:tc>
              <w:tc>
                <w:tcPr>
                  <w:tcW w:w="806" w:type="dxa"/>
                  <w:vAlign w:val="center"/>
                </w:tcPr>
                <w:p w:rsidR="008B3F3E" w:rsidRPr="00587186" w:rsidRDefault="00195335">
                  <w:pPr>
                    <w:widowControl/>
                    <w:spacing w:line="280" w:lineRule="exact"/>
                    <w:jc w:val="center"/>
                    <w:rPr>
                      <w:bCs/>
                      <w:color w:val="000000" w:themeColor="text1"/>
                      <w:szCs w:val="21"/>
                    </w:rPr>
                  </w:pPr>
                  <w:r w:rsidRPr="00587186">
                    <w:rPr>
                      <w:rFonts w:hint="eastAsia"/>
                      <w:bCs/>
                      <w:color w:val="000000" w:themeColor="text1"/>
                      <w:szCs w:val="21"/>
                    </w:rPr>
                    <w:t>间歇</w:t>
                  </w:r>
                </w:p>
              </w:tc>
              <w:tc>
                <w:tcPr>
                  <w:tcW w:w="2876" w:type="dxa"/>
                  <w:vMerge/>
                  <w:vAlign w:val="center"/>
                </w:tcPr>
                <w:p w:rsidR="008B3F3E" w:rsidRPr="00587186" w:rsidRDefault="008B3F3E">
                  <w:pPr>
                    <w:pStyle w:val="21"/>
                    <w:spacing w:line="280" w:lineRule="exact"/>
                    <w:ind w:left="0"/>
                    <w:jc w:val="center"/>
                    <w:rPr>
                      <w:smallCaps w:val="0"/>
                      <w:color w:val="000000" w:themeColor="text1"/>
                      <w:sz w:val="21"/>
                      <w:szCs w:val="21"/>
                    </w:rPr>
                  </w:pPr>
                </w:p>
              </w:tc>
            </w:tr>
          </w:tbl>
          <w:p w:rsidR="008B3F3E" w:rsidRPr="00587186" w:rsidRDefault="008B3F3E">
            <w:pPr>
              <w:keepNext/>
              <w:keepLines/>
              <w:spacing w:line="440" w:lineRule="exact"/>
              <w:jc w:val="center"/>
              <w:rPr>
                <w:color w:val="000000" w:themeColor="text1"/>
                <w:sz w:val="24"/>
                <w:szCs w:val="20"/>
              </w:rPr>
            </w:pPr>
          </w:p>
        </w:tc>
      </w:tr>
      <w:tr w:rsidR="008B3F3E" w:rsidRPr="00587186">
        <w:trPr>
          <w:trHeight w:val="2819"/>
          <w:jc w:val="center"/>
        </w:trPr>
        <w:tc>
          <w:tcPr>
            <w:tcW w:w="823" w:type="dxa"/>
            <w:vAlign w:val="center"/>
          </w:tcPr>
          <w:p w:rsidR="008B3F3E" w:rsidRPr="00587186" w:rsidRDefault="00195335">
            <w:pPr>
              <w:pStyle w:val="af4"/>
              <w:adjustRightInd w:val="0"/>
              <w:snapToGrid w:val="0"/>
              <w:spacing w:before="0" w:beforeAutospacing="0" w:after="0" w:afterAutospacing="0"/>
              <w:jc w:val="center"/>
              <w:rPr>
                <w:rFonts w:cs="宋体"/>
                <w:color w:val="000000" w:themeColor="text1"/>
                <w:sz w:val="21"/>
                <w:szCs w:val="21"/>
              </w:rPr>
            </w:pPr>
            <w:r w:rsidRPr="00587186">
              <w:rPr>
                <w:rFonts w:cs="宋体" w:hint="eastAsia"/>
                <w:bCs/>
                <w:color w:val="000000" w:themeColor="text1"/>
                <w:kern w:val="2"/>
                <w:sz w:val="21"/>
                <w:szCs w:val="21"/>
              </w:rPr>
              <w:lastRenderedPageBreak/>
              <w:t>与项目有关的原有环境污染问题</w:t>
            </w:r>
          </w:p>
        </w:tc>
        <w:tc>
          <w:tcPr>
            <w:tcW w:w="8161" w:type="dxa"/>
          </w:tcPr>
          <w:p w:rsidR="008B3F3E" w:rsidRPr="00587186" w:rsidRDefault="008B3F3E">
            <w:pPr>
              <w:spacing w:line="480" w:lineRule="exact"/>
              <w:ind w:firstLineChars="200" w:firstLine="480"/>
              <w:rPr>
                <w:color w:val="000000" w:themeColor="text1"/>
                <w:kern w:val="0"/>
                <w:sz w:val="24"/>
                <w:szCs w:val="22"/>
              </w:rPr>
            </w:pP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kern w:val="0"/>
                <w:sz w:val="24"/>
                <w:szCs w:val="22"/>
              </w:rPr>
              <w:t>根据</w:t>
            </w:r>
            <w:r w:rsidRPr="00587186">
              <w:rPr>
                <w:color w:val="000000" w:themeColor="text1"/>
                <w:kern w:val="0"/>
                <w:sz w:val="24"/>
                <w:szCs w:val="22"/>
              </w:rPr>
              <w:t>现场踏勘，</w:t>
            </w:r>
            <w:r w:rsidRPr="00587186">
              <w:rPr>
                <w:rFonts w:hint="eastAsia"/>
                <w:color w:val="000000" w:themeColor="text1"/>
                <w:kern w:val="0"/>
                <w:sz w:val="24"/>
                <w:szCs w:val="22"/>
              </w:rPr>
              <w:t>本项目</w:t>
            </w:r>
            <w:r w:rsidRPr="00587186">
              <w:rPr>
                <w:color w:val="000000" w:themeColor="text1"/>
                <w:kern w:val="0"/>
                <w:sz w:val="24"/>
                <w:szCs w:val="22"/>
              </w:rPr>
              <w:t>租赁</w:t>
            </w:r>
            <w:r w:rsidRPr="00587186">
              <w:rPr>
                <w:rFonts w:hint="eastAsia"/>
                <w:color w:val="000000" w:themeColor="text1"/>
                <w:kern w:val="0"/>
                <w:sz w:val="24"/>
                <w:szCs w:val="22"/>
              </w:rPr>
              <w:t>现有</w:t>
            </w:r>
            <w:r w:rsidRPr="00587186">
              <w:rPr>
                <w:color w:val="000000" w:themeColor="text1"/>
                <w:kern w:val="0"/>
                <w:sz w:val="24"/>
                <w:szCs w:val="22"/>
              </w:rPr>
              <w:t>闲置厂房进行生产</w:t>
            </w:r>
            <w:r w:rsidRPr="00587186">
              <w:rPr>
                <w:rFonts w:hint="eastAsia"/>
                <w:color w:val="000000" w:themeColor="text1"/>
                <w:kern w:val="0"/>
                <w:sz w:val="24"/>
                <w:szCs w:val="22"/>
              </w:rPr>
              <w:t>，</w:t>
            </w:r>
            <w:r w:rsidRPr="00587186">
              <w:rPr>
                <w:color w:val="000000" w:themeColor="text1"/>
                <w:kern w:val="0"/>
                <w:sz w:val="24"/>
                <w:szCs w:val="22"/>
              </w:rPr>
              <w:t>原企业设备已搬走，</w:t>
            </w:r>
            <w:r w:rsidRPr="00587186">
              <w:rPr>
                <w:color w:val="000000" w:themeColor="text1"/>
                <w:sz w:val="24"/>
              </w:rPr>
              <w:t>项目已基本建设完成</w:t>
            </w:r>
            <w:r w:rsidRPr="00587186">
              <w:rPr>
                <w:rFonts w:hint="eastAsia"/>
                <w:color w:val="000000" w:themeColor="text1"/>
                <w:sz w:val="24"/>
              </w:rPr>
              <w:t>、</w:t>
            </w:r>
            <w:r w:rsidRPr="00587186">
              <w:rPr>
                <w:color w:val="000000" w:themeColor="text1"/>
                <w:sz w:val="24"/>
              </w:rPr>
              <w:t>仅有少部分设备尚未安装，</w:t>
            </w:r>
            <w:r w:rsidRPr="00587186">
              <w:rPr>
                <w:rFonts w:hint="eastAsia"/>
                <w:color w:val="000000" w:themeColor="text1"/>
                <w:sz w:val="24"/>
              </w:rPr>
              <w:t>已</w:t>
            </w:r>
            <w:r w:rsidRPr="00587186">
              <w:rPr>
                <w:color w:val="000000" w:themeColor="text1"/>
                <w:sz w:val="24"/>
              </w:rPr>
              <w:t>建设完成设备产生</w:t>
            </w:r>
            <w:r w:rsidRPr="00587186">
              <w:rPr>
                <w:rFonts w:hint="eastAsia"/>
                <w:color w:val="000000" w:themeColor="text1"/>
                <w:sz w:val="24"/>
              </w:rPr>
              <w:t>的</w:t>
            </w:r>
            <w:r w:rsidRPr="00587186">
              <w:rPr>
                <w:color w:val="000000" w:themeColor="text1"/>
                <w:sz w:val="24"/>
              </w:rPr>
              <w:t>各污染物</w:t>
            </w:r>
            <w:r w:rsidRPr="00587186">
              <w:rPr>
                <w:rFonts w:hint="eastAsia"/>
                <w:color w:val="000000" w:themeColor="text1"/>
                <w:sz w:val="24"/>
              </w:rPr>
              <w:t>均</w:t>
            </w:r>
            <w:r w:rsidRPr="00587186">
              <w:rPr>
                <w:color w:val="000000" w:themeColor="text1"/>
                <w:sz w:val="24"/>
              </w:rPr>
              <w:t>经处理后达标排放，不存在原有环境问题。</w:t>
            </w:r>
          </w:p>
          <w:p w:rsidR="008B3F3E" w:rsidRPr="00587186" w:rsidRDefault="008B3F3E">
            <w:pPr>
              <w:spacing w:line="480" w:lineRule="exact"/>
              <w:ind w:firstLineChars="200" w:firstLine="480"/>
              <w:rPr>
                <w:color w:val="000000" w:themeColor="text1"/>
                <w:kern w:val="0"/>
                <w:sz w:val="24"/>
                <w:szCs w:val="22"/>
              </w:rPr>
            </w:pPr>
          </w:p>
          <w:p w:rsidR="008B3F3E" w:rsidRPr="00587186" w:rsidRDefault="008B3F3E">
            <w:pPr>
              <w:spacing w:line="480" w:lineRule="exact"/>
              <w:ind w:firstLineChars="200" w:firstLine="480"/>
              <w:rPr>
                <w:color w:val="000000" w:themeColor="text1"/>
                <w:kern w:val="0"/>
                <w:sz w:val="24"/>
                <w:szCs w:val="22"/>
              </w:rPr>
            </w:pPr>
          </w:p>
          <w:p w:rsidR="008B3F3E" w:rsidRPr="00587186" w:rsidRDefault="008B3F3E">
            <w:pPr>
              <w:spacing w:line="480" w:lineRule="exact"/>
              <w:ind w:firstLineChars="200" w:firstLine="480"/>
              <w:rPr>
                <w:color w:val="000000" w:themeColor="text1"/>
                <w:kern w:val="0"/>
                <w:sz w:val="24"/>
                <w:szCs w:val="22"/>
              </w:rPr>
            </w:pPr>
          </w:p>
        </w:tc>
      </w:tr>
    </w:tbl>
    <w:p w:rsidR="008B3F3E" w:rsidRPr="00587186" w:rsidRDefault="008B3F3E">
      <w:pPr>
        <w:pStyle w:val="af4"/>
        <w:jc w:val="center"/>
        <w:rPr>
          <w:rFonts w:ascii="黑体" w:eastAsia="黑体" w:hAnsi="黑体"/>
          <w:snapToGrid w:val="0"/>
          <w:color w:val="000000" w:themeColor="text1"/>
          <w:sz w:val="36"/>
          <w:szCs w:val="36"/>
        </w:rPr>
        <w:sectPr w:rsidR="008B3F3E" w:rsidRPr="00587186">
          <w:footerReference w:type="even" r:id="rId26"/>
          <w:pgSz w:w="11906" w:h="16838"/>
          <w:pgMar w:top="1701" w:right="1531" w:bottom="1701" w:left="1531" w:header="851" w:footer="851" w:gutter="0"/>
          <w:pgNumType w:fmt="numberInDash"/>
          <w:cols w:space="720"/>
          <w:docGrid w:linePitch="312"/>
        </w:sectPr>
      </w:pPr>
    </w:p>
    <w:p w:rsidR="008B3F3E" w:rsidRPr="00587186" w:rsidRDefault="00195335">
      <w:pPr>
        <w:pStyle w:val="af4"/>
        <w:jc w:val="center"/>
        <w:outlineLvl w:val="0"/>
        <w:rPr>
          <w:rFonts w:ascii="黑体" w:eastAsia="黑体" w:hAnsi="黑体"/>
          <w:snapToGrid w:val="0"/>
          <w:color w:val="000000" w:themeColor="text1"/>
          <w:sz w:val="30"/>
          <w:szCs w:val="30"/>
        </w:rPr>
      </w:pPr>
      <w:bookmarkStart w:id="11" w:name="_Toc98340533"/>
      <w:bookmarkStart w:id="12" w:name="_Toc74906866"/>
      <w:r w:rsidRPr="00587186">
        <w:rPr>
          <w:rFonts w:ascii="黑体" w:eastAsia="黑体" w:hAnsi="黑体" w:hint="eastAsia"/>
          <w:snapToGrid w:val="0"/>
          <w:color w:val="000000" w:themeColor="text1"/>
          <w:sz w:val="30"/>
          <w:szCs w:val="30"/>
        </w:rPr>
        <w:lastRenderedPageBreak/>
        <w:t>三、区域环境质量现状、环境保护目标及评价标准</w:t>
      </w:r>
      <w:bookmarkEnd w:id="11"/>
      <w:bookmarkEnd w:id="12"/>
    </w:p>
    <w:tbl>
      <w:tblPr>
        <w:tblW w:w="90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69"/>
        <w:gridCol w:w="8492"/>
      </w:tblGrid>
      <w:tr w:rsidR="008B3F3E" w:rsidRPr="00587186">
        <w:trPr>
          <w:trHeight w:val="264"/>
          <w:jc w:val="center"/>
        </w:trPr>
        <w:tc>
          <w:tcPr>
            <w:tcW w:w="569" w:type="dxa"/>
            <w:vAlign w:val="center"/>
          </w:tcPr>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区域</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环境</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质量</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现状</w:t>
            </w:r>
          </w:p>
        </w:tc>
        <w:tc>
          <w:tcPr>
            <w:tcW w:w="8492" w:type="dxa"/>
            <w:vAlign w:val="center"/>
          </w:tcPr>
          <w:p w:rsidR="008B3F3E" w:rsidRPr="00587186" w:rsidRDefault="00195335">
            <w:pPr>
              <w:widowControl/>
              <w:spacing w:line="480" w:lineRule="exact"/>
              <w:ind w:firstLineChars="200" w:firstLine="482"/>
              <w:rPr>
                <w:b/>
                <w:color w:val="000000" w:themeColor="text1"/>
                <w:kern w:val="0"/>
                <w:sz w:val="24"/>
                <w:szCs w:val="20"/>
              </w:rPr>
            </w:pPr>
            <w:r w:rsidRPr="00587186">
              <w:rPr>
                <w:b/>
                <w:color w:val="000000" w:themeColor="text1"/>
                <w:kern w:val="0"/>
                <w:sz w:val="24"/>
                <w:szCs w:val="20"/>
              </w:rPr>
              <w:t>1</w:t>
            </w:r>
            <w:r w:rsidRPr="00587186">
              <w:rPr>
                <w:b/>
                <w:color w:val="000000" w:themeColor="text1"/>
                <w:kern w:val="0"/>
                <w:sz w:val="24"/>
                <w:szCs w:val="20"/>
              </w:rPr>
              <w:t>、环境空气</w:t>
            </w:r>
          </w:p>
          <w:p w:rsidR="008B3F3E" w:rsidRPr="00587186" w:rsidRDefault="00195335">
            <w:pPr>
              <w:widowControl/>
              <w:spacing w:line="480" w:lineRule="exact"/>
              <w:ind w:firstLineChars="200" w:firstLine="480"/>
              <w:rPr>
                <w:bCs/>
                <w:color w:val="000000" w:themeColor="text1"/>
                <w:kern w:val="0"/>
                <w:sz w:val="24"/>
                <w:szCs w:val="20"/>
              </w:rPr>
            </w:pPr>
            <w:r w:rsidRPr="00587186">
              <w:rPr>
                <w:rFonts w:hint="eastAsia"/>
                <w:bCs/>
                <w:color w:val="000000" w:themeColor="text1"/>
                <w:kern w:val="0"/>
                <w:sz w:val="24"/>
                <w:szCs w:val="20"/>
              </w:rPr>
              <w:t>（</w:t>
            </w:r>
            <w:r w:rsidRPr="00587186">
              <w:rPr>
                <w:rFonts w:hint="eastAsia"/>
                <w:bCs/>
                <w:color w:val="000000" w:themeColor="text1"/>
                <w:kern w:val="0"/>
                <w:sz w:val="24"/>
                <w:szCs w:val="20"/>
              </w:rPr>
              <w:t>1</w:t>
            </w:r>
            <w:r w:rsidRPr="00587186">
              <w:rPr>
                <w:rFonts w:hint="eastAsia"/>
                <w:bCs/>
                <w:color w:val="000000" w:themeColor="text1"/>
                <w:kern w:val="0"/>
                <w:sz w:val="24"/>
                <w:szCs w:val="20"/>
              </w:rPr>
              <w:t>）环境空气质量现状</w:t>
            </w:r>
          </w:p>
          <w:p w:rsidR="008B3F3E" w:rsidRPr="00587186" w:rsidRDefault="00195335">
            <w:pPr>
              <w:autoSpaceDE w:val="0"/>
              <w:autoSpaceDN w:val="0"/>
              <w:adjustRightInd w:val="0"/>
              <w:spacing w:line="480" w:lineRule="exact"/>
              <w:ind w:firstLineChars="200" w:firstLine="480"/>
              <w:jc w:val="left"/>
              <w:rPr>
                <w:color w:val="000000" w:themeColor="text1"/>
                <w:sz w:val="28"/>
              </w:rPr>
            </w:pPr>
            <w:r w:rsidRPr="00587186">
              <w:rPr>
                <w:rFonts w:hint="eastAsia"/>
                <w:color w:val="000000" w:themeColor="text1"/>
                <w:sz w:val="24"/>
              </w:rPr>
              <w:t>根据《</w:t>
            </w:r>
            <w:r w:rsidRPr="00587186">
              <w:rPr>
                <w:rFonts w:hint="eastAsia"/>
                <w:color w:val="000000" w:themeColor="text1"/>
                <w:sz w:val="24"/>
              </w:rPr>
              <w:t>2022</w:t>
            </w:r>
            <w:r w:rsidRPr="00587186">
              <w:rPr>
                <w:rFonts w:hint="eastAsia"/>
                <w:color w:val="000000" w:themeColor="text1"/>
                <w:sz w:val="24"/>
              </w:rPr>
              <w:t>年</w:t>
            </w:r>
            <w:r w:rsidRPr="00587186">
              <w:rPr>
                <w:color w:val="000000" w:themeColor="text1"/>
                <w:sz w:val="24"/>
              </w:rPr>
              <w:t>邢台市生态环境状况公报</w:t>
            </w:r>
            <w:r w:rsidRPr="00587186">
              <w:rPr>
                <w:rFonts w:hint="eastAsia"/>
                <w:color w:val="000000" w:themeColor="text1"/>
                <w:sz w:val="24"/>
              </w:rPr>
              <w:t>》统计</w:t>
            </w:r>
            <w:r w:rsidRPr="00587186">
              <w:rPr>
                <w:color w:val="000000" w:themeColor="text1"/>
                <w:sz w:val="24"/>
              </w:rPr>
              <w:t>数据，</w:t>
            </w:r>
            <w:r w:rsidRPr="00587186">
              <w:rPr>
                <w:rFonts w:hint="eastAsia"/>
                <w:color w:val="000000" w:themeColor="text1"/>
                <w:sz w:val="24"/>
              </w:rPr>
              <w:t>环境</w:t>
            </w:r>
            <w:r w:rsidRPr="00587186">
              <w:rPr>
                <w:color w:val="000000" w:themeColor="text1"/>
                <w:sz w:val="24"/>
              </w:rPr>
              <w:t>质量状</w:t>
            </w:r>
            <w:r w:rsidRPr="00587186">
              <w:rPr>
                <w:rFonts w:hint="eastAsia"/>
                <w:color w:val="000000" w:themeColor="text1"/>
                <w:sz w:val="24"/>
              </w:rPr>
              <w:t>况见</w:t>
            </w:r>
            <w:r w:rsidRPr="00587186">
              <w:rPr>
                <w:color w:val="000000" w:themeColor="text1"/>
                <w:sz w:val="24"/>
              </w:rPr>
              <w:t>表</w:t>
            </w:r>
            <w:r w:rsidRPr="00587186">
              <w:rPr>
                <w:rFonts w:hint="eastAsia"/>
                <w:color w:val="000000" w:themeColor="text1"/>
                <w:sz w:val="24"/>
              </w:rPr>
              <w:t>1</w:t>
            </w:r>
            <w:r w:rsidRPr="00587186">
              <w:rPr>
                <w:color w:val="000000" w:themeColor="text1"/>
                <w:sz w:val="24"/>
              </w:rPr>
              <w:t>0</w:t>
            </w:r>
            <w:r w:rsidRPr="00587186">
              <w:rPr>
                <w:rFonts w:hint="eastAsia"/>
                <w:color w:val="000000" w:themeColor="text1"/>
                <w:sz w:val="24"/>
              </w:rPr>
              <w:t>。</w:t>
            </w:r>
          </w:p>
          <w:p w:rsidR="008B3F3E" w:rsidRPr="00587186" w:rsidRDefault="00195335">
            <w:pPr>
              <w:keepNext/>
              <w:keepLines/>
              <w:spacing w:line="440" w:lineRule="exact"/>
              <w:jc w:val="center"/>
              <w:rPr>
                <w:b/>
                <w:bCs/>
                <w:color w:val="000000" w:themeColor="text1"/>
                <w:szCs w:val="21"/>
              </w:rPr>
            </w:pPr>
            <w:r w:rsidRPr="00587186">
              <w:rPr>
                <w:b/>
                <w:bCs/>
                <w:color w:val="000000" w:themeColor="text1"/>
                <w:szCs w:val="21"/>
              </w:rPr>
              <w:t>表</w:t>
            </w:r>
            <w:r w:rsidRPr="00587186">
              <w:rPr>
                <w:rFonts w:hint="eastAsia"/>
                <w:b/>
                <w:bCs/>
                <w:color w:val="000000" w:themeColor="text1"/>
                <w:szCs w:val="21"/>
              </w:rPr>
              <w:t>1</w:t>
            </w:r>
            <w:r w:rsidRPr="00587186">
              <w:rPr>
                <w:b/>
                <w:bCs/>
                <w:color w:val="000000" w:themeColor="text1"/>
                <w:szCs w:val="21"/>
              </w:rPr>
              <w:t xml:space="preserve">0  </w:t>
            </w:r>
            <w:r w:rsidRPr="00587186">
              <w:rPr>
                <w:b/>
                <w:bCs/>
                <w:color w:val="000000" w:themeColor="text1"/>
                <w:szCs w:val="21"/>
              </w:rPr>
              <w:t>区域环境空气质量现状评价表</w:t>
            </w:r>
          </w:p>
          <w:tbl>
            <w:tblPr>
              <w:tblW w:w="8276"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2749"/>
              <w:gridCol w:w="1450"/>
              <w:gridCol w:w="1202"/>
              <w:gridCol w:w="899"/>
              <w:gridCol w:w="829"/>
            </w:tblGrid>
            <w:tr w:rsidR="008B3F3E" w:rsidRPr="00587186">
              <w:trPr>
                <w:trHeight w:val="274"/>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污染物</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年评价指标</w:t>
                  </w:r>
                </w:p>
              </w:tc>
              <w:tc>
                <w:tcPr>
                  <w:tcW w:w="1450" w:type="dxa"/>
                  <w:vAlign w:val="center"/>
                </w:tcPr>
                <w:p w:rsidR="008B3F3E" w:rsidRPr="00587186" w:rsidRDefault="00195335">
                  <w:pPr>
                    <w:adjustRightInd w:val="0"/>
                    <w:snapToGrid w:val="0"/>
                    <w:spacing w:line="320" w:lineRule="exact"/>
                    <w:jc w:val="center"/>
                    <w:rPr>
                      <w:color w:val="000000" w:themeColor="text1"/>
                      <w:kern w:val="0"/>
                      <w:szCs w:val="21"/>
                    </w:rPr>
                  </w:pPr>
                  <w:r w:rsidRPr="00587186">
                    <w:rPr>
                      <w:color w:val="000000" w:themeColor="text1"/>
                      <w:kern w:val="0"/>
                      <w:szCs w:val="21"/>
                    </w:rPr>
                    <w:t>现状浓度</w:t>
                  </w:r>
                </w:p>
                <w:p w:rsidR="008B3F3E" w:rsidRPr="00587186" w:rsidRDefault="00195335">
                  <w:pPr>
                    <w:adjustRightInd w:val="0"/>
                    <w:snapToGrid w:val="0"/>
                    <w:spacing w:line="320" w:lineRule="exact"/>
                    <w:jc w:val="center"/>
                    <w:rPr>
                      <w:color w:val="000000" w:themeColor="text1"/>
                      <w:kern w:val="0"/>
                      <w:szCs w:val="21"/>
                    </w:rPr>
                  </w:pPr>
                  <w:r w:rsidRPr="00587186">
                    <w:rPr>
                      <w:color w:val="000000" w:themeColor="text1"/>
                      <w:kern w:val="0"/>
                      <w:szCs w:val="21"/>
                    </w:rPr>
                    <w:t>μg/m</w:t>
                  </w:r>
                  <w:r w:rsidRPr="00587186">
                    <w:rPr>
                      <w:color w:val="000000" w:themeColor="text1"/>
                      <w:kern w:val="0"/>
                      <w:szCs w:val="21"/>
                      <w:vertAlign w:val="superscript"/>
                    </w:rPr>
                    <w:t>3</w:t>
                  </w:r>
                </w:p>
              </w:tc>
              <w:tc>
                <w:tcPr>
                  <w:tcW w:w="1202" w:type="dxa"/>
                  <w:vAlign w:val="center"/>
                </w:tcPr>
                <w:p w:rsidR="008B3F3E" w:rsidRPr="00587186" w:rsidRDefault="00195335">
                  <w:pPr>
                    <w:adjustRightInd w:val="0"/>
                    <w:snapToGrid w:val="0"/>
                    <w:spacing w:line="320" w:lineRule="exact"/>
                    <w:jc w:val="center"/>
                    <w:rPr>
                      <w:color w:val="000000" w:themeColor="text1"/>
                      <w:kern w:val="0"/>
                      <w:szCs w:val="21"/>
                    </w:rPr>
                  </w:pPr>
                  <w:r w:rsidRPr="00587186">
                    <w:rPr>
                      <w:color w:val="000000" w:themeColor="text1"/>
                      <w:kern w:val="0"/>
                      <w:szCs w:val="21"/>
                    </w:rPr>
                    <w:t>标准值</w:t>
                  </w:r>
                </w:p>
                <w:p w:rsidR="008B3F3E" w:rsidRPr="00587186" w:rsidRDefault="00195335">
                  <w:pPr>
                    <w:adjustRightInd w:val="0"/>
                    <w:snapToGrid w:val="0"/>
                    <w:spacing w:line="320" w:lineRule="exact"/>
                    <w:jc w:val="center"/>
                    <w:rPr>
                      <w:color w:val="000000" w:themeColor="text1"/>
                      <w:kern w:val="0"/>
                      <w:szCs w:val="21"/>
                    </w:rPr>
                  </w:pPr>
                  <w:r w:rsidRPr="00587186">
                    <w:rPr>
                      <w:color w:val="000000" w:themeColor="text1"/>
                      <w:kern w:val="0"/>
                      <w:szCs w:val="21"/>
                    </w:rPr>
                    <w:t>μg/m</w:t>
                  </w:r>
                  <w:r w:rsidRPr="00587186">
                    <w:rPr>
                      <w:color w:val="000000" w:themeColor="text1"/>
                      <w:kern w:val="0"/>
                      <w:szCs w:val="21"/>
                      <w:vertAlign w:val="superscript"/>
                    </w:rPr>
                    <w:t>3</w:t>
                  </w:r>
                </w:p>
              </w:tc>
              <w:tc>
                <w:tcPr>
                  <w:tcW w:w="899" w:type="dxa"/>
                  <w:vAlign w:val="center"/>
                </w:tcPr>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占标率</w:t>
                  </w:r>
                </w:p>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w:t>
                  </w:r>
                </w:p>
              </w:tc>
              <w:tc>
                <w:tcPr>
                  <w:tcW w:w="829" w:type="dxa"/>
                  <w:vAlign w:val="center"/>
                </w:tcPr>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达标</w:t>
                  </w:r>
                  <w:r w:rsidRPr="00587186">
                    <w:rPr>
                      <w:color w:val="000000" w:themeColor="text1"/>
                      <w:kern w:val="0"/>
                      <w:szCs w:val="21"/>
                    </w:rPr>
                    <w:t>情况</w:t>
                  </w:r>
                </w:p>
              </w:tc>
            </w:tr>
            <w:tr w:rsidR="008B3F3E" w:rsidRPr="00587186">
              <w:trPr>
                <w:trHeight w:val="317"/>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SO</w:t>
                  </w:r>
                  <w:r w:rsidRPr="00587186">
                    <w:rPr>
                      <w:color w:val="000000" w:themeColor="text1"/>
                      <w:kern w:val="0"/>
                      <w:vertAlign w:val="subscript"/>
                    </w:rPr>
                    <w:t>2</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年平均质量浓度</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8</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60</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13.3</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达标</w:t>
                  </w:r>
                </w:p>
              </w:tc>
            </w:tr>
            <w:tr w:rsidR="008B3F3E" w:rsidRPr="00587186">
              <w:trPr>
                <w:trHeight w:val="132"/>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NO</w:t>
                  </w:r>
                  <w:r w:rsidRPr="00587186">
                    <w:rPr>
                      <w:color w:val="000000" w:themeColor="text1"/>
                      <w:kern w:val="0"/>
                      <w:vertAlign w:val="subscript"/>
                    </w:rPr>
                    <w:t>2</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年平均质量浓度</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29</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40</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72.5</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达标</w:t>
                  </w:r>
                </w:p>
              </w:tc>
            </w:tr>
            <w:tr w:rsidR="008B3F3E" w:rsidRPr="00587186">
              <w:trPr>
                <w:trHeight w:val="132"/>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PM</w:t>
                  </w:r>
                  <w:r w:rsidRPr="00587186">
                    <w:rPr>
                      <w:color w:val="000000" w:themeColor="text1"/>
                      <w:kern w:val="0"/>
                      <w:vertAlign w:val="subscript"/>
                    </w:rPr>
                    <w:t>10</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年平均质量浓度</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82</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70</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117.1</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超标</w:t>
                  </w:r>
                </w:p>
              </w:tc>
            </w:tr>
            <w:tr w:rsidR="008B3F3E" w:rsidRPr="00587186">
              <w:trPr>
                <w:trHeight w:val="132"/>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PM</w:t>
                  </w:r>
                  <w:r w:rsidRPr="00587186">
                    <w:rPr>
                      <w:color w:val="000000" w:themeColor="text1"/>
                      <w:kern w:val="0"/>
                      <w:vertAlign w:val="subscript"/>
                    </w:rPr>
                    <w:t>2.5</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年平均质量浓度</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48</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35</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137.1</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超标</w:t>
                  </w:r>
                </w:p>
              </w:tc>
            </w:tr>
            <w:tr w:rsidR="008B3F3E" w:rsidRPr="00587186">
              <w:trPr>
                <w:trHeight w:val="128"/>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CO</w:t>
                  </w:r>
                </w:p>
              </w:tc>
              <w:tc>
                <w:tcPr>
                  <w:tcW w:w="2749"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24</w:t>
                  </w:r>
                  <w:r w:rsidRPr="00587186">
                    <w:rPr>
                      <w:color w:val="000000" w:themeColor="text1"/>
                      <w:kern w:val="0"/>
                    </w:rPr>
                    <w:t>小时平均第</w:t>
                  </w:r>
                  <w:r w:rsidRPr="00587186">
                    <w:rPr>
                      <w:color w:val="000000" w:themeColor="text1"/>
                      <w:kern w:val="0"/>
                    </w:rPr>
                    <w:t>95</w:t>
                  </w:r>
                  <w:r w:rsidRPr="00587186">
                    <w:rPr>
                      <w:color w:val="000000" w:themeColor="text1"/>
                      <w:kern w:val="0"/>
                    </w:rPr>
                    <w:t>百分位数质量浓度</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1500</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4</w:t>
                  </w:r>
                  <w:r w:rsidRPr="00587186">
                    <w:rPr>
                      <w:color w:val="000000" w:themeColor="text1"/>
                      <w:kern w:val="0"/>
                      <w:szCs w:val="21"/>
                    </w:rPr>
                    <w:t>000</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37.5</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达标</w:t>
                  </w:r>
                </w:p>
              </w:tc>
            </w:tr>
            <w:tr w:rsidR="008B3F3E" w:rsidRPr="00587186">
              <w:trPr>
                <w:trHeight w:val="106"/>
              </w:trPr>
              <w:tc>
                <w:tcPr>
                  <w:tcW w:w="1147"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O</w:t>
                  </w:r>
                  <w:r w:rsidRPr="00587186">
                    <w:rPr>
                      <w:color w:val="000000" w:themeColor="text1"/>
                      <w:kern w:val="0"/>
                      <w:vertAlign w:val="subscript"/>
                    </w:rPr>
                    <w:t>3</w:t>
                  </w:r>
                </w:p>
              </w:tc>
              <w:tc>
                <w:tcPr>
                  <w:tcW w:w="2749" w:type="dxa"/>
                  <w:vAlign w:val="center"/>
                </w:tcPr>
                <w:p w:rsidR="008B3F3E" w:rsidRPr="00587186" w:rsidRDefault="00195335">
                  <w:pPr>
                    <w:adjustRightInd w:val="0"/>
                    <w:snapToGrid w:val="0"/>
                    <w:spacing w:line="320" w:lineRule="exact"/>
                    <w:jc w:val="center"/>
                    <w:rPr>
                      <w:color w:val="000000" w:themeColor="text1"/>
                      <w:spacing w:val="-4"/>
                      <w:kern w:val="0"/>
                    </w:rPr>
                  </w:pPr>
                  <w:r w:rsidRPr="00587186">
                    <w:rPr>
                      <w:color w:val="000000" w:themeColor="text1"/>
                      <w:spacing w:val="-4"/>
                      <w:kern w:val="0"/>
                    </w:rPr>
                    <w:t>日最大</w:t>
                  </w:r>
                  <w:r w:rsidRPr="00587186">
                    <w:rPr>
                      <w:color w:val="000000" w:themeColor="text1"/>
                      <w:spacing w:val="-4"/>
                      <w:kern w:val="0"/>
                    </w:rPr>
                    <w:t>8</w:t>
                  </w:r>
                  <w:r w:rsidRPr="00587186">
                    <w:rPr>
                      <w:color w:val="000000" w:themeColor="text1"/>
                      <w:spacing w:val="-4"/>
                      <w:kern w:val="0"/>
                    </w:rPr>
                    <w:t>小时滑动平均第</w:t>
                  </w:r>
                  <w:r w:rsidRPr="00587186">
                    <w:rPr>
                      <w:color w:val="000000" w:themeColor="text1"/>
                      <w:spacing w:val="-4"/>
                      <w:kern w:val="0"/>
                    </w:rPr>
                    <w:t>90</w:t>
                  </w:r>
                  <w:r w:rsidRPr="00587186">
                    <w:rPr>
                      <w:color w:val="000000" w:themeColor="text1"/>
                      <w:spacing w:val="-4"/>
                      <w:kern w:val="0"/>
                    </w:rPr>
                    <w:t>百分位数</w:t>
                  </w:r>
                </w:p>
              </w:tc>
              <w:tc>
                <w:tcPr>
                  <w:tcW w:w="1450"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szCs w:val="21"/>
                    </w:rPr>
                    <w:t>186</w:t>
                  </w:r>
                </w:p>
              </w:tc>
              <w:tc>
                <w:tcPr>
                  <w:tcW w:w="1202" w:type="dxa"/>
                  <w:vAlign w:val="center"/>
                </w:tcPr>
                <w:p w:rsidR="008B3F3E" w:rsidRPr="00587186" w:rsidRDefault="00195335">
                  <w:pPr>
                    <w:adjustRightInd w:val="0"/>
                    <w:snapToGrid w:val="0"/>
                    <w:spacing w:line="320" w:lineRule="exact"/>
                    <w:jc w:val="center"/>
                    <w:rPr>
                      <w:color w:val="000000" w:themeColor="text1"/>
                      <w:kern w:val="0"/>
                    </w:rPr>
                  </w:pPr>
                  <w:r w:rsidRPr="00587186">
                    <w:rPr>
                      <w:color w:val="000000" w:themeColor="text1"/>
                      <w:kern w:val="0"/>
                    </w:rPr>
                    <w:t>160</w:t>
                  </w:r>
                </w:p>
              </w:tc>
              <w:tc>
                <w:tcPr>
                  <w:tcW w:w="89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116.3</w:t>
                  </w:r>
                </w:p>
              </w:tc>
              <w:tc>
                <w:tcPr>
                  <w:tcW w:w="829" w:type="dxa"/>
                  <w:vAlign w:val="center"/>
                </w:tcPr>
                <w:p w:rsidR="008B3F3E" w:rsidRPr="00587186" w:rsidRDefault="00195335">
                  <w:pPr>
                    <w:adjustRightInd w:val="0"/>
                    <w:snapToGrid w:val="0"/>
                    <w:spacing w:line="320" w:lineRule="exact"/>
                    <w:jc w:val="center"/>
                    <w:rPr>
                      <w:color w:val="000000" w:themeColor="text1"/>
                      <w:kern w:val="0"/>
                    </w:rPr>
                  </w:pPr>
                  <w:r w:rsidRPr="00587186">
                    <w:rPr>
                      <w:rFonts w:hint="eastAsia"/>
                      <w:color w:val="000000" w:themeColor="text1"/>
                      <w:kern w:val="0"/>
                    </w:rPr>
                    <w:t>超标</w:t>
                  </w:r>
                </w:p>
              </w:tc>
            </w:tr>
          </w:tbl>
          <w:p w:rsidR="008B3F3E" w:rsidRPr="00587186" w:rsidRDefault="00195335">
            <w:pPr>
              <w:widowControl/>
              <w:spacing w:line="480" w:lineRule="exact"/>
              <w:ind w:firstLineChars="200" w:firstLine="480"/>
              <w:rPr>
                <w:bCs/>
                <w:color w:val="000000" w:themeColor="text1"/>
                <w:kern w:val="0"/>
                <w:sz w:val="24"/>
                <w:szCs w:val="20"/>
              </w:rPr>
            </w:pPr>
            <w:r w:rsidRPr="00587186">
              <w:rPr>
                <w:rFonts w:hint="eastAsia"/>
                <w:bCs/>
                <w:color w:val="000000" w:themeColor="text1"/>
                <w:kern w:val="0"/>
                <w:sz w:val="24"/>
                <w:szCs w:val="20"/>
              </w:rPr>
              <w:t>根据</w:t>
            </w:r>
            <w:r w:rsidRPr="00587186">
              <w:rPr>
                <w:bCs/>
                <w:color w:val="000000" w:themeColor="text1"/>
                <w:kern w:val="0"/>
                <w:sz w:val="24"/>
                <w:szCs w:val="20"/>
              </w:rPr>
              <w:t>公报结果，</w:t>
            </w:r>
            <w:r w:rsidRPr="00587186">
              <w:rPr>
                <w:rFonts w:hint="eastAsia"/>
                <w:bCs/>
                <w:color w:val="000000" w:themeColor="text1"/>
                <w:kern w:val="0"/>
                <w:sz w:val="24"/>
                <w:szCs w:val="20"/>
              </w:rPr>
              <w:t>项目</w:t>
            </w:r>
            <w:r w:rsidRPr="00587186">
              <w:rPr>
                <w:bCs/>
                <w:color w:val="000000" w:themeColor="text1"/>
                <w:kern w:val="0"/>
                <w:sz w:val="24"/>
                <w:szCs w:val="20"/>
              </w:rPr>
              <w:t>区域</w:t>
            </w:r>
            <w:r w:rsidRPr="00587186">
              <w:rPr>
                <w:rFonts w:hint="eastAsia"/>
                <w:bCs/>
                <w:color w:val="000000" w:themeColor="text1"/>
                <w:kern w:val="0"/>
                <w:sz w:val="24"/>
                <w:szCs w:val="20"/>
              </w:rPr>
              <w:t>为</w:t>
            </w:r>
            <w:r w:rsidRPr="00587186">
              <w:rPr>
                <w:bCs/>
                <w:color w:val="000000" w:themeColor="text1"/>
                <w:kern w:val="0"/>
                <w:sz w:val="24"/>
                <w:szCs w:val="20"/>
              </w:rPr>
              <w:t>环境空气质量不达标</w:t>
            </w:r>
            <w:r w:rsidRPr="00587186">
              <w:rPr>
                <w:rFonts w:hint="eastAsia"/>
                <w:bCs/>
                <w:color w:val="000000" w:themeColor="text1"/>
                <w:kern w:val="0"/>
                <w:sz w:val="24"/>
                <w:szCs w:val="20"/>
              </w:rPr>
              <w:t>区，</w:t>
            </w:r>
            <w:r w:rsidRPr="00587186">
              <w:rPr>
                <w:bCs/>
                <w:color w:val="000000" w:themeColor="text1"/>
                <w:kern w:val="0"/>
                <w:sz w:val="24"/>
                <w:szCs w:val="20"/>
              </w:rPr>
              <w:t>不达标因子为</w:t>
            </w:r>
            <w:r w:rsidRPr="00587186">
              <w:rPr>
                <w:rFonts w:hint="eastAsia"/>
                <w:bCs/>
                <w:color w:val="000000" w:themeColor="text1"/>
                <w:kern w:val="0"/>
                <w:sz w:val="24"/>
                <w:szCs w:val="20"/>
              </w:rPr>
              <w:t>PM</w:t>
            </w:r>
            <w:r w:rsidRPr="00587186">
              <w:rPr>
                <w:bCs/>
                <w:color w:val="000000" w:themeColor="text1"/>
                <w:kern w:val="0"/>
                <w:sz w:val="24"/>
                <w:szCs w:val="20"/>
                <w:vertAlign w:val="subscript"/>
              </w:rPr>
              <w:t>10</w:t>
            </w:r>
            <w:r w:rsidRPr="00587186">
              <w:rPr>
                <w:rFonts w:hint="eastAsia"/>
                <w:bCs/>
                <w:color w:val="000000" w:themeColor="text1"/>
                <w:kern w:val="0"/>
                <w:sz w:val="24"/>
                <w:szCs w:val="20"/>
              </w:rPr>
              <w:t>、</w:t>
            </w:r>
            <w:r w:rsidRPr="00587186">
              <w:rPr>
                <w:rFonts w:hint="eastAsia"/>
                <w:bCs/>
                <w:color w:val="000000" w:themeColor="text1"/>
                <w:kern w:val="0"/>
                <w:sz w:val="24"/>
                <w:szCs w:val="20"/>
              </w:rPr>
              <w:t>PM</w:t>
            </w:r>
            <w:r w:rsidRPr="00587186">
              <w:rPr>
                <w:bCs/>
                <w:color w:val="000000" w:themeColor="text1"/>
                <w:kern w:val="0"/>
                <w:sz w:val="24"/>
                <w:szCs w:val="20"/>
                <w:vertAlign w:val="subscript"/>
              </w:rPr>
              <w:t>2.5</w:t>
            </w:r>
            <w:r w:rsidRPr="00587186">
              <w:rPr>
                <w:rFonts w:hint="eastAsia"/>
                <w:bCs/>
                <w:color w:val="000000" w:themeColor="text1"/>
                <w:kern w:val="0"/>
                <w:sz w:val="24"/>
                <w:szCs w:val="20"/>
              </w:rPr>
              <w:t>、</w:t>
            </w:r>
            <w:r w:rsidRPr="00587186">
              <w:rPr>
                <w:rFonts w:hint="eastAsia"/>
                <w:bCs/>
                <w:color w:val="000000" w:themeColor="text1"/>
                <w:kern w:val="0"/>
                <w:sz w:val="24"/>
                <w:szCs w:val="20"/>
              </w:rPr>
              <w:t>O</w:t>
            </w:r>
            <w:r w:rsidRPr="00587186">
              <w:rPr>
                <w:bCs/>
                <w:color w:val="000000" w:themeColor="text1"/>
                <w:kern w:val="0"/>
                <w:sz w:val="24"/>
                <w:szCs w:val="20"/>
                <w:vertAlign w:val="subscript"/>
              </w:rPr>
              <w:t>3</w:t>
            </w:r>
            <w:r w:rsidRPr="00587186">
              <w:rPr>
                <w:rFonts w:hint="eastAsia"/>
                <w:bCs/>
                <w:color w:val="000000" w:themeColor="text1"/>
                <w:kern w:val="0"/>
                <w:sz w:val="24"/>
                <w:szCs w:val="20"/>
              </w:rPr>
              <w:t>。</w:t>
            </w:r>
          </w:p>
          <w:p w:rsidR="008B3F3E" w:rsidRPr="00587186" w:rsidRDefault="00195335">
            <w:pPr>
              <w:widowControl/>
              <w:spacing w:line="480" w:lineRule="exact"/>
              <w:ind w:firstLineChars="200" w:firstLine="480"/>
              <w:rPr>
                <w:bCs/>
                <w:color w:val="000000" w:themeColor="text1"/>
                <w:kern w:val="0"/>
                <w:sz w:val="24"/>
                <w:szCs w:val="20"/>
              </w:rPr>
            </w:pPr>
            <w:r w:rsidRPr="00587186">
              <w:rPr>
                <w:rFonts w:hint="eastAsia"/>
                <w:bCs/>
                <w:color w:val="000000" w:themeColor="text1"/>
                <w:kern w:val="0"/>
                <w:sz w:val="24"/>
                <w:szCs w:val="20"/>
              </w:rPr>
              <w:t>（</w:t>
            </w:r>
            <w:r w:rsidRPr="00587186">
              <w:rPr>
                <w:rFonts w:hint="eastAsia"/>
                <w:bCs/>
                <w:color w:val="000000" w:themeColor="text1"/>
                <w:kern w:val="0"/>
                <w:sz w:val="24"/>
                <w:szCs w:val="20"/>
              </w:rPr>
              <w:t>2</w:t>
            </w:r>
            <w:r w:rsidRPr="00587186">
              <w:rPr>
                <w:rFonts w:hint="eastAsia"/>
                <w:bCs/>
                <w:color w:val="000000" w:themeColor="text1"/>
                <w:kern w:val="0"/>
                <w:sz w:val="24"/>
                <w:szCs w:val="20"/>
              </w:rPr>
              <w:t>）其他</w:t>
            </w:r>
            <w:r w:rsidRPr="00587186">
              <w:rPr>
                <w:bCs/>
                <w:color w:val="000000" w:themeColor="text1"/>
                <w:kern w:val="0"/>
                <w:sz w:val="24"/>
                <w:szCs w:val="20"/>
              </w:rPr>
              <w:t>污染物环境空气质量现状监测</w:t>
            </w:r>
          </w:p>
          <w:p w:rsidR="008B3F3E" w:rsidRPr="00587186" w:rsidRDefault="00195335">
            <w:pPr>
              <w:adjustRightInd w:val="0"/>
              <w:snapToGrid w:val="0"/>
              <w:spacing w:line="480" w:lineRule="exact"/>
              <w:ind w:firstLineChars="200" w:firstLine="480"/>
              <w:rPr>
                <w:bCs/>
                <w:color w:val="000000" w:themeColor="text1"/>
                <w:sz w:val="24"/>
              </w:rPr>
            </w:pPr>
            <w:r w:rsidRPr="00587186">
              <w:rPr>
                <w:rFonts w:hint="eastAsia"/>
                <w:bCs/>
                <w:color w:val="000000" w:themeColor="text1"/>
                <w:sz w:val="24"/>
              </w:rPr>
              <w:t>本项目</w:t>
            </w:r>
            <w:r w:rsidRPr="00587186">
              <w:rPr>
                <w:rFonts w:hint="eastAsia"/>
                <w:bCs/>
                <w:color w:val="000000" w:themeColor="text1"/>
                <w:sz w:val="24"/>
              </w:rPr>
              <w:t>TSP</w:t>
            </w:r>
            <w:r w:rsidRPr="00587186">
              <w:rPr>
                <w:rFonts w:hint="eastAsia"/>
                <w:bCs/>
                <w:color w:val="000000" w:themeColor="text1"/>
                <w:sz w:val="24"/>
              </w:rPr>
              <w:t>、非甲烷</w:t>
            </w:r>
            <w:r w:rsidRPr="00587186">
              <w:rPr>
                <w:bCs/>
                <w:color w:val="000000" w:themeColor="text1"/>
                <w:sz w:val="24"/>
              </w:rPr>
              <w:t>总</w:t>
            </w:r>
            <w:r w:rsidRPr="00587186">
              <w:rPr>
                <w:rFonts w:hint="eastAsia"/>
                <w:bCs/>
                <w:color w:val="000000" w:themeColor="text1"/>
                <w:sz w:val="24"/>
              </w:rPr>
              <w:t>烃数据</w:t>
            </w:r>
            <w:r w:rsidRPr="00587186">
              <w:rPr>
                <w:bCs/>
                <w:color w:val="000000" w:themeColor="text1"/>
                <w:sz w:val="24"/>
              </w:rPr>
              <w:t>引用</w:t>
            </w:r>
            <w:r w:rsidRPr="00587186">
              <w:rPr>
                <w:rFonts w:hint="eastAsia"/>
                <w:bCs/>
                <w:color w:val="000000" w:themeColor="text1"/>
                <w:sz w:val="24"/>
              </w:rPr>
              <w:t>《河北</w:t>
            </w:r>
            <w:r w:rsidRPr="00587186">
              <w:rPr>
                <w:bCs/>
                <w:color w:val="000000" w:themeColor="text1"/>
                <w:sz w:val="24"/>
              </w:rPr>
              <w:t>梵禹食品有限公司年产</w:t>
            </w:r>
            <w:r w:rsidRPr="00587186">
              <w:rPr>
                <w:bCs/>
                <w:color w:val="000000" w:themeColor="text1"/>
                <w:sz w:val="24"/>
              </w:rPr>
              <w:t>400</w:t>
            </w:r>
            <w:r w:rsidRPr="00587186">
              <w:rPr>
                <w:bCs/>
                <w:color w:val="000000" w:themeColor="text1"/>
                <w:sz w:val="24"/>
              </w:rPr>
              <w:t>吨糖果项目</w:t>
            </w:r>
            <w:r w:rsidRPr="00587186">
              <w:rPr>
                <w:rFonts w:hint="eastAsia"/>
                <w:bCs/>
                <w:color w:val="000000" w:themeColor="text1"/>
                <w:sz w:val="24"/>
              </w:rPr>
              <w:t>》中</w:t>
            </w:r>
            <w:r w:rsidRPr="00587186">
              <w:rPr>
                <w:rFonts w:hint="eastAsia"/>
                <w:bCs/>
                <w:color w:val="000000" w:themeColor="text1"/>
                <w:sz w:val="24"/>
              </w:rPr>
              <w:t>[</w:t>
            </w:r>
            <w:r w:rsidRPr="00587186">
              <w:rPr>
                <w:rFonts w:hint="eastAsia"/>
                <w:bCs/>
                <w:color w:val="000000" w:themeColor="text1"/>
                <w:sz w:val="24"/>
              </w:rPr>
              <w:t>报告编号</w:t>
            </w:r>
            <w:r w:rsidRPr="00587186">
              <w:rPr>
                <w:bCs/>
                <w:color w:val="000000" w:themeColor="text1"/>
                <w:sz w:val="24"/>
              </w:rPr>
              <w:t>：</w:t>
            </w:r>
            <w:r w:rsidRPr="00587186">
              <w:rPr>
                <w:rFonts w:hint="eastAsia"/>
                <w:bCs/>
                <w:color w:val="000000" w:themeColor="text1"/>
                <w:sz w:val="24"/>
              </w:rPr>
              <w:t>CRHB01E20211308]</w:t>
            </w:r>
            <w:r w:rsidRPr="00587186">
              <w:rPr>
                <w:rFonts w:hint="eastAsia"/>
                <w:bCs/>
                <w:color w:val="000000" w:themeColor="text1"/>
                <w:sz w:val="24"/>
              </w:rPr>
              <w:t>中</w:t>
            </w:r>
            <w:r w:rsidRPr="00587186">
              <w:rPr>
                <w:bCs/>
                <w:color w:val="000000" w:themeColor="text1"/>
                <w:sz w:val="24"/>
              </w:rPr>
              <w:t>现状监测数据，监测时间为</w:t>
            </w:r>
            <w:r w:rsidRPr="00587186">
              <w:rPr>
                <w:rFonts w:hint="eastAsia"/>
                <w:bCs/>
                <w:color w:val="000000" w:themeColor="text1"/>
                <w:sz w:val="24"/>
              </w:rPr>
              <w:t>2021.6.13</w:t>
            </w:r>
            <w:r w:rsidRPr="00587186">
              <w:rPr>
                <w:rFonts w:hint="eastAsia"/>
                <w:bCs/>
                <w:color w:val="000000" w:themeColor="text1"/>
                <w:sz w:val="24"/>
              </w:rPr>
              <w:t>至</w:t>
            </w:r>
            <w:r w:rsidRPr="00587186">
              <w:rPr>
                <w:rFonts w:hint="eastAsia"/>
                <w:bCs/>
                <w:color w:val="000000" w:themeColor="text1"/>
                <w:sz w:val="24"/>
              </w:rPr>
              <w:t>2021.6.15</w:t>
            </w:r>
            <w:r w:rsidRPr="00587186">
              <w:rPr>
                <w:rFonts w:hint="eastAsia"/>
                <w:bCs/>
                <w:color w:val="000000" w:themeColor="text1"/>
                <w:sz w:val="24"/>
              </w:rPr>
              <w:t>。</w:t>
            </w:r>
            <w:r w:rsidRPr="00587186">
              <w:rPr>
                <w:bCs/>
                <w:color w:val="000000" w:themeColor="text1"/>
                <w:sz w:val="24"/>
              </w:rPr>
              <w:t>引用</w:t>
            </w:r>
            <w:r w:rsidRPr="00587186">
              <w:rPr>
                <w:rFonts w:hint="eastAsia"/>
                <w:bCs/>
                <w:color w:val="000000" w:themeColor="text1"/>
                <w:sz w:val="24"/>
              </w:rPr>
              <w:t>的监测</w:t>
            </w:r>
            <w:r w:rsidRPr="00587186">
              <w:rPr>
                <w:bCs/>
                <w:color w:val="000000" w:themeColor="text1"/>
                <w:sz w:val="24"/>
              </w:rPr>
              <w:t>点位为本</w:t>
            </w:r>
            <w:r w:rsidRPr="00587186">
              <w:rPr>
                <w:rFonts w:hint="eastAsia"/>
                <w:bCs/>
                <w:color w:val="000000" w:themeColor="text1"/>
                <w:sz w:val="24"/>
              </w:rPr>
              <w:t>项目</w:t>
            </w:r>
            <w:r w:rsidRPr="00587186">
              <w:rPr>
                <w:bCs/>
                <w:color w:val="000000" w:themeColor="text1"/>
                <w:sz w:val="24"/>
              </w:rPr>
              <w:t>东</w:t>
            </w:r>
            <w:r w:rsidRPr="00587186">
              <w:rPr>
                <w:rFonts w:hint="eastAsia"/>
                <w:bCs/>
                <w:color w:val="000000" w:themeColor="text1"/>
                <w:sz w:val="24"/>
              </w:rPr>
              <w:t>1</w:t>
            </w:r>
            <w:r w:rsidRPr="00587186">
              <w:rPr>
                <w:bCs/>
                <w:color w:val="000000" w:themeColor="text1"/>
                <w:sz w:val="24"/>
              </w:rPr>
              <w:t>5</w:t>
            </w:r>
            <w:r w:rsidRPr="00587186">
              <w:rPr>
                <w:rFonts w:hint="eastAsia"/>
                <w:bCs/>
                <w:color w:val="000000" w:themeColor="text1"/>
                <w:sz w:val="24"/>
              </w:rPr>
              <w:t>00m</w:t>
            </w:r>
            <w:r w:rsidRPr="00587186">
              <w:rPr>
                <w:rFonts w:hint="eastAsia"/>
                <w:bCs/>
                <w:color w:val="000000" w:themeColor="text1"/>
                <w:sz w:val="24"/>
              </w:rPr>
              <w:t>处</w:t>
            </w:r>
            <w:r w:rsidRPr="00587186">
              <w:rPr>
                <w:bCs/>
                <w:color w:val="000000" w:themeColor="text1"/>
                <w:sz w:val="24"/>
              </w:rPr>
              <w:t>的</w:t>
            </w:r>
            <w:r w:rsidRPr="00587186">
              <w:rPr>
                <w:rFonts w:hint="eastAsia"/>
                <w:bCs/>
                <w:color w:val="000000" w:themeColor="text1"/>
                <w:sz w:val="24"/>
              </w:rPr>
              <w:t>琉璃</w:t>
            </w:r>
            <w:r w:rsidRPr="00587186">
              <w:rPr>
                <w:bCs/>
                <w:color w:val="000000" w:themeColor="text1"/>
                <w:sz w:val="24"/>
              </w:rPr>
              <w:t>庙村。在</w:t>
            </w:r>
            <w:r w:rsidRPr="00587186">
              <w:rPr>
                <w:rFonts w:hint="eastAsia"/>
                <w:bCs/>
                <w:color w:val="000000" w:themeColor="text1"/>
                <w:sz w:val="24"/>
              </w:rPr>
              <w:t>5</w:t>
            </w:r>
            <w:r w:rsidRPr="00587186">
              <w:rPr>
                <w:bCs/>
                <w:color w:val="000000" w:themeColor="text1"/>
                <w:sz w:val="24"/>
              </w:rPr>
              <w:t>km</w:t>
            </w:r>
            <w:r w:rsidRPr="00587186">
              <w:rPr>
                <w:rFonts w:hint="eastAsia"/>
                <w:bCs/>
                <w:color w:val="000000" w:themeColor="text1"/>
                <w:sz w:val="24"/>
              </w:rPr>
              <w:t>范围</w:t>
            </w:r>
            <w:r w:rsidRPr="00587186">
              <w:rPr>
                <w:bCs/>
                <w:color w:val="000000" w:themeColor="text1"/>
                <w:sz w:val="24"/>
              </w:rPr>
              <w:t>内，</w:t>
            </w:r>
            <w:r w:rsidRPr="00587186">
              <w:rPr>
                <w:rFonts w:hint="eastAsia"/>
                <w:bCs/>
                <w:color w:val="000000" w:themeColor="text1"/>
                <w:sz w:val="24"/>
              </w:rPr>
              <w:t>符合</w:t>
            </w:r>
            <w:r w:rsidRPr="00587186">
              <w:rPr>
                <w:bCs/>
                <w:color w:val="000000" w:themeColor="text1"/>
                <w:sz w:val="24"/>
              </w:rPr>
              <w:t>《</w:t>
            </w:r>
            <w:r w:rsidRPr="00587186">
              <w:rPr>
                <w:rFonts w:hint="eastAsia"/>
                <w:bCs/>
                <w:color w:val="000000" w:themeColor="text1"/>
                <w:sz w:val="24"/>
              </w:rPr>
              <w:t>环境</w:t>
            </w:r>
            <w:r w:rsidRPr="00587186">
              <w:rPr>
                <w:bCs/>
                <w:color w:val="000000" w:themeColor="text1"/>
                <w:sz w:val="24"/>
              </w:rPr>
              <w:t>影响评价</w:t>
            </w:r>
            <w:r w:rsidRPr="00587186">
              <w:rPr>
                <w:rFonts w:hint="eastAsia"/>
                <w:bCs/>
                <w:color w:val="000000" w:themeColor="text1"/>
                <w:sz w:val="24"/>
              </w:rPr>
              <w:t>技术</w:t>
            </w:r>
            <w:r w:rsidRPr="00587186">
              <w:rPr>
                <w:bCs/>
                <w:color w:val="000000" w:themeColor="text1"/>
                <w:sz w:val="24"/>
              </w:rPr>
              <w:t>导则</w:t>
            </w:r>
            <w:r w:rsidRPr="00587186">
              <w:rPr>
                <w:rFonts w:hint="eastAsia"/>
                <w:bCs/>
                <w:color w:val="000000" w:themeColor="text1"/>
                <w:sz w:val="24"/>
              </w:rPr>
              <w:t xml:space="preserve"> </w:t>
            </w:r>
            <w:r w:rsidRPr="00587186">
              <w:rPr>
                <w:rFonts w:hint="eastAsia"/>
                <w:bCs/>
                <w:color w:val="000000" w:themeColor="text1"/>
                <w:sz w:val="24"/>
              </w:rPr>
              <w:t>大气</w:t>
            </w:r>
            <w:r w:rsidRPr="00587186">
              <w:rPr>
                <w:bCs/>
                <w:color w:val="000000" w:themeColor="text1"/>
                <w:sz w:val="24"/>
              </w:rPr>
              <w:t>环境》</w:t>
            </w:r>
            <w:r w:rsidRPr="00587186">
              <w:rPr>
                <w:rFonts w:hint="eastAsia"/>
                <w:bCs/>
                <w:color w:val="000000" w:themeColor="text1"/>
                <w:sz w:val="24"/>
              </w:rPr>
              <w:t>（</w:t>
            </w:r>
            <w:r w:rsidRPr="00587186">
              <w:rPr>
                <w:rFonts w:hint="eastAsia"/>
                <w:bCs/>
                <w:color w:val="000000" w:themeColor="text1"/>
                <w:sz w:val="24"/>
              </w:rPr>
              <w:t>HJ2.2-2018</w:t>
            </w:r>
            <w:r w:rsidRPr="00587186">
              <w:rPr>
                <w:rFonts w:hint="eastAsia"/>
                <w:bCs/>
                <w:color w:val="000000" w:themeColor="text1"/>
                <w:sz w:val="24"/>
              </w:rPr>
              <w:t>）中</w:t>
            </w:r>
            <w:r w:rsidRPr="00587186">
              <w:rPr>
                <w:bCs/>
                <w:color w:val="000000" w:themeColor="text1"/>
                <w:sz w:val="24"/>
              </w:rPr>
              <w:t>监测时间和</w:t>
            </w:r>
            <w:r w:rsidRPr="00587186">
              <w:rPr>
                <w:rFonts w:hint="eastAsia"/>
                <w:bCs/>
                <w:color w:val="000000" w:themeColor="text1"/>
                <w:sz w:val="24"/>
              </w:rPr>
              <w:t>监测</w:t>
            </w:r>
            <w:r w:rsidRPr="00587186">
              <w:rPr>
                <w:bCs/>
                <w:color w:val="000000" w:themeColor="text1"/>
                <w:sz w:val="24"/>
              </w:rPr>
              <w:t>点位要求。</w:t>
            </w:r>
          </w:p>
          <w:p w:rsidR="008B3F3E" w:rsidRPr="00587186" w:rsidRDefault="00195335">
            <w:pPr>
              <w:pStyle w:val="afffa"/>
              <w:widowControl/>
              <w:numPr>
                <w:ilvl w:val="0"/>
                <w:numId w:val="3"/>
              </w:numPr>
              <w:spacing w:line="480" w:lineRule="exact"/>
              <w:ind w:firstLineChars="0"/>
              <w:rPr>
                <w:color w:val="000000" w:themeColor="text1"/>
                <w:kern w:val="0"/>
                <w:sz w:val="24"/>
                <w:szCs w:val="20"/>
              </w:rPr>
            </w:pPr>
            <w:r w:rsidRPr="00587186">
              <w:rPr>
                <w:rFonts w:hint="eastAsia"/>
                <w:color w:val="000000" w:themeColor="text1"/>
                <w:kern w:val="0"/>
                <w:sz w:val="24"/>
                <w:szCs w:val="20"/>
              </w:rPr>
              <w:t>监测</w:t>
            </w:r>
            <w:r w:rsidRPr="00587186">
              <w:rPr>
                <w:color w:val="000000" w:themeColor="text1"/>
                <w:kern w:val="0"/>
                <w:sz w:val="24"/>
                <w:szCs w:val="20"/>
              </w:rPr>
              <w:t>因子</w:t>
            </w:r>
          </w:p>
          <w:p w:rsidR="008B3F3E" w:rsidRPr="00587186" w:rsidRDefault="00195335">
            <w:pPr>
              <w:widowControl/>
              <w:spacing w:line="480" w:lineRule="exact"/>
              <w:ind w:firstLineChars="200" w:firstLine="480"/>
              <w:rPr>
                <w:color w:val="000000" w:themeColor="text1"/>
                <w:kern w:val="0"/>
                <w:sz w:val="24"/>
                <w:szCs w:val="20"/>
              </w:rPr>
            </w:pPr>
            <w:r w:rsidRPr="00587186">
              <w:rPr>
                <w:rFonts w:hint="eastAsia"/>
                <w:color w:val="000000" w:themeColor="text1"/>
                <w:kern w:val="0"/>
                <w:sz w:val="24"/>
                <w:szCs w:val="20"/>
              </w:rPr>
              <w:t>TSP</w:t>
            </w:r>
            <w:r w:rsidRPr="00587186">
              <w:rPr>
                <w:rFonts w:hint="eastAsia"/>
                <w:color w:val="000000" w:themeColor="text1"/>
                <w:kern w:val="0"/>
                <w:sz w:val="24"/>
                <w:szCs w:val="20"/>
              </w:rPr>
              <w:t>、非甲烷</w:t>
            </w:r>
            <w:r w:rsidRPr="00587186">
              <w:rPr>
                <w:color w:val="000000" w:themeColor="text1"/>
                <w:kern w:val="0"/>
                <w:sz w:val="24"/>
                <w:szCs w:val="20"/>
              </w:rPr>
              <w:t>总烃</w:t>
            </w:r>
          </w:p>
          <w:p w:rsidR="008B3F3E" w:rsidRPr="00587186" w:rsidRDefault="00195335">
            <w:pPr>
              <w:pStyle w:val="afffa"/>
              <w:widowControl/>
              <w:numPr>
                <w:ilvl w:val="0"/>
                <w:numId w:val="3"/>
              </w:numPr>
              <w:spacing w:line="480" w:lineRule="exact"/>
              <w:ind w:firstLineChars="0"/>
              <w:rPr>
                <w:color w:val="000000" w:themeColor="text1"/>
                <w:kern w:val="0"/>
                <w:sz w:val="24"/>
                <w:szCs w:val="20"/>
              </w:rPr>
            </w:pPr>
            <w:r w:rsidRPr="00587186">
              <w:rPr>
                <w:rFonts w:hint="eastAsia"/>
                <w:color w:val="000000" w:themeColor="text1"/>
                <w:kern w:val="0"/>
                <w:sz w:val="24"/>
                <w:szCs w:val="20"/>
              </w:rPr>
              <w:t>监测</w:t>
            </w:r>
            <w:r w:rsidRPr="00587186">
              <w:rPr>
                <w:color w:val="000000" w:themeColor="text1"/>
                <w:kern w:val="0"/>
                <w:sz w:val="24"/>
                <w:szCs w:val="20"/>
              </w:rPr>
              <w:t>点位</w:t>
            </w:r>
          </w:p>
          <w:p w:rsidR="001F16D5" w:rsidRDefault="001F16D5">
            <w:pPr>
              <w:keepNext/>
              <w:keepLines/>
              <w:spacing w:line="440" w:lineRule="exact"/>
              <w:jc w:val="center"/>
              <w:rPr>
                <w:b/>
                <w:bCs/>
                <w:color w:val="000000" w:themeColor="text1"/>
                <w:szCs w:val="21"/>
              </w:rPr>
            </w:pPr>
          </w:p>
          <w:p w:rsidR="004E7AD6" w:rsidRDefault="004E7AD6">
            <w:pPr>
              <w:keepNext/>
              <w:keepLines/>
              <w:spacing w:line="440" w:lineRule="exact"/>
              <w:jc w:val="center"/>
              <w:rPr>
                <w:b/>
                <w:bCs/>
                <w:color w:val="000000" w:themeColor="text1"/>
                <w:szCs w:val="21"/>
              </w:rPr>
            </w:pP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t>表</w:t>
            </w:r>
            <w:r w:rsidRPr="00587186">
              <w:rPr>
                <w:rFonts w:hint="eastAsia"/>
                <w:b/>
                <w:bCs/>
                <w:color w:val="000000" w:themeColor="text1"/>
                <w:szCs w:val="21"/>
              </w:rPr>
              <w:t>1</w:t>
            </w:r>
            <w:r w:rsidRPr="00587186">
              <w:rPr>
                <w:b/>
                <w:bCs/>
                <w:color w:val="000000" w:themeColor="text1"/>
                <w:szCs w:val="21"/>
              </w:rPr>
              <w:t xml:space="preserve">1  </w:t>
            </w:r>
            <w:r w:rsidRPr="00587186">
              <w:rPr>
                <w:rFonts w:hint="eastAsia"/>
                <w:b/>
                <w:bCs/>
                <w:color w:val="000000" w:themeColor="text1"/>
                <w:szCs w:val="21"/>
              </w:rPr>
              <w:t>监测</w:t>
            </w:r>
            <w:r w:rsidRPr="00587186">
              <w:rPr>
                <w:b/>
                <w:bCs/>
                <w:color w:val="000000" w:themeColor="text1"/>
                <w:szCs w:val="21"/>
              </w:rPr>
              <w:t>点位信息表</w:t>
            </w:r>
          </w:p>
          <w:tbl>
            <w:tblPr>
              <w:tblStyle w:val="af7"/>
              <w:tblW w:w="8276" w:type="dxa"/>
              <w:tblBorders>
                <w:left w:val="none" w:sz="0" w:space="0" w:color="auto"/>
                <w:right w:val="none" w:sz="0" w:space="0" w:color="auto"/>
              </w:tblBorders>
              <w:tblLayout w:type="fixed"/>
              <w:tblLook w:val="04A0" w:firstRow="1" w:lastRow="0" w:firstColumn="1" w:lastColumn="0" w:noHBand="0" w:noVBand="1"/>
            </w:tblPr>
            <w:tblGrid>
              <w:gridCol w:w="907"/>
              <w:gridCol w:w="1455"/>
              <w:gridCol w:w="1326"/>
              <w:gridCol w:w="937"/>
              <w:gridCol w:w="2010"/>
              <w:gridCol w:w="841"/>
              <w:gridCol w:w="800"/>
            </w:tblGrid>
            <w:tr w:rsidR="008B3F3E" w:rsidRPr="00587186">
              <w:trPr>
                <w:trHeight w:val="398"/>
              </w:trPr>
              <w:tc>
                <w:tcPr>
                  <w:tcW w:w="907"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监测点名称</w:t>
                  </w:r>
                </w:p>
              </w:tc>
              <w:tc>
                <w:tcPr>
                  <w:tcW w:w="2781" w:type="dxa"/>
                  <w:gridSpan w:val="2"/>
                  <w:vAlign w:val="center"/>
                </w:tcPr>
                <w:p w:rsidR="008B3F3E" w:rsidRPr="00587186" w:rsidRDefault="00195335">
                  <w:pPr>
                    <w:widowControl/>
                    <w:spacing w:line="320" w:lineRule="exact"/>
                    <w:jc w:val="center"/>
                    <w:rPr>
                      <w:b/>
                      <w:color w:val="000000" w:themeColor="text1"/>
                      <w:kern w:val="0"/>
                      <w:szCs w:val="21"/>
                    </w:rPr>
                  </w:pPr>
                  <w:r w:rsidRPr="00587186">
                    <w:rPr>
                      <w:color w:val="000000" w:themeColor="text1"/>
                      <w:kern w:val="0"/>
                      <w:szCs w:val="21"/>
                    </w:rPr>
                    <w:t>监测点坐标</w:t>
                  </w:r>
                </w:p>
              </w:tc>
              <w:tc>
                <w:tcPr>
                  <w:tcW w:w="937"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监测因子</w:t>
                  </w:r>
                </w:p>
              </w:tc>
              <w:tc>
                <w:tcPr>
                  <w:tcW w:w="2010"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监测时段</w:t>
                  </w:r>
                </w:p>
              </w:tc>
              <w:tc>
                <w:tcPr>
                  <w:tcW w:w="841" w:type="dxa"/>
                  <w:vMerge w:val="restart"/>
                  <w:vAlign w:val="center"/>
                </w:tcPr>
                <w:p w:rsidR="008B3F3E" w:rsidRPr="00587186" w:rsidRDefault="00195335">
                  <w:pPr>
                    <w:widowControl/>
                    <w:spacing w:line="320" w:lineRule="exact"/>
                    <w:jc w:val="center"/>
                    <w:rPr>
                      <w:b/>
                      <w:color w:val="000000" w:themeColor="text1"/>
                      <w:kern w:val="0"/>
                      <w:szCs w:val="21"/>
                    </w:rPr>
                  </w:pPr>
                  <w:r w:rsidRPr="00587186">
                    <w:rPr>
                      <w:color w:val="000000" w:themeColor="text1"/>
                      <w:kern w:val="0"/>
                      <w:szCs w:val="21"/>
                    </w:rPr>
                    <w:t>相对厂址方位</w:t>
                  </w:r>
                </w:p>
              </w:tc>
              <w:tc>
                <w:tcPr>
                  <w:tcW w:w="800"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相对厂址距离</w:t>
                  </w:r>
                </w:p>
              </w:tc>
            </w:tr>
            <w:tr w:rsidR="008B3F3E" w:rsidRPr="00587186">
              <w:trPr>
                <w:trHeight w:val="397"/>
              </w:trPr>
              <w:tc>
                <w:tcPr>
                  <w:tcW w:w="907" w:type="dxa"/>
                  <w:vMerge/>
                  <w:vAlign w:val="center"/>
                </w:tcPr>
                <w:p w:rsidR="008B3F3E" w:rsidRPr="00587186" w:rsidRDefault="008B3F3E">
                  <w:pPr>
                    <w:widowControl/>
                    <w:spacing w:line="320" w:lineRule="exact"/>
                    <w:jc w:val="center"/>
                    <w:rPr>
                      <w:color w:val="000000" w:themeColor="text1"/>
                      <w:kern w:val="0"/>
                      <w:szCs w:val="21"/>
                    </w:rPr>
                  </w:pPr>
                </w:p>
              </w:tc>
              <w:tc>
                <w:tcPr>
                  <w:tcW w:w="1455"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经度</w:t>
                  </w:r>
                </w:p>
              </w:tc>
              <w:tc>
                <w:tcPr>
                  <w:tcW w:w="1326"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纬度</w:t>
                  </w:r>
                </w:p>
              </w:tc>
              <w:tc>
                <w:tcPr>
                  <w:tcW w:w="937" w:type="dxa"/>
                  <w:vMerge/>
                  <w:vAlign w:val="center"/>
                </w:tcPr>
                <w:p w:rsidR="008B3F3E" w:rsidRPr="00587186" w:rsidRDefault="008B3F3E">
                  <w:pPr>
                    <w:widowControl/>
                    <w:spacing w:line="320" w:lineRule="exact"/>
                    <w:jc w:val="center"/>
                    <w:rPr>
                      <w:color w:val="000000" w:themeColor="text1"/>
                      <w:kern w:val="0"/>
                      <w:szCs w:val="21"/>
                    </w:rPr>
                  </w:pPr>
                </w:p>
              </w:tc>
              <w:tc>
                <w:tcPr>
                  <w:tcW w:w="2010" w:type="dxa"/>
                  <w:vMerge/>
                  <w:vAlign w:val="center"/>
                </w:tcPr>
                <w:p w:rsidR="008B3F3E" w:rsidRPr="00587186" w:rsidRDefault="008B3F3E">
                  <w:pPr>
                    <w:widowControl/>
                    <w:spacing w:line="320" w:lineRule="exact"/>
                    <w:rPr>
                      <w:b/>
                      <w:color w:val="000000" w:themeColor="text1"/>
                      <w:kern w:val="0"/>
                      <w:szCs w:val="21"/>
                    </w:rPr>
                  </w:pPr>
                </w:p>
              </w:tc>
              <w:tc>
                <w:tcPr>
                  <w:tcW w:w="841" w:type="dxa"/>
                  <w:vMerge/>
                  <w:vAlign w:val="center"/>
                </w:tcPr>
                <w:p w:rsidR="008B3F3E" w:rsidRPr="00587186" w:rsidRDefault="008B3F3E">
                  <w:pPr>
                    <w:widowControl/>
                    <w:spacing w:line="320" w:lineRule="exact"/>
                    <w:rPr>
                      <w:b/>
                      <w:color w:val="000000" w:themeColor="text1"/>
                      <w:kern w:val="0"/>
                      <w:szCs w:val="21"/>
                    </w:rPr>
                  </w:pPr>
                </w:p>
              </w:tc>
              <w:tc>
                <w:tcPr>
                  <w:tcW w:w="800" w:type="dxa"/>
                  <w:vMerge/>
                  <w:vAlign w:val="center"/>
                </w:tcPr>
                <w:p w:rsidR="008B3F3E" w:rsidRPr="00587186" w:rsidRDefault="008B3F3E">
                  <w:pPr>
                    <w:widowControl/>
                    <w:spacing w:line="320" w:lineRule="exact"/>
                    <w:rPr>
                      <w:b/>
                      <w:color w:val="000000" w:themeColor="text1"/>
                      <w:kern w:val="0"/>
                      <w:szCs w:val="21"/>
                    </w:rPr>
                  </w:pPr>
                </w:p>
              </w:tc>
            </w:tr>
            <w:tr w:rsidR="008B3F3E" w:rsidRPr="00587186">
              <w:tc>
                <w:tcPr>
                  <w:tcW w:w="907" w:type="dxa"/>
                  <w:vMerge w:val="restart"/>
                  <w:vAlign w:val="center"/>
                </w:tcPr>
                <w:p w:rsidR="008B3F3E" w:rsidRPr="00587186" w:rsidRDefault="00195335">
                  <w:pPr>
                    <w:widowControl/>
                    <w:spacing w:line="320" w:lineRule="exact"/>
                    <w:jc w:val="center"/>
                    <w:rPr>
                      <w:b/>
                      <w:color w:val="000000" w:themeColor="text1"/>
                      <w:kern w:val="0"/>
                      <w:szCs w:val="21"/>
                    </w:rPr>
                  </w:pPr>
                  <w:r w:rsidRPr="00587186">
                    <w:rPr>
                      <w:rFonts w:hint="eastAsia"/>
                      <w:color w:val="000000" w:themeColor="text1"/>
                      <w:kern w:val="0"/>
                      <w:szCs w:val="21"/>
                    </w:rPr>
                    <w:t>琉璃</w:t>
                  </w:r>
                  <w:r w:rsidRPr="00587186">
                    <w:rPr>
                      <w:color w:val="000000" w:themeColor="text1"/>
                      <w:kern w:val="0"/>
                      <w:szCs w:val="21"/>
                    </w:rPr>
                    <w:t>庙村</w:t>
                  </w:r>
                </w:p>
              </w:tc>
              <w:tc>
                <w:tcPr>
                  <w:tcW w:w="1455" w:type="dxa"/>
                  <w:vMerge w:val="restart"/>
                  <w:vAlign w:val="center"/>
                </w:tcPr>
                <w:p w:rsidR="008B3F3E" w:rsidRPr="00587186" w:rsidRDefault="00195335">
                  <w:pPr>
                    <w:widowControl/>
                    <w:spacing w:line="320" w:lineRule="exact"/>
                    <w:jc w:val="center"/>
                    <w:rPr>
                      <w:b/>
                      <w:color w:val="000000" w:themeColor="text1"/>
                      <w:kern w:val="0"/>
                      <w:szCs w:val="21"/>
                    </w:rPr>
                  </w:pPr>
                  <w:r w:rsidRPr="00587186">
                    <w:rPr>
                      <w:color w:val="000000" w:themeColor="text1"/>
                      <w:kern w:val="0"/>
                      <w:szCs w:val="21"/>
                    </w:rPr>
                    <w:t>115°25′33.95″</w:t>
                  </w:r>
                </w:p>
              </w:tc>
              <w:tc>
                <w:tcPr>
                  <w:tcW w:w="1326" w:type="dxa"/>
                  <w:vMerge w:val="restart"/>
                  <w:vAlign w:val="center"/>
                </w:tcPr>
                <w:p w:rsidR="008B3F3E" w:rsidRPr="00587186" w:rsidRDefault="00195335">
                  <w:pPr>
                    <w:widowControl/>
                    <w:spacing w:line="320" w:lineRule="exact"/>
                    <w:jc w:val="center"/>
                    <w:rPr>
                      <w:b/>
                      <w:color w:val="000000" w:themeColor="text1"/>
                      <w:kern w:val="0"/>
                      <w:szCs w:val="21"/>
                    </w:rPr>
                  </w:pPr>
                  <w:r w:rsidRPr="00587186">
                    <w:rPr>
                      <w:color w:val="000000" w:themeColor="text1"/>
                      <w:kern w:val="0"/>
                      <w:szCs w:val="21"/>
                    </w:rPr>
                    <w:t>37°19′50.63″</w:t>
                  </w:r>
                </w:p>
              </w:tc>
              <w:tc>
                <w:tcPr>
                  <w:tcW w:w="937"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TSP</w:t>
                  </w:r>
                </w:p>
              </w:tc>
              <w:tc>
                <w:tcPr>
                  <w:tcW w:w="2010" w:type="dxa"/>
                  <w:vMerge w:val="restart"/>
                  <w:vAlign w:val="center"/>
                </w:tcPr>
                <w:p w:rsidR="008B3F3E" w:rsidRPr="00587186" w:rsidRDefault="00195335">
                  <w:pPr>
                    <w:widowControl/>
                    <w:spacing w:line="320" w:lineRule="exact"/>
                    <w:rPr>
                      <w:color w:val="000000" w:themeColor="text1"/>
                      <w:kern w:val="0"/>
                      <w:szCs w:val="21"/>
                    </w:rPr>
                  </w:pPr>
                  <w:r w:rsidRPr="00587186">
                    <w:rPr>
                      <w:rFonts w:hint="eastAsia"/>
                      <w:color w:val="000000" w:themeColor="text1"/>
                      <w:kern w:val="0"/>
                      <w:szCs w:val="21"/>
                    </w:rPr>
                    <w:t>202</w:t>
                  </w:r>
                  <w:r w:rsidRPr="00587186">
                    <w:rPr>
                      <w:color w:val="000000" w:themeColor="text1"/>
                      <w:kern w:val="0"/>
                      <w:szCs w:val="21"/>
                    </w:rPr>
                    <w:t>1.6.13~2021.6.15</w:t>
                  </w:r>
                </w:p>
              </w:tc>
              <w:tc>
                <w:tcPr>
                  <w:tcW w:w="841"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E</w:t>
                  </w:r>
                </w:p>
              </w:tc>
              <w:tc>
                <w:tcPr>
                  <w:tcW w:w="800" w:type="dxa"/>
                  <w:vMerge w:val="restart"/>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1500m</w:t>
                  </w:r>
                </w:p>
              </w:tc>
            </w:tr>
            <w:tr w:rsidR="008B3F3E" w:rsidRPr="00587186">
              <w:tc>
                <w:tcPr>
                  <w:tcW w:w="907" w:type="dxa"/>
                  <w:vMerge/>
                  <w:vAlign w:val="center"/>
                </w:tcPr>
                <w:p w:rsidR="008B3F3E" w:rsidRPr="00587186" w:rsidRDefault="008B3F3E">
                  <w:pPr>
                    <w:widowControl/>
                    <w:spacing w:line="320" w:lineRule="exact"/>
                    <w:jc w:val="center"/>
                    <w:rPr>
                      <w:color w:val="000000" w:themeColor="text1"/>
                      <w:kern w:val="0"/>
                      <w:szCs w:val="21"/>
                    </w:rPr>
                  </w:pPr>
                </w:p>
              </w:tc>
              <w:tc>
                <w:tcPr>
                  <w:tcW w:w="1455" w:type="dxa"/>
                  <w:vMerge/>
                  <w:vAlign w:val="center"/>
                </w:tcPr>
                <w:p w:rsidR="008B3F3E" w:rsidRPr="00587186" w:rsidRDefault="008B3F3E">
                  <w:pPr>
                    <w:widowControl/>
                    <w:spacing w:line="320" w:lineRule="exact"/>
                    <w:jc w:val="center"/>
                    <w:rPr>
                      <w:color w:val="000000" w:themeColor="text1"/>
                      <w:kern w:val="0"/>
                      <w:szCs w:val="21"/>
                    </w:rPr>
                  </w:pPr>
                </w:p>
              </w:tc>
              <w:tc>
                <w:tcPr>
                  <w:tcW w:w="1326" w:type="dxa"/>
                  <w:vMerge/>
                  <w:vAlign w:val="center"/>
                </w:tcPr>
                <w:p w:rsidR="008B3F3E" w:rsidRPr="00587186" w:rsidRDefault="008B3F3E">
                  <w:pPr>
                    <w:widowControl/>
                    <w:spacing w:line="320" w:lineRule="exact"/>
                    <w:jc w:val="center"/>
                    <w:rPr>
                      <w:color w:val="000000" w:themeColor="text1"/>
                      <w:kern w:val="0"/>
                      <w:szCs w:val="21"/>
                    </w:rPr>
                  </w:pPr>
                </w:p>
              </w:tc>
              <w:tc>
                <w:tcPr>
                  <w:tcW w:w="937"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非甲烷</w:t>
                  </w:r>
                  <w:r w:rsidRPr="00587186">
                    <w:rPr>
                      <w:color w:val="000000" w:themeColor="text1"/>
                      <w:kern w:val="0"/>
                      <w:szCs w:val="21"/>
                    </w:rPr>
                    <w:t>总烃</w:t>
                  </w:r>
                </w:p>
              </w:tc>
              <w:tc>
                <w:tcPr>
                  <w:tcW w:w="2010" w:type="dxa"/>
                  <w:vMerge/>
                  <w:vAlign w:val="center"/>
                </w:tcPr>
                <w:p w:rsidR="008B3F3E" w:rsidRPr="00587186" w:rsidRDefault="008B3F3E">
                  <w:pPr>
                    <w:widowControl/>
                    <w:spacing w:line="320" w:lineRule="exact"/>
                    <w:rPr>
                      <w:b/>
                      <w:color w:val="000000" w:themeColor="text1"/>
                      <w:kern w:val="0"/>
                      <w:sz w:val="24"/>
                      <w:szCs w:val="20"/>
                    </w:rPr>
                  </w:pPr>
                </w:p>
              </w:tc>
              <w:tc>
                <w:tcPr>
                  <w:tcW w:w="841" w:type="dxa"/>
                  <w:vMerge/>
                  <w:vAlign w:val="center"/>
                </w:tcPr>
                <w:p w:rsidR="008B3F3E" w:rsidRPr="00587186" w:rsidRDefault="008B3F3E">
                  <w:pPr>
                    <w:widowControl/>
                    <w:spacing w:line="320" w:lineRule="exact"/>
                    <w:rPr>
                      <w:b/>
                      <w:color w:val="000000" w:themeColor="text1"/>
                      <w:kern w:val="0"/>
                      <w:sz w:val="24"/>
                      <w:szCs w:val="20"/>
                    </w:rPr>
                  </w:pPr>
                </w:p>
              </w:tc>
              <w:tc>
                <w:tcPr>
                  <w:tcW w:w="800" w:type="dxa"/>
                  <w:vMerge/>
                  <w:vAlign w:val="center"/>
                </w:tcPr>
                <w:p w:rsidR="008B3F3E" w:rsidRPr="00587186" w:rsidRDefault="008B3F3E">
                  <w:pPr>
                    <w:widowControl/>
                    <w:spacing w:line="320" w:lineRule="exact"/>
                    <w:rPr>
                      <w:b/>
                      <w:color w:val="000000" w:themeColor="text1"/>
                      <w:kern w:val="0"/>
                      <w:sz w:val="24"/>
                      <w:szCs w:val="20"/>
                    </w:rPr>
                  </w:pPr>
                </w:p>
              </w:tc>
            </w:tr>
          </w:tbl>
          <w:p w:rsidR="008B3F3E" w:rsidRPr="00587186" w:rsidRDefault="00195335">
            <w:pPr>
              <w:pStyle w:val="afffa"/>
              <w:widowControl/>
              <w:numPr>
                <w:ilvl w:val="0"/>
                <w:numId w:val="3"/>
              </w:numPr>
              <w:spacing w:line="440" w:lineRule="exact"/>
              <w:ind w:firstLineChars="0"/>
              <w:rPr>
                <w:color w:val="000000" w:themeColor="text1"/>
                <w:kern w:val="0"/>
                <w:sz w:val="24"/>
                <w:szCs w:val="20"/>
              </w:rPr>
            </w:pPr>
            <w:r w:rsidRPr="00587186">
              <w:rPr>
                <w:rFonts w:hint="eastAsia"/>
                <w:color w:val="000000" w:themeColor="text1"/>
                <w:kern w:val="0"/>
                <w:sz w:val="24"/>
                <w:szCs w:val="20"/>
              </w:rPr>
              <w:t>现状</w:t>
            </w:r>
            <w:r w:rsidRPr="00587186">
              <w:rPr>
                <w:color w:val="000000" w:themeColor="text1"/>
                <w:kern w:val="0"/>
                <w:sz w:val="24"/>
                <w:szCs w:val="20"/>
              </w:rPr>
              <w:t>监测结果</w:t>
            </w:r>
          </w:p>
          <w:p w:rsidR="008B3F3E" w:rsidRPr="00587186" w:rsidRDefault="00195335">
            <w:pPr>
              <w:widowControl/>
              <w:spacing w:line="480" w:lineRule="exact"/>
              <w:ind w:firstLineChars="200" w:firstLine="480"/>
              <w:rPr>
                <w:color w:val="000000" w:themeColor="text1"/>
                <w:kern w:val="0"/>
                <w:sz w:val="24"/>
                <w:szCs w:val="20"/>
              </w:rPr>
            </w:pPr>
            <w:r w:rsidRPr="00587186">
              <w:rPr>
                <w:rFonts w:hint="eastAsia"/>
                <w:color w:val="000000" w:themeColor="text1"/>
                <w:kern w:val="0"/>
                <w:sz w:val="24"/>
                <w:szCs w:val="20"/>
              </w:rPr>
              <w:t>根据监测</w:t>
            </w:r>
            <w:r w:rsidRPr="00587186">
              <w:rPr>
                <w:color w:val="000000" w:themeColor="text1"/>
                <w:kern w:val="0"/>
                <w:sz w:val="24"/>
                <w:szCs w:val="20"/>
              </w:rPr>
              <w:t>，其他污染物现状监测结果见表</w:t>
            </w:r>
            <w:r w:rsidRPr="00587186">
              <w:rPr>
                <w:rFonts w:hint="eastAsia"/>
                <w:color w:val="000000" w:themeColor="text1"/>
                <w:kern w:val="0"/>
                <w:sz w:val="24"/>
                <w:szCs w:val="20"/>
              </w:rPr>
              <w:t>1</w:t>
            </w:r>
            <w:r w:rsidRPr="00587186">
              <w:rPr>
                <w:color w:val="000000" w:themeColor="text1"/>
                <w:kern w:val="0"/>
                <w:sz w:val="24"/>
                <w:szCs w:val="20"/>
              </w:rPr>
              <w:t>2</w:t>
            </w:r>
            <w:r w:rsidRPr="00587186">
              <w:rPr>
                <w:rFonts w:hint="eastAsia"/>
                <w:color w:val="000000" w:themeColor="text1"/>
                <w:kern w:val="0"/>
                <w:sz w:val="24"/>
                <w:szCs w:val="20"/>
              </w:rPr>
              <w:t>。</w:t>
            </w: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t>表</w:t>
            </w:r>
            <w:r w:rsidRPr="00587186">
              <w:rPr>
                <w:rFonts w:hint="eastAsia"/>
                <w:b/>
                <w:bCs/>
                <w:color w:val="000000" w:themeColor="text1"/>
                <w:szCs w:val="21"/>
              </w:rPr>
              <w:t>1</w:t>
            </w:r>
            <w:r w:rsidRPr="00587186">
              <w:rPr>
                <w:b/>
                <w:bCs/>
                <w:color w:val="000000" w:themeColor="text1"/>
                <w:szCs w:val="21"/>
              </w:rPr>
              <w:t>2</w:t>
            </w:r>
            <w:r w:rsidRPr="00587186">
              <w:rPr>
                <w:rFonts w:hint="eastAsia"/>
                <w:b/>
                <w:bCs/>
                <w:color w:val="000000" w:themeColor="text1"/>
                <w:szCs w:val="21"/>
              </w:rPr>
              <w:t xml:space="preserve">  </w:t>
            </w:r>
            <w:r w:rsidRPr="00587186">
              <w:rPr>
                <w:rFonts w:hint="eastAsia"/>
                <w:b/>
                <w:bCs/>
                <w:color w:val="000000" w:themeColor="text1"/>
                <w:szCs w:val="21"/>
              </w:rPr>
              <w:t>其他</w:t>
            </w:r>
            <w:r w:rsidRPr="00587186">
              <w:rPr>
                <w:b/>
                <w:bCs/>
                <w:color w:val="000000" w:themeColor="text1"/>
                <w:szCs w:val="21"/>
              </w:rPr>
              <w:t>污染物环境质量现状</w:t>
            </w:r>
            <w:r w:rsidRPr="00587186">
              <w:rPr>
                <w:rFonts w:hint="eastAsia"/>
                <w:b/>
                <w:bCs/>
                <w:color w:val="000000" w:themeColor="text1"/>
                <w:szCs w:val="21"/>
              </w:rPr>
              <w:t>监测</w:t>
            </w:r>
            <w:r w:rsidRPr="00587186">
              <w:rPr>
                <w:b/>
                <w:bCs/>
                <w:color w:val="000000" w:themeColor="text1"/>
                <w:szCs w:val="21"/>
              </w:rPr>
              <w:t>结果表</w:t>
            </w:r>
          </w:p>
          <w:tbl>
            <w:tblPr>
              <w:tblStyle w:val="af7"/>
              <w:tblW w:w="8276" w:type="dxa"/>
              <w:tblBorders>
                <w:left w:val="none" w:sz="0" w:space="0" w:color="auto"/>
                <w:right w:val="none" w:sz="0" w:space="0" w:color="auto"/>
              </w:tblBorders>
              <w:tblLayout w:type="fixed"/>
              <w:tblLook w:val="04A0" w:firstRow="1" w:lastRow="0" w:firstColumn="1" w:lastColumn="0" w:noHBand="0" w:noVBand="1"/>
            </w:tblPr>
            <w:tblGrid>
              <w:gridCol w:w="861"/>
              <w:gridCol w:w="1438"/>
              <w:gridCol w:w="1265"/>
              <w:gridCol w:w="1640"/>
              <w:gridCol w:w="1347"/>
              <w:gridCol w:w="785"/>
              <w:gridCol w:w="940"/>
            </w:tblGrid>
            <w:tr w:rsidR="008B3F3E" w:rsidRPr="00587186">
              <w:trPr>
                <w:trHeight w:val="591"/>
              </w:trPr>
              <w:tc>
                <w:tcPr>
                  <w:tcW w:w="861"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监测</w:t>
                  </w:r>
                  <w:r w:rsidRPr="00587186">
                    <w:rPr>
                      <w:color w:val="000000" w:themeColor="text1"/>
                      <w:kern w:val="0"/>
                      <w:szCs w:val="21"/>
                    </w:rPr>
                    <w:t>点位</w:t>
                  </w:r>
                </w:p>
              </w:tc>
              <w:tc>
                <w:tcPr>
                  <w:tcW w:w="1438"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监测</w:t>
                  </w:r>
                  <w:r w:rsidRPr="00587186">
                    <w:rPr>
                      <w:color w:val="000000" w:themeColor="text1"/>
                      <w:kern w:val="0"/>
                      <w:szCs w:val="21"/>
                    </w:rPr>
                    <w:t>因子</w:t>
                  </w:r>
                </w:p>
              </w:tc>
              <w:tc>
                <w:tcPr>
                  <w:tcW w:w="1265"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评价</w:t>
                  </w:r>
                  <w:r w:rsidRPr="00587186">
                    <w:rPr>
                      <w:color w:val="000000" w:themeColor="text1"/>
                      <w:kern w:val="0"/>
                      <w:szCs w:val="21"/>
                    </w:rPr>
                    <w:t>标准（</w:t>
                  </w:r>
                  <w:r w:rsidRPr="00587186">
                    <w:rPr>
                      <w:rFonts w:hint="eastAsia"/>
                      <w:color w:val="000000" w:themeColor="text1"/>
                      <w:kern w:val="0"/>
                      <w:szCs w:val="21"/>
                    </w:rPr>
                    <w:t>mg/m</w:t>
                  </w:r>
                  <w:r w:rsidRPr="00587186">
                    <w:rPr>
                      <w:color w:val="000000" w:themeColor="text1"/>
                      <w:kern w:val="0"/>
                      <w:szCs w:val="21"/>
                      <w:vertAlign w:val="superscript"/>
                    </w:rPr>
                    <w:t>3</w:t>
                  </w:r>
                  <w:r w:rsidRPr="00587186">
                    <w:rPr>
                      <w:color w:val="000000" w:themeColor="text1"/>
                      <w:kern w:val="0"/>
                      <w:szCs w:val="21"/>
                    </w:rPr>
                    <w:t>）</w:t>
                  </w:r>
                </w:p>
              </w:tc>
              <w:tc>
                <w:tcPr>
                  <w:tcW w:w="1640"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监测</w:t>
                  </w:r>
                  <w:r w:rsidRPr="00587186">
                    <w:rPr>
                      <w:color w:val="000000" w:themeColor="text1"/>
                      <w:kern w:val="0"/>
                      <w:szCs w:val="21"/>
                    </w:rPr>
                    <w:t>浓度范围（</w:t>
                  </w:r>
                  <w:r w:rsidRPr="00587186">
                    <w:rPr>
                      <w:rFonts w:hint="eastAsia"/>
                      <w:color w:val="000000" w:themeColor="text1"/>
                      <w:kern w:val="0"/>
                      <w:szCs w:val="21"/>
                    </w:rPr>
                    <w:t>mg/m</w:t>
                  </w:r>
                  <w:r w:rsidRPr="00587186">
                    <w:rPr>
                      <w:color w:val="000000" w:themeColor="text1"/>
                      <w:kern w:val="0"/>
                      <w:szCs w:val="21"/>
                      <w:vertAlign w:val="superscript"/>
                    </w:rPr>
                    <w:t>3</w:t>
                  </w:r>
                  <w:r w:rsidRPr="00587186">
                    <w:rPr>
                      <w:color w:val="000000" w:themeColor="text1"/>
                      <w:kern w:val="0"/>
                      <w:szCs w:val="21"/>
                    </w:rPr>
                    <w:t>）</w:t>
                  </w:r>
                </w:p>
              </w:tc>
              <w:tc>
                <w:tcPr>
                  <w:tcW w:w="1347"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最大</w:t>
                  </w:r>
                  <w:r w:rsidRPr="00587186">
                    <w:rPr>
                      <w:color w:val="000000" w:themeColor="text1"/>
                      <w:kern w:val="0"/>
                      <w:szCs w:val="21"/>
                    </w:rPr>
                    <w:t>浓度</w:t>
                  </w:r>
                  <w:r w:rsidRPr="00587186">
                    <w:rPr>
                      <w:rFonts w:hint="eastAsia"/>
                      <w:color w:val="000000" w:themeColor="text1"/>
                      <w:kern w:val="0"/>
                      <w:szCs w:val="21"/>
                    </w:rPr>
                    <w:t>占</w:t>
                  </w:r>
                  <w:r w:rsidRPr="00587186">
                    <w:rPr>
                      <w:color w:val="000000" w:themeColor="text1"/>
                      <w:kern w:val="0"/>
                      <w:szCs w:val="21"/>
                    </w:rPr>
                    <w:t>标</w:t>
                  </w:r>
                  <w:r w:rsidRPr="00587186">
                    <w:rPr>
                      <w:rFonts w:hint="eastAsia"/>
                      <w:color w:val="000000" w:themeColor="text1"/>
                      <w:kern w:val="0"/>
                      <w:szCs w:val="21"/>
                    </w:rPr>
                    <w:t>率</w:t>
                  </w:r>
                  <w:r w:rsidRPr="00587186">
                    <w:rPr>
                      <w:rFonts w:hint="eastAsia"/>
                      <w:color w:val="000000" w:themeColor="text1"/>
                      <w:kern w:val="0"/>
                      <w:szCs w:val="21"/>
                    </w:rPr>
                    <w:t>%</w:t>
                  </w:r>
                </w:p>
              </w:tc>
              <w:tc>
                <w:tcPr>
                  <w:tcW w:w="785"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超标</w:t>
                  </w:r>
                  <w:r w:rsidRPr="00587186">
                    <w:rPr>
                      <w:color w:val="000000" w:themeColor="text1"/>
                      <w:kern w:val="0"/>
                      <w:szCs w:val="21"/>
                    </w:rPr>
                    <w:t>率</w:t>
                  </w:r>
                  <w:r w:rsidRPr="00587186">
                    <w:rPr>
                      <w:rFonts w:hint="eastAsia"/>
                      <w:color w:val="000000" w:themeColor="text1"/>
                      <w:kern w:val="0"/>
                      <w:szCs w:val="21"/>
                    </w:rPr>
                    <w:t>%</w:t>
                  </w:r>
                </w:p>
              </w:tc>
              <w:tc>
                <w:tcPr>
                  <w:tcW w:w="940"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达标</w:t>
                  </w:r>
                  <w:r w:rsidRPr="00587186">
                    <w:rPr>
                      <w:color w:val="000000" w:themeColor="text1"/>
                      <w:kern w:val="0"/>
                      <w:szCs w:val="21"/>
                    </w:rPr>
                    <w:t>情况</w:t>
                  </w:r>
                </w:p>
              </w:tc>
            </w:tr>
            <w:tr w:rsidR="008B3F3E" w:rsidRPr="00587186">
              <w:tc>
                <w:tcPr>
                  <w:tcW w:w="861" w:type="dxa"/>
                  <w:vMerge w:val="restart"/>
                  <w:vAlign w:val="center"/>
                </w:tcPr>
                <w:p w:rsidR="008B3F3E" w:rsidRPr="00587186" w:rsidRDefault="00195335">
                  <w:pPr>
                    <w:widowControl/>
                    <w:spacing w:line="400" w:lineRule="exact"/>
                    <w:jc w:val="center"/>
                    <w:rPr>
                      <w:b/>
                      <w:color w:val="000000" w:themeColor="text1"/>
                      <w:kern w:val="0"/>
                      <w:szCs w:val="21"/>
                    </w:rPr>
                  </w:pPr>
                  <w:r w:rsidRPr="00587186">
                    <w:rPr>
                      <w:rFonts w:hint="eastAsia"/>
                      <w:color w:val="000000" w:themeColor="text1"/>
                      <w:kern w:val="0"/>
                      <w:szCs w:val="21"/>
                    </w:rPr>
                    <w:t>琉璃</w:t>
                  </w:r>
                  <w:r w:rsidRPr="00587186">
                    <w:rPr>
                      <w:color w:val="000000" w:themeColor="text1"/>
                      <w:kern w:val="0"/>
                      <w:szCs w:val="21"/>
                    </w:rPr>
                    <w:t>庙村</w:t>
                  </w:r>
                </w:p>
              </w:tc>
              <w:tc>
                <w:tcPr>
                  <w:tcW w:w="1438"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TSP</w:t>
                  </w:r>
                </w:p>
              </w:tc>
              <w:tc>
                <w:tcPr>
                  <w:tcW w:w="1265"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0.3</w:t>
                  </w:r>
                </w:p>
              </w:tc>
              <w:tc>
                <w:tcPr>
                  <w:tcW w:w="1640"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szCs w:val="21"/>
                    </w:rPr>
                    <w:t>0</w:t>
                  </w:r>
                  <w:r w:rsidRPr="00587186">
                    <w:rPr>
                      <w:color w:val="000000" w:themeColor="text1"/>
                      <w:szCs w:val="21"/>
                    </w:rPr>
                    <w:t>.357~0.366</w:t>
                  </w:r>
                </w:p>
              </w:tc>
              <w:tc>
                <w:tcPr>
                  <w:tcW w:w="1347"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122</w:t>
                  </w:r>
                </w:p>
              </w:tc>
              <w:tc>
                <w:tcPr>
                  <w:tcW w:w="785"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22</w:t>
                  </w:r>
                </w:p>
              </w:tc>
              <w:tc>
                <w:tcPr>
                  <w:tcW w:w="940"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不达标</w:t>
                  </w:r>
                </w:p>
              </w:tc>
            </w:tr>
            <w:tr w:rsidR="008B3F3E" w:rsidRPr="00587186">
              <w:tc>
                <w:tcPr>
                  <w:tcW w:w="861" w:type="dxa"/>
                  <w:vMerge/>
                  <w:vAlign w:val="center"/>
                </w:tcPr>
                <w:p w:rsidR="008B3F3E" w:rsidRPr="00587186" w:rsidRDefault="008B3F3E">
                  <w:pPr>
                    <w:widowControl/>
                    <w:spacing w:line="400" w:lineRule="exact"/>
                    <w:jc w:val="center"/>
                    <w:rPr>
                      <w:b/>
                      <w:color w:val="000000" w:themeColor="text1"/>
                      <w:kern w:val="0"/>
                      <w:szCs w:val="21"/>
                    </w:rPr>
                  </w:pPr>
                </w:p>
              </w:tc>
              <w:tc>
                <w:tcPr>
                  <w:tcW w:w="1438"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非甲烷</w:t>
                  </w:r>
                  <w:r w:rsidRPr="00587186">
                    <w:rPr>
                      <w:color w:val="000000" w:themeColor="text1"/>
                      <w:kern w:val="0"/>
                      <w:szCs w:val="21"/>
                    </w:rPr>
                    <w:t>总烃</w:t>
                  </w:r>
                </w:p>
              </w:tc>
              <w:tc>
                <w:tcPr>
                  <w:tcW w:w="1265"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2</w:t>
                  </w:r>
                  <w:r w:rsidRPr="00587186">
                    <w:rPr>
                      <w:color w:val="000000" w:themeColor="text1"/>
                      <w:kern w:val="0"/>
                      <w:szCs w:val="21"/>
                    </w:rPr>
                    <w:t>.0</w:t>
                  </w:r>
                </w:p>
              </w:tc>
              <w:tc>
                <w:tcPr>
                  <w:tcW w:w="1640" w:type="dxa"/>
                  <w:vAlign w:val="center"/>
                </w:tcPr>
                <w:p w:rsidR="008B3F3E" w:rsidRPr="00587186" w:rsidRDefault="00195335">
                  <w:pPr>
                    <w:widowControl/>
                    <w:spacing w:line="400" w:lineRule="exact"/>
                    <w:jc w:val="center"/>
                    <w:rPr>
                      <w:color w:val="000000" w:themeColor="text1"/>
                      <w:kern w:val="0"/>
                      <w:szCs w:val="21"/>
                    </w:rPr>
                  </w:pPr>
                  <w:r w:rsidRPr="00587186">
                    <w:rPr>
                      <w:color w:val="000000" w:themeColor="text1"/>
                      <w:szCs w:val="21"/>
                    </w:rPr>
                    <w:t>0.31~0.52</w:t>
                  </w:r>
                </w:p>
              </w:tc>
              <w:tc>
                <w:tcPr>
                  <w:tcW w:w="1347"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26</w:t>
                  </w:r>
                </w:p>
              </w:tc>
              <w:tc>
                <w:tcPr>
                  <w:tcW w:w="785"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0</w:t>
                  </w:r>
                </w:p>
              </w:tc>
              <w:tc>
                <w:tcPr>
                  <w:tcW w:w="940" w:type="dxa"/>
                  <w:vAlign w:val="center"/>
                </w:tcPr>
                <w:p w:rsidR="008B3F3E" w:rsidRPr="00587186" w:rsidRDefault="00195335">
                  <w:pPr>
                    <w:widowControl/>
                    <w:spacing w:line="400" w:lineRule="exact"/>
                    <w:jc w:val="center"/>
                    <w:rPr>
                      <w:color w:val="000000" w:themeColor="text1"/>
                      <w:kern w:val="0"/>
                      <w:szCs w:val="21"/>
                    </w:rPr>
                  </w:pPr>
                  <w:r w:rsidRPr="00587186">
                    <w:rPr>
                      <w:rFonts w:hint="eastAsia"/>
                      <w:color w:val="000000" w:themeColor="text1"/>
                      <w:kern w:val="0"/>
                      <w:szCs w:val="21"/>
                    </w:rPr>
                    <w:t>达标</w:t>
                  </w:r>
                </w:p>
              </w:tc>
            </w:tr>
          </w:tbl>
          <w:p w:rsidR="008B3F3E" w:rsidRPr="00587186" w:rsidRDefault="00195335">
            <w:pPr>
              <w:autoSpaceDE w:val="0"/>
              <w:autoSpaceDN w:val="0"/>
              <w:adjustRightInd w:val="0"/>
              <w:snapToGrid w:val="0"/>
              <w:spacing w:line="480" w:lineRule="exact"/>
              <w:ind w:firstLineChars="200" w:firstLine="480"/>
              <w:rPr>
                <w:color w:val="000000" w:themeColor="text1"/>
                <w:kern w:val="0"/>
                <w:sz w:val="24"/>
              </w:rPr>
            </w:pPr>
            <w:r w:rsidRPr="00587186">
              <w:rPr>
                <w:color w:val="000000" w:themeColor="text1"/>
                <w:kern w:val="0"/>
                <w:sz w:val="24"/>
              </w:rPr>
              <w:t>根据上表可知，本项目所在区域环境空气中非甲烷总烃小时浓度满足河北省《环境空气质量</w:t>
            </w:r>
            <w:r w:rsidRPr="00587186">
              <w:rPr>
                <w:color w:val="000000" w:themeColor="text1"/>
                <w:kern w:val="0"/>
                <w:sz w:val="24"/>
              </w:rPr>
              <w:t xml:space="preserve"> </w:t>
            </w:r>
            <w:r w:rsidRPr="00587186">
              <w:rPr>
                <w:color w:val="000000" w:themeColor="text1"/>
                <w:kern w:val="0"/>
                <w:sz w:val="24"/>
              </w:rPr>
              <w:t>非甲烷总烃限值》（</w:t>
            </w:r>
            <w:r w:rsidRPr="00587186">
              <w:rPr>
                <w:color w:val="000000" w:themeColor="text1"/>
                <w:kern w:val="0"/>
                <w:sz w:val="24"/>
              </w:rPr>
              <w:t>DB13/1577-2012</w:t>
            </w:r>
            <w:r w:rsidRPr="00587186">
              <w:rPr>
                <w:color w:val="000000" w:themeColor="text1"/>
                <w:kern w:val="0"/>
                <w:sz w:val="24"/>
              </w:rPr>
              <w:t>）二级标准要求</w:t>
            </w:r>
            <w:r w:rsidRPr="00587186">
              <w:rPr>
                <w:rFonts w:hint="eastAsia"/>
                <w:color w:val="000000" w:themeColor="text1"/>
                <w:kern w:val="0"/>
                <w:sz w:val="24"/>
              </w:rPr>
              <w:t>；</w:t>
            </w:r>
            <w:r w:rsidRPr="00587186">
              <w:rPr>
                <w:rFonts w:hint="eastAsia"/>
                <w:color w:val="000000" w:themeColor="text1"/>
                <w:kern w:val="0"/>
                <w:sz w:val="24"/>
              </w:rPr>
              <w:t>TSP</w:t>
            </w:r>
            <w:r w:rsidRPr="00587186">
              <w:rPr>
                <w:color w:val="000000" w:themeColor="text1"/>
                <w:kern w:val="0"/>
                <w:sz w:val="24"/>
              </w:rPr>
              <w:t xml:space="preserve"> 24</w:t>
            </w:r>
            <w:r w:rsidRPr="00587186">
              <w:rPr>
                <w:rFonts w:hint="eastAsia"/>
                <w:color w:val="000000" w:themeColor="text1"/>
                <w:kern w:val="0"/>
                <w:sz w:val="24"/>
              </w:rPr>
              <w:t>小时平均浓度执行《环境空气质量标准》（</w:t>
            </w:r>
            <w:r w:rsidRPr="00587186">
              <w:rPr>
                <w:rFonts w:hint="eastAsia"/>
                <w:color w:val="000000" w:themeColor="text1"/>
                <w:kern w:val="0"/>
                <w:sz w:val="24"/>
              </w:rPr>
              <w:t>GB</w:t>
            </w:r>
            <w:r w:rsidRPr="00587186">
              <w:rPr>
                <w:color w:val="000000" w:themeColor="text1"/>
                <w:kern w:val="0"/>
                <w:sz w:val="24"/>
              </w:rPr>
              <w:t>3095-2012</w:t>
            </w:r>
            <w:r w:rsidRPr="00587186">
              <w:rPr>
                <w:rFonts w:hint="eastAsia"/>
                <w:color w:val="000000" w:themeColor="text1"/>
                <w:kern w:val="0"/>
                <w:sz w:val="24"/>
              </w:rPr>
              <w:t>）表</w:t>
            </w:r>
            <w:r w:rsidRPr="00587186">
              <w:rPr>
                <w:rFonts w:hint="eastAsia"/>
                <w:color w:val="000000" w:themeColor="text1"/>
                <w:kern w:val="0"/>
                <w:sz w:val="24"/>
              </w:rPr>
              <w:t>2</w:t>
            </w:r>
            <w:r w:rsidRPr="00587186">
              <w:rPr>
                <w:rFonts w:hint="eastAsia"/>
                <w:color w:val="000000" w:themeColor="text1"/>
                <w:kern w:val="0"/>
                <w:sz w:val="24"/>
              </w:rPr>
              <w:t>二级浓度限值，本项目所在区域</w:t>
            </w:r>
            <w:r w:rsidRPr="00587186">
              <w:rPr>
                <w:rFonts w:hint="eastAsia"/>
                <w:color w:val="000000" w:themeColor="text1"/>
                <w:kern w:val="0"/>
                <w:sz w:val="24"/>
              </w:rPr>
              <w:t>TSP</w:t>
            </w:r>
            <w:r w:rsidRPr="00587186">
              <w:rPr>
                <w:color w:val="000000" w:themeColor="text1"/>
                <w:kern w:val="0"/>
                <w:sz w:val="24"/>
              </w:rPr>
              <w:t xml:space="preserve"> 24</w:t>
            </w:r>
            <w:r w:rsidRPr="00587186">
              <w:rPr>
                <w:rFonts w:hint="eastAsia"/>
                <w:color w:val="000000" w:themeColor="text1"/>
                <w:kern w:val="0"/>
                <w:sz w:val="24"/>
              </w:rPr>
              <w:t>小时平均浓度超标，超标原因主要是由区域工业企业聚集以及大量机动车运输移动源持续高强度的排放污染物导致</w:t>
            </w:r>
            <w:r w:rsidRPr="00587186">
              <w:rPr>
                <w:color w:val="000000" w:themeColor="text1"/>
                <w:kern w:val="0"/>
                <w:sz w:val="24"/>
              </w:rPr>
              <w:t>。</w:t>
            </w:r>
          </w:p>
          <w:p w:rsidR="008B3F3E" w:rsidRPr="00587186" w:rsidRDefault="00195335">
            <w:pPr>
              <w:spacing w:line="480" w:lineRule="exact"/>
              <w:ind w:firstLineChars="200" w:firstLine="482"/>
              <w:outlineLvl w:val="2"/>
              <w:rPr>
                <w:b/>
                <w:bCs/>
                <w:color w:val="000000" w:themeColor="text1"/>
                <w:sz w:val="24"/>
                <w:szCs w:val="22"/>
              </w:rPr>
            </w:pPr>
            <w:r w:rsidRPr="00587186">
              <w:rPr>
                <w:b/>
                <w:bCs/>
                <w:color w:val="000000" w:themeColor="text1"/>
                <w:sz w:val="24"/>
                <w:szCs w:val="22"/>
              </w:rPr>
              <w:t>2</w:t>
            </w:r>
            <w:r w:rsidRPr="00587186">
              <w:rPr>
                <w:b/>
                <w:bCs/>
                <w:color w:val="000000" w:themeColor="text1"/>
                <w:sz w:val="24"/>
                <w:szCs w:val="22"/>
              </w:rPr>
              <w:t>、声环境</w:t>
            </w:r>
          </w:p>
          <w:p w:rsidR="008B3F3E" w:rsidRPr="00587186" w:rsidRDefault="00195335">
            <w:pPr>
              <w:widowControl/>
              <w:spacing w:line="480" w:lineRule="exact"/>
              <w:ind w:firstLineChars="200" w:firstLine="480"/>
              <w:rPr>
                <w:color w:val="000000" w:themeColor="text1"/>
                <w:sz w:val="24"/>
                <w:szCs w:val="22"/>
              </w:rPr>
            </w:pPr>
            <w:r w:rsidRPr="00587186">
              <w:rPr>
                <w:rFonts w:hint="eastAsia"/>
                <w:color w:val="000000" w:themeColor="text1"/>
                <w:sz w:val="24"/>
                <w:szCs w:val="22"/>
              </w:rPr>
              <w:t>项目</w:t>
            </w:r>
            <w:r w:rsidRPr="00587186">
              <w:rPr>
                <w:color w:val="000000" w:themeColor="text1"/>
                <w:sz w:val="24"/>
                <w:szCs w:val="22"/>
              </w:rPr>
              <w:t>厂界外</w:t>
            </w:r>
            <w:r w:rsidRPr="00587186">
              <w:rPr>
                <w:rFonts w:hint="eastAsia"/>
                <w:color w:val="000000" w:themeColor="text1"/>
                <w:sz w:val="24"/>
                <w:szCs w:val="22"/>
              </w:rPr>
              <w:t>50m</w:t>
            </w:r>
            <w:r w:rsidRPr="00587186">
              <w:rPr>
                <w:rFonts w:hint="eastAsia"/>
                <w:color w:val="000000" w:themeColor="text1"/>
                <w:sz w:val="24"/>
                <w:szCs w:val="22"/>
              </w:rPr>
              <w:t>范围</w:t>
            </w:r>
            <w:r w:rsidRPr="00587186">
              <w:rPr>
                <w:color w:val="000000" w:themeColor="text1"/>
                <w:sz w:val="24"/>
                <w:szCs w:val="22"/>
              </w:rPr>
              <w:t>内不存在声环境</w:t>
            </w:r>
            <w:r w:rsidRPr="00587186">
              <w:rPr>
                <w:rFonts w:hint="eastAsia"/>
                <w:color w:val="000000" w:themeColor="text1"/>
                <w:sz w:val="24"/>
                <w:szCs w:val="22"/>
              </w:rPr>
              <w:t>保护</w:t>
            </w:r>
            <w:r w:rsidRPr="00587186">
              <w:rPr>
                <w:color w:val="000000" w:themeColor="text1"/>
                <w:sz w:val="24"/>
                <w:szCs w:val="22"/>
              </w:rPr>
              <w:t>目标</w:t>
            </w:r>
            <w:r w:rsidRPr="00587186">
              <w:rPr>
                <w:rFonts w:hint="eastAsia"/>
                <w:color w:val="000000" w:themeColor="text1"/>
                <w:sz w:val="24"/>
                <w:szCs w:val="22"/>
              </w:rPr>
              <w:t>，区域声环境满足</w:t>
            </w:r>
            <w:r w:rsidRPr="00587186">
              <w:rPr>
                <w:rFonts w:hint="eastAsia"/>
                <w:color w:val="000000" w:themeColor="text1"/>
                <w:kern w:val="0"/>
                <w:sz w:val="24"/>
                <w:szCs w:val="20"/>
              </w:rPr>
              <w:t>《声环境质量标准》（</w:t>
            </w:r>
            <w:r w:rsidRPr="00587186">
              <w:rPr>
                <w:color w:val="000000" w:themeColor="text1"/>
                <w:kern w:val="0"/>
                <w:sz w:val="24"/>
                <w:szCs w:val="20"/>
              </w:rPr>
              <w:t>GB3096-2008</w:t>
            </w:r>
            <w:r w:rsidRPr="00587186">
              <w:rPr>
                <w:rFonts w:hint="eastAsia"/>
                <w:color w:val="000000" w:themeColor="text1"/>
                <w:kern w:val="0"/>
                <w:sz w:val="24"/>
                <w:szCs w:val="20"/>
              </w:rPr>
              <w:t>）</w:t>
            </w:r>
            <w:r w:rsidRPr="00587186">
              <w:rPr>
                <w:color w:val="000000" w:themeColor="text1"/>
                <w:kern w:val="0"/>
                <w:sz w:val="24"/>
                <w:szCs w:val="20"/>
              </w:rPr>
              <w:t>2</w:t>
            </w:r>
            <w:r w:rsidRPr="00587186">
              <w:rPr>
                <w:rFonts w:hint="eastAsia"/>
                <w:color w:val="000000" w:themeColor="text1"/>
                <w:kern w:val="0"/>
                <w:sz w:val="24"/>
                <w:szCs w:val="20"/>
              </w:rPr>
              <w:t>类标准要求。</w:t>
            </w:r>
          </w:p>
          <w:p w:rsidR="008B3F3E" w:rsidRPr="00587186" w:rsidRDefault="00195335">
            <w:pPr>
              <w:adjustRightInd w:val="0"/>
              <w:snapToGrid w:val="0"/>
              <w:spacing w:line="440" w:lineRule="exact"/>
              <w:ind w:firstLineChars="200" w:firstLine="482"/>
              <w:jc w:val="left"/>
              <w:rPr>
                <w:b/>
                <w:bCs/>
                <w:color w:val="000000" w:themeColor="text1"/>
                <w:sz w:val="24"/>
                <w:szCs w:val="20"/>
              </w:rPr>
            </w:pPr>
            <w:r w:rsidRPr="00587186">
              <w:rPr>
                <w:b/>
                <w:bCs/>
                <w:color w:val="000000" w:themeColor="text1"/>
                <w:sz w:val="24"/>
                <w:szCs w:val="20"/>
              </w:rPr>
              <w:t>3</w:t>
            </w:r>
            <w:r w:rsidRPr="00587186">
              <w:rPr>
                <w:rFonts w:hint="eastAsia"/>
                <w:b/>
                <w:bCs/>
                <w:color w:val="000000" w:themeColor="text1"/>
                <w:sz w:val="24"/>
                <w:szCs w:val="20"/>
              </w:rPr>
              <w:t>、生态环境</w:t>
            </w:r>
          </w:p>
          <w:p w:rsidR="008B3F3E" w:rsidRPr="00587186" w:rsidRDefault="00195335">
            <w:pPr>
              <w:adjustRightInd w:val="0"/>
              <w:snapToGrid w:val="0"/>
              <w:spacing w:line="480" w:lineRule="exact"/>
              <w:ind w:firstLineChars="200" w:firstLine="480"/>
              <w:rPr>
                <w:color w:val="000000" w:themeColor="text1"/>
                <w:sz w:val="24"/>
                <w:szCs w:val="22"/>
              </w:rPr>
            </w:pPr>
            <w:r w:rsidRPr="00587186">
              <w:rPr>
                <w:rFonts w:hint="eastAsia"/>
                <w:color w:val="000000" w:themeColor="text1"/>
                <w:sz w:val="24"/>
                <w:szCs w:val="22"/>
              </w:rPr>
              <w:t>本项目租赁现有</w:t>
            </w:r>
            <w:r w:rsidRPr="00587186">
              <w:rPr>
                <w:color w:val="000000" w:themeColor="text1"/>
                <w:sz w:val="24"/>
                <w:szCs w:val="22"/>
              </w:rPr>
              <w:t>闲置厂房</w:t>
            </w:r>
            <w:r w:rsidRPr="00587186">
              <w:rPr>
                <w:rFonts w:hint="eastAsia"/>
                <w:color w:val="000000" w:themeColor="text1"/>
                <w:sz w:val="24"/>
                <w:szCs w:val="22"/>
              </w:rPr>
              <w:t>，</w:t>
            </w:r>
            <w:r w:rsidRPr="00587186">
              <w:rPr>
                <w:color w:val="000000" w:themeColor="text1"/>
                <w:sz w:val="24"/>
                <w:szCs w:val="22"/>
              </w:rPr>
              <w:t>无生态环境保护目标，不进行生态现状调查。</w:t>
            </w:r>
          </w:p>
          <w:p w:rsidR="008B3F3E" w:rsidRPr="00587186" w:rsidRDefault="00195335">
            <w:pPr>
              <w:adjustRightInd w:val="0"/>
              <w:snapToGrid w:val="0"/>
              <w:spacing w:line="480" w:lineRule="exact"/>
              <w:ind w:firstLineChars="200" w:firstLine="482"/>
              <w:rPr>
                <w:b/>
                <w:bCs/>
                <w:color w:val="000000" w:themeColor="text1"/>
                <w:sz w:val="24"/>
                <w:szCs w:val="20"/>
              </w:rPr>
            </w:pPr>
            <w:r w:rsidRPr="00587186">
              <w:rPr>
                <w:b/>
                <w:bCs/>
                <w:color w:val="000000" w:themeColor="text1"/>
                <w:sz w:val="24"/>
                <w:szCs w:val="20"/>
              </w:rPr>
              <w:t>4</w:t>
            </w:r>
            <w:r w:rsidRPr="00587186">
              <w:rPr>
                <w:rFonts w:hint="eastAsia"/>
                <w:b/>
                <w:bCs/>
                <w:color w:val="000000" w:themeColor="text1"/>
                <w:sz w:val="24"/>
                <w:szCs w:val="20"/>
              </w:rPr>
              <w:t>、</w:t>
            </w:r>
            <w:r w:rsidRPr="00587186">
              <w:rPr>
                <w:b/>
                <w:bCs/>
                <w:color w:val="000000" w:themeColor="text1"/>
                <w:sz w:val="24"/>
                <w:szCs w:val="20"/>
              </w:rPr>
              <w:t>电磁辐射</w:t>
            </w:r>
            <w:r w:rsidRPr="00587186">
              <w:rPr>
                <w:rFonts w:hint="eastAsia"/>
                <w:b/>
                <w:bCs/>
                <w:color w:val="000000" w:themeColor="text1"/>
                <w:sz w:val="24"/>
                <w:szCs w:val="20"/>
              </w:rPr>
              <w:t xml:space="preserve"> </w:t>
            </w:r>
          </w:p>
          <w:p w:rsidR="008B3F3E" w:rsidRPr="00587186" w:rsidRDefault="00195335">
            <w:pPr>
              <w:adjustRightInd w:val="0"/>
              <w:snapToGrid w:val="0"/>
              <w:spacing w:line="480" w:lineRule="exact"/>
              <w:ind w:firstLineChars="200" w:firstLine="480"/>
              <w:rPr>
                <w:bCs/>
                <w:color w:val="000000" w:themeColor="text1"/>
                <w:sz w:val="24"/>
                <w:szCs w:val="20"/>
              </w:rPr>
            </w:pPr>
            <w:r w:rsidRPr="00587186">
              <w:rPr>
                <w:rFonts w:hint="eastAsia"/>
                <w:bCs/>
                <w:color w:val="000000" w:themeColor="text1"/>
                <w:sz w:val="24"/>
                <w:szCs w:val="20"/>
              </w:rPr>
              <w:t>本项目不属于</w:t>
            </w:r>
            <w:r w:rsidRPr="00587186">
              <w:rPr>
                <w:bCs/>
                <w:color w:val="000000" w:themeColor="text1"/>
                <w:sz w:val="24"/>
                <w:szCs w:val="20"/>
              </w:rPr>
              <w:t>电磁辐射类项目，不开展电磁辐射现状监测</w:t>
            </w:r>
            <w:r w:rsidRPr="00587186">
              <w:rPr>
                <w:rFonts w:hint="eastAsia"/>
                <w:bCs/>
                <w:color w:val="000000" w:themeColor="text1"/>
                <w:sz w:val="24"/>
                <w:szCs w:val="20"/>
              </w:rPr>
              <w:t>与</w:t>
            </w:r>
            <w:r w:rsidRPr="00587186">
              <w:rPr>
                <w:bCs/>
                <w:color w:val="000000" w:themeColor="text1"/>
                <w:sz w:val="24"/>
                <w:szCs w:val="20"/>
              </w:rPr>
              <w:t>评价。</w:t>
            </w:r>
          </w:p>
          <w:p w:rsidR="008B3F3E" w:rsidRPr="00587186" w:rsidRDefault="00195335">
            <w:pPr>
              <w:adjustRightInd w:val="0"/>
              <w:snapToGrid w:val="0"/>
              <w:spacing w:line="480" w:lineRule="exact"/>
              <w:ind w:firstLineChars="200" w:firstLine="482"/>
              <w:rPr>
                <w:b/>
                <w:bCs/>
                <w:snapToGrid w:val="0"/>
                <w:color w:val="000000" w:themeColor="text1"/>
                <w:kern w:val="0"/>
                <w:sz w:val="24"/>
              </w:rPr>
            </w:pPr>
            <w:r w:rsidRPr="00587186">
              <w:rPr>
                <w:b/>
                <w:bCs/>
                <w:color w:val="000000" w:themeColor="text1"/>
                <w:sz w:val="24"/>
                <w:szCs w:val="20"/>
              </w:rPr>
              <w:t>5</w:t>
            </w:r>
            <w:r w:rsidRPr="00587186">
              <w:rPr>
                <w:b/>
                <w:bCs/>
                <w:color w:val="000000" w:themeColor="text1"/>
                <w:sz w:val="24"/>
                <w:szCs w:val="20"/>
              </w:rPr>
              <w:t>、</w:t>
            </w:r>
            <w:r w:rsidRPr="00587186">
              <w:rPr>
                <w:rFonts w:hint="eastAsia"/>
                <w:b/>
                <w:bCs/>
                <w:snapToGrid w:val="0"/>
                <w:color w:val="000000" w:themeColor="text1"/>
                <w:kern w:val="0"/>
                <w:sz w:val="24"/>
              </w:rPr>
              <w:t>地下水</w:t>
            </w:r>
            <w:r w:rsidRPr="00587186">
              <w:rPr>
                <w:b/>
                <w:bCs/>
                <w:snapToGrid w:val="0"/>
                <w:color w:val="000000" w:themeColor="text1"/>
                <w:kern w:val="0"/>
                <w:sz w:val="24"/>
              </w:rPr>
              <w:t>、土壤环境</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依据《</w:t>
            </w:r>
            <w:hyperlink r:id="rId27" w:history="1">
              <w:r w:rsidRPr="00587186">
                <w:rPr>
                  <w:rFonts w:hint="eastAsia"/>
                  <w:color w:val="000000" w:themeColor="text1"/>
                  <w:sz w:val="24"/>
                </w:rPr>
                <w:t>建设项目环境影响报告表编制技术指南（污染影响类）（试行）</w:t>
              </w:r>
            </w:hyperlink>
            <w:r w:rsidRPr="00587186">
              <w:rPr>
                <w:rFonts w:hint="eastAsia"/>
                <w:color w:val="000000" w:themeColor="text1"/>
                <w:sz w:val="24"/>
              </w:rPr>
              <w:t>》中“</w:t>
            </w:r>
            <w:r w:rsidRPr="00587186">
              <w:rPr>
                <w:rFonts w:hint="eastAsia"/>
                <w:color w:val="000000" w:themeColor="text1"/>
                <w:sz w:val="24"/>
              </w:rPr>
              <w:t>6.</w:t>
            </w:r>
            <w:r w:rsidRPr="00587186">
              <w:rPr>
                <w:rFonts w:hint="eastAsia"/>
                <w:color w:val="000000" w:themeColor="text1"/>
                <w:sz w:val="24"/>
              </w:rPr>
              <w:lastRenderedPageBreak/>
              <w:t>地下水、土壤环境。原则上不开展环境质量现状调查。建设项目存在土壤、地下水环境污染途径的，应结合污染源、保护目标分布情况开展现状调查以留作背景值。”本项目采取分区防渗的措施，阻断污染物</w:t>
            </w:r>
            <w:r w:rsidRPr="00587186">
              <w:rPr>
                <w:color w:val="000000" w:themeColor="text1"/>
                <w:sz w:val="24"/>
              </w:rPr>
              <w:t>对</w:t>
            </w:r>
            <w:r w:rsidRPr="00587186">
              <w:rPr>
                <w:rFonts w:hint="eastAsia"/>
                <w:color w:val="000000" w:themeColor="text1"/>
                <w:sz w:val="24"/>
              </w:rPr>
              <w:t>土壤、地下水等环境污染途径，无需进行土壤、地下水现状监测。</w:t>
            </w:r>
            <w:r w:rsidRPr="00587186">
              <w:rPr>
                <w:bCs/>
                <w:color w:val="000000" w:themeColor="text1"/>
                <w:sz w:val="24"/>
              </w:rPr>
              <w:t xml:space="preserve"> </w:t>
            </w:r>
          </w:p>
        </w:tc>
      </w:tr>
      <w:tr w:rsidR="008B3F3E" w:rsidRPr="00587186">
        <w:trPr>
          <w:trHeight w:val="2400"/>
          <w:jc w:val="center"/>
        </w:trPr>
        <w:tc>
          <w:tcPr>
            <w:tcW w:w="569" w:type="dxa"/>
            <w:vAlign w:val="center"/>
          </w:tcPr>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lastRenderedPageBreak/>
              <w:t>环境</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保护</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目标</w:t>
            </w:r>
          </w:p>
        </w:tc>
        <w:tc>
          <w:tcPr>
            <w:tcW w:w="8492" w:type="dxa"/>
            <w:vAlign w:val="center"/>
          </w:tcPr>
          <w:p w:rsidR="008B3F3E" w:rsidRPr="00587186" w:rsidRDefault="00195335">
            <w:pPr>
              <w:pStyle w:val="afffa"/>
              <w:numPr>
                <w:ilvl w:val="0"/>
                <w:numId w:val="4"/>
              </w:numPr>
              <w:spacing w:line="480" w:lineRule="exact"/>
              <w:ind w:firstLineChars="0"/>
              <w:jc w:val="left"/>
              <w:rPr>
                <w:color w:val="000000" w:themeColor="text1"/>
                <w:sz w:val="24"/>
                <w:szCs w:val="22"/>
              </w:rPr>
            </w:pPr>
            <w:r w:rsidRPr="00587186">
              <w:rPr>
                <w:rFonts w:hint="eastAsia"/>
                <w:color w:val="000000" w:themeColor="text1"/>
                <w:sz w:val="24"/>
                <w:szCs w:val="22"/>
              </w:rPr>
              <w:t>环境空气</w:t>
            </w:r>
            <w:r w:rsidRPr="00587186">
              <w:rPr>
                <w:color w:val="000000" w:themeColor="text1"/>
                <w:sz w:val="24"/>
                <w:szCs w:val="22"/>
              </w:rPr>
              <w:t>保护目标</w:t>
            </w:r>
          </w:p>
          <w:p w:rsidR="008B3F3E" w:rsidRPr="00587186" w:rsidRDefault="00195335">
            <w:pPr>
              <w:keepNext/>
              <w:keepLines/>
              <w:spacing w:line="440" w:lineRule="exact"/>
              <w:jc w:val="center"/>
              <w:rPr>
                <w:b/>
                <w:bCs/>
                <w:color w:val="000000" w:themeColor="text1"/>
                <w:szCs w:val="21"/>
              </w:rPr>
            </w:pPr>
            <w:bookmarkStart w:id="13" w:name="_Ref369164422"/>
            <w:r w:rsidRPr="00587186">
              <w:rPr>
                <w:b/>
                <w:bCs/>
                <w:color w:val="000000" w:themeColor="text1"/>
                <w:szCs w:val="21"/>
              </w:rPr>
              <w:t>表</w:t>
            </w:r>
            <w:r w:rsidRPr="00587186">
              <w:rPr>
                <w:rFonts w:hint="eastAsia"/>
                <w:b/>
                <w:bCs/>
                <w:color w:val="000000" w:themeColor="text1"/>
                <w:szCs w:val="21"/>
              </w:rPr>
              <w:t>1</w:t>
            </w:r>
            <w:r w:rsidRPr="00587186">
              <w:rPr>
                <w:b/>
                <w:bCs/>
                <w:color w:val="000000" w:themeColor="text1"/>
                <w:szCs w:val="21"/>
              </w:rPr>
              <w:t xml:space="preserve">3  </w:t>
            </w:r>
            <w:r w:rsidRPr="00587186">
              <w:rPr>
                <w:b/>
                <w:bCs/>
                <w:color w:val="000000" w:themeColor="text1"/>
                <w:szCs w:val="21"/>
              </w:rPr>
              <w:t>主要环境保护目标及保护级别</w:t>
            </w:r>
            <w:bookmarkEnd w:id="13"/>
          </w:p>
          <w:tbl>
            <w:tblPr>
              <w:tblW w:w="8276"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4"/>
              <w:gridCol w:w="1191"/>
              <w:gridCol w:w="1422"/>
              <w:gridCol w:w="1061"/>
              <w:gridCol w:w="942"/>
              <w:gridCol w:w="336"/>
              <w:gridCol w:w="641"/>
              <w:gridCol w:w="2149"/>
            </w:tblGrid>
            <w:tr w:rsidR="008B3F3E" w:rsidRPr="00587186">
              <w:trPr>
                <w:trHeight w:val="20"/>
              </w:trPr>
              <w:tc>
                <w:tcPr>
                  <w:tcW w:w="534"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环境</w:t>
                  </w:r>
                </w:p>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要素</w:t>
                  </w:r>
                </w:p>
              </w:tc>
              <w:tc>
                <w:tcPr>
                  <w:tcW w:w="1191"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保护目标</w:t>
                  </w:r>
                </w:p>
              </w:tc>
              <w:tc>
                <w:tcPr>
                  <w:tcW w:w="2483" w:type="dxa"/>
                  <w:gridSpan w:val="2"/>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坐标</w:t>
                  </w:r>
                  <w:r w:rsidRPr="00587186">
                    <w:rPr>
                      <w:color w:val="000000" w:themeColor="text1"/>
                    </w:rPr>
                    <w:t>/</w:t>
                  </w:r>
                </w:p>
              </w:tc>
              <w:tc>
                <w:tcPr>
                  <w:tcW w:w="942"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保护</w:t>
                  </w:r>
                </w:p>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内容</w:t>
                  </w:r>
                </w:p>
              </w:tc>
              <w:tc>
                <w:tcPr>
                  <w:tcW w:w="336"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方位</w:t>
                  </w:r>
                </w:p>
              </w:tc>
              <w:tc>
                <w:tcPr>
                  <w:tcW w:w="641"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最近距离（</w:t>
                  </w:r>
                  <w:r w:rsidRPr="00587186">
                    <w:rPr>
                      <w:color w:val="000000" w:themeColor="text1"/>
                    </w:rPr>
                    <w:t>m</w:t>
                  </w:r>
                  <w:r w:rsidRPr="00587186">
                    <w:rPr>
                      <w:color w:val="000000" w:themeColor="text1"/>
                    </w:rPr>
                    <w:t>）</w:t>
                  </w:r>
                </w:p>
              </w:tc>
              <w:tc>
                <w:tcPr>
                  <w:tcW w:w="2149" w:type="dxa"/>
                  <w:vMerge w:val="restart"/>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功能要求</w:t>
                  </w:r>
                </w:p>
              </w:tc>
            </w:tr>
            <w:tr w:rsidR="008B3F3E" w:rsidRPr="00587186">
              <w:trPr>
                <w:trHeight w:val="20"/>
              </w:trPr>
              <w:tc>
                <w:tcPr>
                  <w:tcW w:w="534" w:type="dxa"/>
                  <w:vMerge/>
                  <w:vAlign w:val="center"/>
                </w:tcPr>
                <w:p w:rsidR="008B3F3E" w:rsidRPr="00587186" w:rsidRDefault="008B3F3E">
                  <w:pPr>
                    <w:widowControl/>
                    <w:adjustRightInd w:val="0"/>
                    <w:snapToGrid w:val="0"/>
                    <w:spacing w:line="320" w:lineRule="exact"/>
                    <w:jc w:val="center"/>
                    <w:rPr>
                      <w:color w:val="000000" w:themeColor="text1"/>
                    </w:rPr>
                  </w:pPr>
                </w:p>
              </w:tc>
              <w:tc>
                <w:tcPr>
                  <w:tcW w:w="1191" w:type="dxa"/>
                  <w:vMerge/>
                  <w:vAlign w:val="center"/>
                </w:tcPr>
                <w:p w:rsidR="008B3F3E" w:rsidRPr="00587186" w:rsidRDefault="008B3F3E">
                  <w:pPr>
                    <w:widowControl/>
                    <w:adjustRightInd w:val="0"/>
                    <w:snapToGrid w:val="0"/>
                    <w:spacing w:line="320" w:lineRule="exact"/>
                    <w:jc w:val="center"/>
                    <w:rPr>
                      <w:color w:val="000000" w:themeColor="text1"/>
                    </w:rPr>
                  </w:pPr>
                </w:p>
              </w:tc>
              <w:tc>
                <w:tcPr>
                  <w:tcW w:w="1422"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经度</w:t>
                  </w:r>
                </w:p>
              </w:tc>
              <w:tc>
                <w:tcPr>
                  <w:tcW w:w="1061"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纬度</w:t>
                  </w:r>
                </w:p>
              </w:tc>
              <w:tc>
                <w:tcPr>
                  <w:tcW w:w="942" w:type="dxa"/>
                  <w:vMerge/>
                  <w:vAlign w:val="center"/>
                </w:tcPr>
                <w:p w:rsidR="008B3F3E" w:rsidRPr="00587186" w:rsidRDefault="008B3F3E">
                  <w:pPr>
                    <w:widowControl/>
                    <w:adjustRightInd w:val="0"/>
                    <w:snapToGrid w:val="0"/>
                    <w:spacing w:line="320" w:lineRule="exact"/>
                    <w:jc w:val="center"/>
                    <w:rPr>
                      <w:color w:val="000000" w:themeColor="text1"/>
                    </w:rPr>
                  </w:pPr>
                </w:p>
              </w:tc>
              <w:tc>
                <w:tcPr>
                  <w:tcW w:w="336" w:type="dxa"/>
                  <w:vMerge/>
                  <w:vAlign w:val="center"/>
                </w:tcPr>
                <w:p w:rsidR="008B3F3E" w:rsidRPr="00587186" w:rsidRDefault="008B3F3E">
                  <w:pPr>
                    <w:widowControl/>
                    <w:adjustRightInd w:val="0"/>
                    <w:snapToGrid w:val="0"/>
                    <w:spacing w:line="320" w:lineRule="exact"/>
                    <w:jc w:val="center"/>
                    <w:rPr>
                      <w:color w:val="000000" w:themeColor="text1"/>
                    </w:rPr>
                  </w:pPr>
                </w:p>
              </w:tc>
              <w:tc>
                <w:tcPr>
                  <w:tcW w:w="641" w:type="dxa"/>
                  <w:vMerge/>
                  <w:vAlign w:val="center"/>
                </w:tcPr>
                <w:p w:rsidR="008B3F3E" w:rsidRPr="00587186" w:rsidRDefault="008B3F3E">
                  <w:pPr>
                    <w:widowControl/>
                    <w:adjustRightInd w:val="0"/>
                    <w:snapToGrid w:val="0"/>
                    <w:spacing w:line="320" w:lineRule="exact"/>
                    <w:jc w:val="center"/>
                    <w:rPr>
                      <w:color w:val="000000" w:themeColor="text1"/>
                    </w:rPr>
                  </w:pPr>
                </w:p>
              </w:tc>
              <w:tc>
                <w:tcPr>
                  <w:tcW w:w="2149" w:type="dxa"/>
                  <w:vMerge/>
                  <w:vAlign w:val="center"/>
                </w:tcPr>
                <w:p w:rsidR="008B3F3E" w:rsidRPr="00587186" w:rsidRDefault="008B3F3E">
                  <w:pPr>
                    <w:widowControl/>
                    <w:adjustRightInd w:val="0"/>
                    <w:snapToGrid w:val="0"/>
                    <w:spacing w:line="320" w:lineRule="exact"/>
                    <w:jc w:val="center"/>
                    <w:rPr>
                      <w:color w:val="000000" w:themeColor="text1"/>
                    </w:rPr>
                  </w:pPr>
                </w:p>
              </w:tc>
            </w:tr>
            <w:tr w:rsidR="008B3F3E" w:rsidRPr="00587186">
              <w:trPr>
                <w:trHeight w:val="720"/>
              </w:trPr>
              <w:tc>
                <w:tcPr>
                  <w:tcW w:w="534"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大气</w:t>
                  </w:r>
                </w:p>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环境</w:t>
                  </w:r>
                </w:p>
              </w:tc>
              <w:tc>
                <w:tcPr>
                  <w:tcW w:w="1191" w:type="dxa"/>
                  <w:vAlign w:val="center"/>
                </w:tcPr>
                <w:p w:rsidR="008B3F3E" w:rsidRPr="00587186" w:rsidRDefault="00195335">
                  <w:pPr>
                    <w:widowControl/>
                    <w:adjustRightInd w:val="0"/>
                    <w:snapToGrid w:val="0"/>
                    <w:spacing w:line="320" w:lineRule="exact"/>
                    <w:jc w:val="center"/>
                    <w:rPr>
                      <w:color w:val="000000" w:themeColor="text1"/>
                    </w:rPr>
                  </w:pPr>
                  <w:r w:rsidRPr="00587186">
                    <w:rPr>
                      <w:rFonts w:hint="eastAsia"/>
                      <w:color w:val="000000" w:themeColor="text1"/>
                    </w:rPr>
                    <w:t>天地</w:t>
                  </w:r>
                  <w:r w:rsidRPr="00587186">
                    <w:rPr>
                      <w:color w:val="000000" w:themeColor="text1"/>
                    </w:rPr>
                    <w:t>领</w:t>
                  </w:r>
                  <w:r w:rsidRPr="00587186">
                    <w:rPr>
                      <w:rFonts w:hint="eastAsia"/>
                      <w:color w:val="000000" w:themeColor="text1"/>
                    </w:rPr>
                    <w:t>峯</w:t>
                  </w:r>
                </w:p>
              </w:tc>
              <w:tc>
                <w:tcPr>
                  <w:tcW w:w="1422"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115°24′37.55″</w:t>
                  </w:r>
                </w:p>
              </w:tc>
              <w:tc>
                <w:tcPr>
                  <w:tcW w:w="1061"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37°20′4.33″</w:t>
                  </w:r>
                </w:p>
              </w:tc>
              <w:tc>
                <w:tcPr>
                  <w:tcW w:w="942" w:type="dxa"/>
                  <w:vAlign w:val="center"/>
                </w:tcPr>
                <w:p w:rsidR="008B3F3E" w:rsidRPr="00587186" w:rsidRDefault="00195335">
                  <w:pPr>
                    <w:widowControl/>
                    <w:adjustRightInd w:val="0"/>
                    <w:snapToGrid w:val="0"/>
                    <w:spacing w:line="320" w:lineRule="exact"/>
                    <w:jc w:val="center"/>
                    <w:rPr>
                      <w:color w:val="000000" w:themeColor="text1"/>
                    </w:rPr>
                  </w:pPr>
                  <w:r w:rsidRPr="00587186">
                    <w:rPr>
                      <w:rFonts w:hint="eastAsia"/>
                      <w:color w:val="000000" w:themeColor="text1"/>
                    </w:rPr>
                    <w:t>居民区</w:t>
                  </w:r>
                </w:p>
              </w:tc>
              <w:tc>
                <w:tcPr>
                  <w:tcW w:w="336" w:type="dxa"/>
                  <w:vAlign w:val="center"/>
                </w:tcPr>
                <w:p w:rsidR="008B3F3E" w:rsidRPr="00587186" w:rsidRDefault="00195335">
                  <w:pPr>
                    <w:widowControl/>
                    <w:adjustRightInd w:val="0"/>
                    <w:snapToGrid w:val="0"/>
                    <w:spacing w:line="320" w:lineRule="exact"/>
                    <w:jc w:val="center"/>
                    <w:rPr>
                      <w:color w:val="000000" w:themeColor="text1"/>
                    </w:rPr>
                  </w:pPr>
                  <w:r w:rsidRPr="00587186">
                    <w:rPr>
                      <w:rFonts w:hint="eastAsia"/>
                      <w:color w:val="000000" w:themeColor="text1"/>
                    </w:rPr>
                    <w:t>NE</w:t>
                  </w:r>
                </w:p>
              </w:tc>
              <w:tc>
                <w:tcPr>
                  <w:tcW w:w="641"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190</w:t>
                  </w:r>
                </w:p>
              </w:tc>
              <w:tc>
                <w:tcPr>
                  <w:tcW w:w="2149" w:type="dxa"/>
                  <w:vAlign w:val="center"/>
                </w:tcPr>
                <w:p w:rsidR="008B3F3E" w:rsidRPr="00587186" w:rsidRDefault="00195335">
                  <w:pPr>
                    <w:widowControl/>
                    <w:adjustRightInd w:val="0"/>
                    <w:snapToGrid w:val="0"/>
                    <w:spacing w:line="320" w:lineRule="exact"/>
                    <w:jc w:val="center"/>
                    <w:rPr>
                      <w:color w:val="000000" w:themeColor="text1"/>
                    </w:rPr>
                  </w:pPr>
                  <w:r w:rsidRPr="00587186">
                    <w:rPr>
                      <w:color w:val="000000" w:themeColor="text1"/>
                    </w:rPr>
                    <w:t>《环境空气质量标准》（</w:t>
                  </w:r>
                  <w:r w:rsidRPr="00587186">
                    <w:rPr>
                      <w:color w:val="000000" w:themeColor="text1"/>
                    </w:rPr>
                    <w:t>GB3095-2012</w:t>
                  </w:r>
                  <w:r w:rsidRPr="00587186">
                    <w:rPr>
                      <w:color w:val="000000" w:themeColor="text1"/>
                    </w:rPr>
                    <w:t>）及修改单中二级标准，《环境空气质量标准</w:t>
                  </w:r>
                  <w:r w:rsidRPr="00587186">
                    <w:rPr>
                      <w:color w:val="000000" w:themeColor="text1"/>
                    </w:rPr>
                    <w:t xml:space="preserve"> </w:t>
                  </w:r>
                  <w:r w:rsidRPr="00587186">
                    <w:rPr>
                      <w:color w:val="000000" w:themeColor="text1"/>
                    </w:rPr>
                    <w:t>非甲烷总烃限值》（</w:t>
                  </w:r>
                  <w:r w:rsidRPr="00587186">
                    <w:rPr>
                      <w:color w:val="000000" w:themeColor="text1"/>
                    </w:rPr>
                    <w:t>DB13/1577-2012</w:t>
                  </w:r>
                  <w:r w:rsidRPr="00587186">
                    <w:rPr>
                      <w:color w:val="000000" w:themeColor="text1"/>
                    </w:rPr>
                    <w:t>）表</w:t>
                  </w:r>
                  <w:r w:rsidRPr="00587186">
                    <w:rPr>
                      <w:color w:val="000000" w:themeColor="text1"/>
                    </w:rPr>
                    <w:t xml:space="preserve"> 1 </w:t>
                  </w:r>
                  <w:r w:rsidRPr="00587186">
                    <w:rPr>
                      <w:color w:val="000000" w:themeColor="text1"/>
                    </w:rPr>
                    <w:t>中二级标准</w:t>
                  </w:r>
                  <w:r w:rsidRPr="00587186">
                    <w:rPr>
                      <w:color w:val="000000" w:themeColor="text1"/>
                    </w:rPr>
                    <w:t xml:space="preserve"> </w:t>
                  </w:r>
                </w:p>
              </w:tc>
            </w:tr>
          </w:tbl>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2</w:t>
            </w:r>
            <w:r w:rsidRPr="00587186">
              <w:rPr>
                <w:rFonts w:hint="eastAsia"/>
                <w:color w:val="000000" w:themeColor="text1"/>
                <w:sz w:val="24"/>
              </w:rPr>
              <w:t>、声</w:t>
            </w:r>
            <w:r w:rsidRPr="00587186">
              <w:rPr>
                <w:color w:val="000000" w:themeColor="text1"/>
                <w:sz w:val="24"/>
              </w:rPr>
              <w:t>环境</w:t>
            </w:r>
            <w:r w:rsidRPr="00587186">
              <w:rPr>
                <w:rFonts w:hint="eastAsia"/>
                <w:color w:val="000000" w:themeColor="text1"/>
                <w:sz w:val="24"/>
              </w:rPr>
              <w:t>保护</w:t>
            </w:r>
            <w:r w:rsidRPr="00587186">
              <w:rPr>
                <w:color w:val="000000" w:themeColor="text1"/>
                <w:sz w:val="24"/>
              </w:rPr>
              <w:t>目标</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经现场踏勘，建设项目厂界外</w:t>
            </w:r>
            <w:r w:rsidRPr="00587186">
              <w:rPr>
                <w:color w:val="000000" w:themeColor="text1"/>
                <w:sz w:val="24"/>
              </w:rPr>
              <w:t>50</w:t>
            </w:r>
            <w:r w:rsidRPr="00587186">
              <w:rPr>
                <w:color w:val="000000" w:themeColor="text1"/>
                <w:sz w:val="24"/>
              </w:rPr>
              <w:t>米范围内无声环境保护目标。</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3</w:t>
            </w:r>
            <w:r w:rsidRPr="00587186">
              <w:rPr>
                <w:rFonts w:hint="eastAsia"/>
                <w:color w:val="000000" w:themeColor="text1"/>
                <w:sz w:val="24"/>
              </w:rPr>
              <w:t>、</w:t>
            </w:r>
            <w:r w:rsidRPr="00587186">
              <w:rPr>
                <w:color w:val="000000" w:themeColor="text1"/>
                <w:sz w:val="24"/>
              </w:rPr>
              <w:t>地下水环境保护目标</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建设项目厂界外</w:t>
            </w:r>
            <w:r w:rsidRPr="00587186">
              <w:rPr>
                <w:color w:val="000000" w:themeColor="text1"/>
                <w:sz w:val="24"/>
              </w:rPr>
              <w:t>500</w:t>
            </w:r>
            <w:r w:rsidRPr="00587186">
              <w:rPr>
                <w:color w:val="000000" w:themeColor="text1"/>
                <w:sz w:val="24"/>
              </w:rPr>
              <w:t>米范围内无地下水集中式饮用水水源和热水、矿泉水、温泉等特殊地下水资源。</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4</w:t>
            </w:r>
            <w:r w:rsidRPr="00587186">
              <w:rPr>
                <w:rFonts w:hint="eastAsia"/>
                <w:color w:val="000000" w:themeColor="text1"/>
                <w:sz w:val="24"/>
              </w:rPr>
              <w:t>、</w:t>
            </w:r>
            <w:r w:rsidRPr="00587186">
              <w:rPr>
                <w:color w:val="000000" w:themeColor="text1"/>
                <w:sz w:val="24"/>
              </w:rPr>
              <w:t>生态环境保护目标</w:t>
            </w:r>
          </w:p>
          <w:p w:rsidR="008B3F3E" w:rsidRPr="00587186" w:rsidRDefault="00195335">
            <w:pPr>
              <w:pStyle w:val="aa"/>
              <w:spacing w:line="480" w:lineRule="exact"/>
              <w:ind w:firstLineChars="200" w:firstLine="480"/>
              <w:rPr>
                <w:color w:val="000000" w:themeColor="text1"/>
                <w:szCs w:val="24"/>
              </w:rPr>
            </w:pPr>
            <w:r w:rsidRPr="00587186">
              <w:rPr>
                <w:color w:val="000000" w:themeColor="text1"/>
                <w:szCs w:val="24"/>
              </w:rPr>
              <w:t>项目区域内无自然保护区、名胜古迹、风景区、重要的文物景观和珍稀动物保护区等生态环境保护目标。</w:t>
            </w:r>
          </w:p>
        </w:tc>
      </w:tr>
      <w:tr w:rsidR="008B3F3E" w:rsidRPr="00587186">
        <w:trPr>
          <w:trHeight w:val="274"/>
          <w:jc w:val="center"/>
        </w:trPr>
        <w:tc>
          <w:tcPr>
            <w:tcW w:w="569" w:type="dxa"/>
            <w:tcMar>
              <w:left w:w="28" w:type="dxa"/>
              <w:right w:w="28" w:type="dxa"/>
            </w:tcMar>
            <w:vAlign w:val="center"/>
          </w:tcPr>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8B3F3E">
            <w:pPr>
              <w:adjustRightInd w:val="0"/>
              <w:snapToGrid w:val="0"/>
              <w:jc w:val="center"/>
              <w:rPr>
                <w:rFonts w:ascii="宋体" w:hAnsi="宋体" w:cs="宋体"/>
                <w:color w:val="000000" w:themeColor="text1"/>
                <w:kern w:val="0"/>
                <w:szCs w:val="21"/>
              </w:rPr>
            </w:pP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污染</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物排</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放控</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制标</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lastRenderedPageBreak/>
              <w:t>准</w:t>
            </w:r>
          </w:p>
        </w:tc>
        <w:tc>
          <w:tcPr>
            <w:tcW w:w="8492" w:type="dxa"/>
            <w:vAlign w:val="center"/>
          </w:tcPr>
          <w:p w:rsidR="008B3F3E" w:rsidRPr="00587186" w:rsidRDefault="00195335">
            <w:pPr>
              <w:widowControl/>
              <w:spacing w:line="440" w:lineRule="exact"/>
              <w:ind w:firstLineChars="200" w:firstLine="480"/>
              <w:rPr>
                <w:color w:val="000000" w:themeColor="text1"/>
                <w:kern w:val="0"/>
                <w:sz w:val="24"/>
                <w:szCs w:val="20"/>
              </w:rPr>
            </w:pPr>
            <w:r w:rsidRPr="00587186">
              <w:rPr>
                <w:rFonts w:hint="eastAsia"/>
                <w:color w:val="000000" w:themeColor="text1"/>
                <w:kern w:val="0"/>
                <w:sz w:val="24"/>
                <w:szCs w:val="20"/>
              </w:rPr>
              <w:lastRenderedPageBreak/>
              <w:t>（</w:t>
            </w:r>
            <w:r w:rsidRPr="00587186">
              <w:rPr>
                <w:rFonts w:hint="eastAsia"/>
                <w:color w:val="000000" w:themeColor="text1"/>
                <w:kern w:val="0"/>
                <w:sz w:val="24"/>
                <w:szCs w:val="20"/>
              </w:rPr>
              <w:t>1</w:t>
            </w:r>
            <w:r w:rsidRPr="00587186">
              <w:rPr>
                <w:rFonts w:hint="eastAsia"/>
                <w:color w:val="000000" w:themeColor="text1"/>
                <w:kern w:val="0"/>
                <w:sz w:val="24"/>
                <w:szCs w:val="20"/>
              </w:rPr>
              <w:t>）废气</w:t>
            </w:r>
          </w:p>
          <w:p w:rsidR="008B3F3E" w:rsidRPr="00587186" w:rsidRDefault="00195335">
            <w:pPr>
              <w:spacing w:line="440" w:lineRule="exact"/>
              <w:ind w:firstLine="480"/>
              <w:rPr>
                <w:color w:val="000000" w:themeColor="text1"/>
                <w:sz w:val="24"/>
              </w:rPr>
            </w:pPr>
            <w:r w:rsidRPr="00587186">
              <w:rPr>
                <w:color w:val="000000" w:themeColor="text1"/>
                <w:sz w:val="24"/>
              </w:rPr>
              <w:t>施工期废气排放执行</w:t>
            </w:r>
            <w:r w:rsidRPr="00587186">
              <w:rPr>
                <w:bCs/>
                <w:color w:val="000000" w:themeColor="text1"/>
                <w:sz w:val="24"/>
              </w:rPr>
              <w:t>河北省地方标准《施工场地扬尘排放标准》（</w:t>
            </w:r>
            <w:r w:rsidRPr="00587186">
              <w:rPr>
                <w:bCs/>
                <w:color w:val="000000" w:themeColor="text1"/>
                <w:sz w:val="24"/>
              </w:rPr>
              <w:t>DB13/2934-2019</w:t>
            </w:r>
            <w:r w:rsidRPr="00587186">
              <w:rPr>
                <w:bCs/>
                <w:color w:val="000000" w:themeColor="text1"/>
                <w:sz w:val="24"/>
              </w:rPr>
              <w:t>）表</w:t>
            </w:r>
            <w:r w:rsidRPr="00587186">
              <w:rPr>
                <w:bCs/>
                <w:color w:val="000000" w:themeColor="text1"/>
                <w:sz w:val="24"/>
              </w:rPr>
              <w:t>1</w:t>
            </w:r>
            <w:r w:rsidRPr="00587186">
              <w:rPr>
                <w:bCs/>
                <w:color w:val="000000" w:themeColor="text1"/>
                <w:sz w:val="24"/>
              </w:rPr>
              <w:t>排放限值</w:t>
            </w:r>
            <w:r w:rsidRPr="00587186">
              <w:rPr>
                <w:rFonts w:hint="eastAsia"/>
                <w:color w:val="000000" w:themeColor="text1"/>
                <w:sz w:val="24"/>
              </w:rPr>
              <w:t>。</w:t>
            </w:r>
          </w:p>
          <w:p w:rsidR="008B3F3E" w:rsidRPr="00587186" w:rsidRDefault="008B3F3E">
            <w:pPr>
              <w:pStyle w:val="a1"/>
              <w:ind w:firstLine="422"/>
              <w:jc w:val="center"/>
              <w:rPr>
                <w:rFonts w:ascii="Times New Roman" w:eastAsia="宋体" w:hAnsi="Times New Roman" w:cs="Times New Roman"/>
                <w:b/>
                <w:bCs/>
                <w:color w:val="000000" w:themeColor="text1"/>
                <w:kern w:val="2"/>
                <w:sz w:val="21"/>
                <w:szCs w:val="21"/>
              </w:rPr>
            </w:pPr>
          </w:p>
          <w:p w:rsidR="008B3F3E" w:rsidRPr="00587186" w:rsidRDefault="008B3F3E">
            <w:pPr>
              <w:pStyle w:val="a1"/>
              <w:ind w:firstLine="422"/>
              <w:jc w:val="center"/>
              <w:rPr>
                <w:rFonts w:ascii="Times New Roman" w:eastAsia="宋体" w:hAnsi="Times New Roman" w:cs="Times New Roman"/>
                <w:b/>
                <w:bCs/>
                <w:color w:val="000000" w:themeColor="text1"/>
                <w:kern w:val="2"/>
                <w:sz w:val="21"/>
                <w:szCs w:val="21"/>
              </w:rPr>
            </w:pPr>
          </w:p>
          <w:p w:rsidR="008B3F3E" w:rsidRPr="00587186" w:rsidRDefault="008B3F3E">
            <w:pPr>
              <w:pStyle w:val="a1"/>
              <w:ind w:firstLine="422"/>
              <w:jc w:val="center"/>
              <w:rPr>
                <w:rFonts w:ascii="Times New Roman" w:eastAsia="宋体" w:hAnsi="Times New Roman" w:cs="Times New Roman"/>
                <w:b/>
                <w:bCs/>
                <w:color w:val="000000" w:themeColor="text1"/>
                <w:kern w:val="2"/>
                <w:sz w:val="21"/>
                <w:szCs w:val="21"/>
              </w:rPr>
            </w:pPr>
          </w:p>
          <w:p w:rsidR="008B3F3E" w:rsidRPr="00587186" w:rsidRDefault="00195335">
            <w:pPr>
              <w:pStyle w:val="a1"/>
              <w:ind w:firstLine="422"/>
              <w:jc w:val="center"/>
              <w:rPr>
                <w:rFonts w:ascii="Times New Roman" w:eastAsia="宋体" w:hAnsi="Times New Roman" w:cs="Times New Roman"/>
                <w:b/>
                <w:bCs/>
                <w:color w:val="000000" w:themeColor="text1"/>
                <w:kern w:val="2"/>
                <w:sz w:val="21"/>
                <w:szCs w:val="21"/>
              </w:rPr>
            </w:pPr>
            <w:r w:rsidRPr="00587186">
              <w:rPr>
                <w:rFonts w:ascii="Times New Roman" w:eastAsia="宋体" w:hAnsi="Times New Roman" w:cs="Times New Roman"/>
                <w:b/>
                <w:bCs/>
                <w:color w:val="000000" w:themeColor="text1"/>
                <w:kern w:val="2"/>
                <w:sz w:val="21"/>
                <w:szCs w:val="21"/>
              </w:rPr>
              <w:lastRenderedPageBreak/>
              <w:t>表</w:t>
            </w:r>
            <w:r w:rsidRPr="00587186">
              <w:rPr>
                <w:rFonts w:ascii="Times New Roman" w:eastAsia="宋体" w:hAnsi="Times New Roman" w:cs="Times New Roman" w:hint="eastAsia"/>
                <w:b/>
                <w:bCs/>
                <w:color w:val="000000" w:themeColor="text1"/>
                <w:kern w:val="2"/>
                <w:sz w:val="21"/>
                <w:szCs w:val="21"/>
              </w:rPr>
              <w:t>1</w:t>
            </w:r>
            <w:r w:rsidRPr="00587186">
              <w:rPr>
                <w:rFonts w:ascii="Times New Roman" w:eastAsia="宋体" w:hAnsi="Times New Roman" w:cs="Times New Roman"/>
                <w:b/>
                <w:bCs/>
                <w:color w:val="000000" w:themeColor="text1"/>
                <w:kern w:val="2"/>
                <w:sz w:val="21"/>
                <w:szCs w:val="21"/>
              </w:rPr>
              <w:t xml:space="preserve">4  </w:t>
            </w:r>
            <w:r w:rsidRPr="00587186">
              <w:rPr>
                <w:rFonts w:ascii="Times New Roman" w:eastAsia="宋体" w:hAnsi="Times New Roman" w:cs="Times New Roman"/>
                <w:b/>
                <w:bCs/>
                <w:color w:val="000000" w:themeColor="text1"/>
                <w:kern w:val="2"/>
                <w:sz w:val="21"/>
                <w:szCs w:val="21"/>
              </w:rPr>
              <w:t>施工期扬尘排放浓度限值</w:t>
            </w:r>
          </w:p>
          <w:tbl>
            <w:tblPr>
              <w:tblW w:w="8276"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5"/>
              <w:gridCol w:w="3187"/>
              <w:gridCol w:w="4274"/>
            </w:tblGrid>
            <w:tr w:rsidR="008B3F3E" w:rsidRPr="00587186">
              <w:trPr>
                <w:trHeight w:val="348"/>
                <w:jc w:val="center"/>
              </w:trPr>
              <w:tc>
                <w:tcPr>
                  <w:tcW w:w="815" w:type="dxa"/>
                  <w:vAlign w:val="center"/>
                </w:tcPr>
                <w:p w:rsidR="008B3F3E" w:rsidRPr="00587186" w:rsidRDefault="00195335">
                  <w:pPr>
                    <w:widowControl/>
                    <w:adjustRightInd w:val="0"/>
                    <w:snapToGrid w:val="0"/>
                    <w:spacing w:line="360" w:lineRule="exact"/>
                    <w:jc w:val="center"/>
                    <w:rPr>
                      <w:color w:val="000000" w:themeColor="text1"/>
                      <w:szCs w:val="21"/>
                    </w:rPr>
                  </w:pPr>
                  <w:r w:rsidRPr="00587186">
                    <w:rPr>
                      <w:color w:val="000000" w:themeColor="text1"/>
                      <w:szCs w:val="21"/>
                    </w:rPr>
                    <w:t>污染物</w:t>
                  </w:r>
                </w:p>
              </w:tc>
              <w:tc>
                <w:tcPr>
                  <w:tcW w:w="3187" w:type="dxa"/>
                  <w:vAlign w:val="center"/>
                </w:tcPr>
                <w:p w:rsidR="008B3F3E" w:rsidRPr="00587186" w:rsidRDefault="00195335">
                  <w:pPr>
                    <w:widowControl/>
                    <w:adjustRightInd w:val="0"/>
                    <w:snapToGrid w:val="0"/>
                    <w:spacing w:line="360" w:lineRule="exact"/>
                    <w:jc w:val="center"/>
                    <w:rPr>
                      <w:color w:val="000000" w:themeColor="text1"/>
                      <w:szCs w:val="21"/>
                    </w:rPr>
                  </w:pPr>
                  <w:r w:rsidRPr="00587186">
                    <w:rPr>
                      <w:color w:val="000000" w:themeColor="text1"/>
                      <w:szCs w:val="21"/>
                    </w:rPr>
                    <w:t>标准值</w:t>
                  </w:r>
                  <w:r w:rsidRPr="00587186">
                    <w:rPr>
                      <w:color w:val="000000" w:themeColor="text1"/>
                      <w:szCs w:val="21"/>
                      <w:vertAlign w:val="superscript"/>
                    </w:rPr>
                    <w:t>a</w:t>
                  </w:r>
                </w:p>
              </w:tc>
              <w:tc>
                <w:tcPr>
                  <w:tcW w:w="4274" w:type="dxa"/>
                  <w:vAlign w:val="center"/>
                </w:tcPr>
                <w:p w:rsidR="008B3F3E" w:rsidRPr="00587186" w:rsidRDefault="00195335">
                  <w:pPr>
                    <w:widowControl/>
                    <w:adjustRightInd w:val="0"/>
                    <w:snapToGrid w:val="0"/>
                    <w:spacing w:line="360" w:lineRule="exact"/>
                    <w:jc w:val="center"/>
                    <w:rPr>
                      <w:color w:val="000000" w:themeColor="text1"/>
                      <w:szCs w:val="21"/>
                    </w:rPr>
                  </w:pPr>
                  <w:r w:rsidRPr="00587186">
                    <w:rPr>
                      <w:color w:val="000000" w:themeColor="text1"/>
                      <w:szCs w:val="21"/>
                    </w:rPr>
                    <w:t>标准来源</w:t>
                  </w:r>
                </w:p>
              </w:tc>
            </w:tr>
            <w:tr w:rsidR="008B3F3E" w:rsidRPr="00587186">
              <w:trPr>
                <w:trHeight w:val="21"/>
                <w:jc w:val="center"/>
              </w:trPr>
              <w:tc>
                <w:tcPr>
                  <w:tcW w:w="815"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szCs w:val="21"/>
                    </w:rPr>
                    <w:t>PM</w:t>
                  </w:r>
                  <w:r w:rsidRPr="00587186">
                    <w:rPr>
                      <w:color w:val="000000" w:themeColor="text1"/>
                      <w:szCs w:val="21"/>
                      <w:vertAlign w:val="subscript"/>
                    </w:rPr>
                    <w:t>10</w:t>
                  </w:r>
                </w:p>
              </w:tc>
              <w:tc>
                <w:tcPr>
                  <w:tcW w:w="3187"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szCs w:val="21"/>
                    </w:rPr>
                    <w:t>80μg/m</w:t>
                  </w:r>
                  <w:r w:rsidRPr="00587186">
                    <w:rPr>
                      <w:color w:val="000000" w:themeColor="text1"/>
                      <w:szCs w:val="21"/>
                      <w:vertAlign w:val="superscript"/>
                    </w:rPr>
                    <w:t>3</w:t>
                  </w:r>
                  <w:r w:rsidRPr="00587186">
                    <w:rPr>
                      <w:color w:val="000000" w:themeColor="text1"/>
                      <w:szCs w:val="21"/>
                    </w:rPr>
                    <w:t>；达标判定依据：</w:t>
                  </w:r>
                  <w:r w:rsidRPr="00587186">
                    <w:rPr>
                      <w:color w:val="000000" w:themeColor="text1"/>
                      <w:szCs w:val="21"/>
                    </w:rPr>
                    <w:t>≤2</w:t>
                  </w:r>
                  <w:r w:rsidRPr="00587186">
                    <w:rPr>
                      <w:color w:val="000000" w:themeColor="text1"/>
                      <w:szCs w:val="21"/>
                    </w:rPr>
                    <w:t>次</w:t>
                  </w:r>
                  <w:r w:rsidRPr="00587186">
                    <w:rPr>
                      <w:color w:val="000000" w:themeColor="text1"/>
                      <w:szCs w:val="21"/>
                    </w:rPr>
                    <w:t>/</w:t>
                  </w:r>
                  <w:r w:rsidRPr="00587186">
                    <w:rPr>
                      <w:color w:val="000000" w:themeColor="text1"/>
                      <w:szCs w:val="21"/>
                    </w:rPr>
                    <w:t>天</w:t>
                  </w:r>
                </w:p>
              </w:tc>
              <w:tc>
                <w:tcPr>
                  <w:tcW w:w="427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河北省地方标准《施工场地扬尘排放标准》（</w:t>
                  </w:r>
                  <w:r w:rsidRPr="00587186">
                    <w:rPr>
                      <w:color w:val="000000" w:themeColor="text1"/>
                    </w:rPr>
                    <w:t>DB13/2934-2019</w:t>
                  </w:r>
                  <w:r w:rsidRPr="00587186">
                    <w:rPr>
                      <w:color w:val="000000" w:themeColor="text1"/>
                    </w:rPr>
                    <w:t>）表</w:t>
                  </w:r>
                  <w:r w:rsidRPr="00587186">
                    <w:rPr>
                      <w:color w:val="000000" w:themeColor="text1"/>
                    </w:rPr>
                    <w:t>1</w:t>
                  </w:r>
                  <w:r w:rsidRPr="00587186">
                    <w:rPr>
                      <w:color w:val="000000" w:themeColor="text1"/>
                    </w:rPr>
                    <w:t>中扬尘排放浓度限值</w:t>
                  </w:r>
                </w:p>
              </w:tc>
            </w:tr>
            <w:tr w:rsidR="008B3F3E" w:rsidRPr="00587186">
              <w:trPr>
                <w:trHeight w:val="21"/>
                <w:jc w:val="center"/>
              </w:trPr>
              <w:tc>
                <w:tcPr>
                  <w:tcW w:w="8276" w:type="dxa"/>
                  <w:gridSpan w:val="3"/>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szCs w:val="21"/>
                      <w:vertAlign w:val="superscript"/>
                    </w:rPr>
                    <w:t>a</w:t>
                  </w:r>
                  <w:r w:rsidRPr="00587186">
                    <w:rPr>
                      <w:color w:val="000000" w:themeColor="text1"/>
                      <w:szCs w:val="21"/>
                    </w:rPr>
                    <w:t>指监测点</w:t>
                  </w:r>
                  <w:r w:rsidRPr="00587186">
                    <w:rPr>
                      <w:color w:val="000000" w:themeColor="text1"/>
                      <w:szCs w:val="21"/>
                    </w:rPr>
                    <w:t>PM</w:t>
                  </w:r>
                  <w:r w:rsidRPr="00587186">
                    <w:rPr>
                      <w:color w:val="000000" w:themeColor="text1"/>
                      <w:szCs w:val="21"/>
                      <w:vertAlign w:val="subscript"/>
                    </w:rPr>
                    <w:t>10</w:t>
                  </w:r>
                  <w:r w:rsidRPr="00587186">
                    <w:rPr>
                      <w:color w:val="000000" w:themeColor="text1"/>
                      <w:szCs w:val="21"/>
                    </w:rPr>
                    <w:t>小时平均浓度实测值与同时段所属县（市、区）</w:t>
                  </w:r>
                  <w:r w:rsidRPr="00587186">
                    <w:rPr>
                      <w:color w:val="000000" w:themeColor="text1"/>
                      <w:szCs w:val="21"/>
                    </w:rPr>
                    <w:t>PM</w:t>
                  </w:r>
                  <w:r w:rsidRPr="00587186">
                    <w:rPr>
                      <w:color w:val="000000" w:themeColor="text1"/>
                      <w:szCs w:val="21"/>
                      <w:vertAlign w:val="subscript"/>
                    </w:rPr>
                    <w:t>10</w:t>
                  </w:r>
                  <w:r w:rsidRPr="00587186">
                    <w:rPr>
                      <w:color w:val="000000" w:themeColor="text1"/>
                      <w:szCs w:val="21"/>
                    </w:rPr>
                    <w:t>小时平均浓度的差值。当县（市、区）</w:t>
                  </w:r>
                  <w:r w:rsidRPr="00587186">
                    <w:rPr>
                      <w:color w:val="000000" w:themeColor="text1"/>
                      <w:szCs w:val="21"/>
                    </w:rPr>
                    <w:t>PM</w:t>
                  </w:r>
                  <w:r w:rsidRPr="00587186">
                    <w:rPr>
                      <w:color w:val="000000" w:themeColor="text1"/>
                      <w:szCs w:val="21"/>
                      <w:vertAlign w:val="subscript"/>
                    </w:rPr>
                    <w:t>10</w:t>
                  </w:r>
                  <w:r w:rsidRPr="00587186">
                    <w:rPr>
                      <w:color w:val="000000" w:themeColor="text1"/>
                      <w:szCs w:val="21"/>
                    </w:rPr>
                    <w:t>小时平均浓度值大于</w:t>
                  </w:r>
                  <w:r w:rsidRPr="00587186">
                    <w:rPr>
                      <w:color w:val="000000" w:themeColor="text1"/>
                      <w:szCs w:val="21"/>
                    </w:rPr>
                    <w:t>150μg/m</w:t>
                  </w:r>
                  <w:r w:rsidRPr="00587186">
                    <w:rPr>
                      <w:color w:val="000000" w:themeColor="text1"/>
                      <w:szCs w:val="21"/>
                      <w:vertAlign w:val="superscript"/>
                    </w:rPr>
                    <w:t>3</w:t>
                  </w:r>
                  <w:r w:rsidRPr="00587186">
                    <w:rPr>
                      <w:color w:val="000000" w:themeColor="text1"/>
                      <w:szCs w:val="21"/>
                    </w:rPr>
                    <w:t>时，以</w:t>
                  </w:r>
                  <w:r w:rsidRPr="00587186">
                    <w:rPr>
                      <w:color w:val="000000" w:themeColor="text1"/>
                      <w:szCs w:val="21"/>
                    </w:rPr>
                    <w:t>150μg/m</w:t>
                  </w:r>
                  <w:r w:rsidRPr="00587186">
                    <w:rPr>
                      <w:color w:val="000000" w:themeColor="text1"/>
                      <w:szCs w:val="21"/>
                      <w:vertAlign w:val="superscript"/>
                    </w:rPr>
                    <w:t>3</w:t>
                  </w:r>
                  <w:r w:rsidRPr="00587186">
                    <w:rPr>
                      <w:color w:val="000000" w:themeColor="text1"/>
                      <w:szCs w:val="21"/>
                    </w:rPr>
                    <w:t>计。</w:t>
                  </w:r>
                </w:p>
              </w:tc>
            </w:tr>
          </w:tbl>
          <w:p w:rsidR="008B3F3E" w:rsidRPr="00587186" w:rsidRDefault="00195335">
            <w:pPr>
              <w:widowControl/>
              <w:spacing w:line="480" w:lineRule="exact"/>
              <w:ind w:firstLineChars="200" w:firstLine="480"/>
              <w:rPr>
                <w:color w:val="000000" w:themeColor="text1"/>
                <w:kern w:val="0"/>
                <w:sz w:val="24"/>
                <w:szCs w:val="20"/>
              </w:rPr>
            </w:pPr>
            <w:r w:rsidRPr="00587186">
              <w:rPr>
                <w:rFonts w:hint="eastAsia"/>
                <w:color w:val="000000" w:themeColor="text1"/>
                <w:kern w:val="0"/>
                <w:sz w:val="24"/>
                <w:szCs w:val="20"/>
              </w:rPr>
              <w:t>运营期</w:t>
            </w:r>
            <w:r w:rsidRPr="00587186">
              <w:rPr>
                <w:color w:val="000000" w:themeColor="text1"/>
                <w:kern w:val="0"/>
                <w:sz w:val="24"/>
                <w:szCs w:val="20"/>
              </w:rPr>
              <w:t>：</w:t>
            </w:r>
            <w:r w:rsidRPr="00587186">
              <w:rPr>
                <w:rFonts w:hint="eastAsia"/>
                <w:color w:val="000000" w:themeColor="text1"/>
                <w:kern w:val="0"/>
                <w:sz w:val="24"/>
              </w:rPr>
              <w:t>颗粒物排放浓度满足</w:t>
            </w:r>
            <w:r w:rsidRPr="00587186">
              <w:rPr>
                <w:rFonts w:hint="eastAsia"/>
                <w:snapToGrid w:val="0"/>
                <w:color w:val="000000" w:themeColor="text1"/>
                <w:kern w:val="0"/>
                <w:sz w:val="24"/>
              </w:rPr>
              <w:t>《大气污染物综合排放标准》（</w:t>
            </w:r>
            <w:r w:rsidRPr="00587186">
              <w:rPr>
                <w:snapToGrid w:val="0"/>
                <w:color w:val="000000" w:themeColor="text1"/>
                <w:kern w:val="0"/>
                <w:sz w:val="24"/>
              </w:rPr>
              <w:t>GB16297-1996</w:t>
            </w:r>
            <w:r w:rsidRPr="00587186">
              <w:rPr>
                <w:rFonts w:hint="eastAsia"/>
                <w:snapToGrid w:val="0"/>
                <w:color w:val="000000" w:themeColor="text1"/>
                <w:kern w:val="0"/>
                <w:sz w:val="24"/>
              </w:rPr>
              <w:t>）表</w:t>
            </w:r>
            <w:r w:rsidRPr="00587186">
              <w:rPr>
                <w:snapToGrid w:val="0"/>
                <w:color w:val="000000" w:themeColor="text1"/>
                <w:kern w:val="0"/>
                <w:sz w:val="24"/>
              </w:rPr>
              <w:t>2</w:t>
            </w:r>
            <w:r w:rsidRPr="00587186">
              <w:rPr>
                <w:rFonts w:hint="eastAsia"/>
                <w:snapToGrid w:val="0"/>
                <w:color w:val="000000" w:themeColor="text1"/>
                <w:kern w:val="0"/>
                <w:sz w:val="24"/>
              </w:rPr>
              <w:t>中</w:t>
            </w:r>
            <w:r w:rsidRPr="00587186">
              <w:rPr>
                <w:snapToGrid w:val="0"/>
                <w:color w:val="000000" w:themeColor="text1"/>
                <w:kern w:val="0"/>
                <w:sz w:val="24"/>
              </w:rPr>
              <w:t>其他</w:t>
            </w:r>
            <w:r w:rsidRPr="00587186">
              <w:rPr>
                <w:rFonts w:hint="eastAsia"/>
                <w:snapToGrid w:val="0"/>
                <w:color w:val="000000" w:themeColor="text1"/>
                <w:kern w:val="0"/>
                <w:sz w:val="24"/>
              </w:rPr>
              <w:t>颗粒</w:t>
            </w:r>
            <w:r w:rsidRPr="00587186">
              <w:rPr>
                <w:snapToGrid w:val="0"/>
                <w:color w:val="000000" w:themeColor="text1"/>
                <w:kern w:val="0"/>
                <w:sz w:val="24"/>
              </w:rPr>
              <w:t>物</w:t>
            </w:r>
            <w:r w:rsidRPr="00587186">
              <w:rPr>
                <w:rFonts w:hint="eastAsia"/>
                <w:snapToGrid w:val="0"/>
                <w:color w:val="000000" w:themeColor="text1"/>
                <w:kern w:val="0"/>
                <w:sz w:val="24"/>
              </w:rPr>
              <w:t>二级</w:t>
            </w:r>
            <w:r w:rsidRPr="00587186">
              <w:rPr>
                <w:snapToGrid w:val="0"/>
                <w:color w:val="000000" w:themeColor="text1"/>
                <w:kern w:val="0"/>
                <w:sz w:val="24"/>
              </w:rPr>
              <w:t>排放标准</w:t>
            </w:r>
            <w:r w:rsidRPr="00587186">
              <w:rPr>
                <w:rFonts w:hint="eastAsia"/>
                <w:snapToGrid w:val="0"/>
                <w:color w:val="000000" w:themeColor="text1"/>
                <w:kern w:val="0"/>
                <w:sz w:val="24"/>
              </w:rPr>
              <w:t>及</w:t>
            </w:r>
            <w:r w:rsidRPr="00587186">
              <w:rPr>
                <w:snapToGrid w:val="0"/>
                <w:color w:val="000000" w:themeColor="text1"/>
                <w:kern w:val="0"/>
                <w:sz w:val="24"/>
              </w:rPr>
              <w:t>无组织排放限值要求</w:t>
            </w:r>
            <w:r w:rsidRPr="00587186">
              <w:rPr>
                <w:rFonts w:hint="eastAsia"/>
                <w:snapToGrid w:val="0"/>
                <w:color w:val="000000" w:themeColor="text1"/>
                <w:kern w:val="0"/>
                <w:sz w:val="24"/>
              </w:rPr>
              <w:t>，</w:t>
            </w:r>
            <w:r w:rsidRPr="00587186">
              <w:rPr>
                <w:snapToGrid w:val="0"/>
                <w:color w:val="000000" w:themeColor="text1"/>
                <w:kern w:val="0"/>
                <w:sz w:val="24"/>
              </w:rPr>
              <w:t>非甲</w:t>
            </w:r>
            <w:r w:rsidRPr="00587186">
              <w:rPr>
                <w:rFonts w:hint="eastAsia"/>
                <w:snapToGrid w:val="0"/>
                <w:color w:val="000000" w:themeColor="text1"/>
                <w:kern w:val="0"/>
                <w:sz w:val="24"/>
              </w:rPr>
              <w:t>烷</w:t>
            </w:r>
            <w:r w:rsidRPr="00587186">
              <w:rPr>
                <w:snapToGrid w:val="0"/>
                <w:color w:val="000000" w:themeColor="text1"/>
                <w:kern w:val="0"/>
                <w:sz w:val="24"/>
              </w:rPr>
              <w:t>总烃排放</w:t>
            </w:r>
            <w:r w:rsidRPr="00587186">
              <w:rPr>
                <w:rFonts w:hint="eastAsia"/>
                <w:snapToGrid w:val="0"/>
                <w:color w:val="000000" w:themeColor="text1"/>
                <w:kern w:val="0"/>
                <w:sz w:val="24"/>
              </w:rPr>
              <w:t>浓度</w:t>
            </w:r>
            <w:r w:rsidRPr="00587186">
              <w:rPr>
                <w:snapToGrid w:val="0"/>
                <w:color w:val="000000" w:themeColor="text1"/>
                <w:kern w:val="0"/>
                <w:sz w:val="24"/>
              </w:rPr>
              <w:t>满足</w:t>
            </w:r>
            <w:r w:rsidRPr="00587186">
              <w:rPr>
                <w:rFonts w:hint="eastAsia"/>
                <w:color w:val="000000" w:themeColor="text1"/>
                <w:kern w:val="0"/>
                <w:sz w:val="24"/>
              </w:rPr>
              <w:t>《工业企业挥发性有机物排放控制标准》（</w:t>
            </w:r>
            <w:r w:rsidRPr="00587186">
              <w:rPr>
                <w:color w:val="000000" w:themeColor="text1"/>
                <w:kern w:val="0"/>
                <w:sz w:val="24"/>
              </w:rPr>
              <w:t>DB13/2322-2016</w:t>
            </w:r>
            <w:r w:rsidRPr="00587186">
              <w:rPr>
                <w:rFonts w:hint="eastAsia"/>
                <w:color w:val="000000" w:themeColor="text1"/>
                <w:kern w:val="0"/>
                <w:sz w:val="24"/>
              </w:rPr>
              <w:t>）表</w:t>
            </w:r>
            <w:r w:rsidRPr="00587186">
              <w:rPr>
                <w:rFonts w:hint="eastAsia"/>
                <w:color w:val="000000" w:themeColor="text1"/>
                <w:kern w:val="0"/>
                <w:sz w:val="24"/>
              </w:rPr>
              <w:t>1</w:t>
            </w:r>
            <w:r w:rsidRPr="00587186">
              <w:rPr>
                <w:rFonts w:hint="eastAsia"/>
                <w:color w:val="000000" w:themeColor="text1"/>
                <w:kern w:val="0"/>
                <w:sz w:val="24"/>
              </w:rPr>
              <w:t>中印刷工业大气</w:t>
            </w:r>
            <w:r w:rsidRPr="00587186">
              <w:rPr>
                <w:color w:val="000000" w:themeColor="text1"/>
                <w:kern w:val="0"/>
                <w:sz w:val="24"/>
              </w:rPr>
              <w:t>污染物排放限值</w:t>
            </w:r>
            <w:r w:rsidRPr="00587186">
              <w:rPr>
                <w:rFonts w:hint="eastAsia"/>
                <w:color w:val="000000" w:themeColor="text1"/>
                <w:kern w:val="0"/>
                <w:sz w:val="24"/>
              </w:rPr>
              <w:t>及表</w:t>
            </w:r>
            <w:r w:rsidRPr="00587186">
              <w:rPr>
                <w:rFonts w:hint="eastAsia"/>
                <w:color w:val="000000" w:themeColor="text1"/>
                <w:kern w:val="0"/>
                <w:sz w:val="24"/>
              </w:rPr>
              <w:t>2</w:t>
            </w:r>
            <w:r w:rsidRPr="00587186">
              <w:rPr>
                <w:rFonts w:hint="eastAsia"/>
                <w:color w:val="000000" w:themeColor="text1"/>
                <w:kern w:val="0"/>
                <w:sz w:val="24"/>
              </w:rPr>
              <w:t>中其他</w:t>
            </w:r>
            <w:r w:rsidRPr="00587186">
              <w:rPr>
                <w:color w:val="000000" w:themeColor="text1"/>
                <w:kern w:val="0"/>
                <w:sz w:val="24"/>
              </w:rPr>
              <w:t>企业边界</w:t>
            </w:r>
            <w:r w:rsidRPr="00587186">
              <w:rPr>
                <w:rFonts w:hint="eastAsia"/>
                <w:color w:val="000000" w:themeColor="text1"/>
                <w:kern w:val="0"/>
                <w:sz w:val="24"/>
              </w:rPr>
              <w:t>大气</w:t>
            </w:r>
            <w:r w:rsidRPr="00587186">
              <w:rPr>
                <w:color w:val="000000" w:themeColor="text1"/>
                <w:kern w:val="0"/>
                <w:sz w:val="24"/>
              </w:rPr>
              <w:t>污染物浓度限值要求。</w:t>
            </w:r>
            <w:r w:rsidRPr="00587186">
              <w:rPr>
                <w:rFonts w:hint="eastAsia"/>
                <w:color w:val="000000" w:themeColor="text1"/>
                <w:kern w:val="0"/>
                <w:sz w:val="24"/>
              </w:rPr>
              <w:t>厂区</w:t>
            </w:r>
            <w:r w:rsidRPr="00587186">
              <w:rPr>
                <w:color w:val="000000" w:themeColor="text1"/>
                <w:kern w:val="0"/>
                <w:sz w:val="24"/>
              </w:rPr>
              <w:t>内车间口非甲烷总烃</w:t>
            </w:r>
            <w:r w:rsidRPr="00587186">
              <w:rPr>
                <w:rFonts w:hint="eastAsia"/>
                <w:color w:val="000000" w:themeColor="text1"/>
                <w:kern w:val="0"/>
                <w:sz w:val="24"/>
              </w:rPr>
              <w:t>排放</w:t>
            </w:r>
            <w:r w:rsidRPr="00587186">
              <w:rPr>
                <w:color w:val="000000" w:themeColor="text1"/>
                <w:kern w:val="0"/>
                <w:sz w:val="24"/>
              </w:rPr>
              <w:t>浓度满足</w:t>
            </w:r>
            <w:r w:rsidRPr="00587186">
              <w:rPr>
                <w:rFonts w:hint="eastAsia"/>
                <w:color w:val="000000" w:themeColor="text1"/>
                <w:kern w:val="0"/>
                <w:sz w:val="24"/>
              </w:rPr>
              <w:t>《挥发性有机物无组织排放控制标准》（</w:t>
            </w:r>
            <w:r w:rsidRPr="00587186">
              <w:rPr>
                <w:color w:val="000000" w:themeColor="text1"/>
                <w:kern w:val="0"/>
                <w:sz w:val="24"/>
              </w:rPr>
              <w:t>GB37822-2019</w:t>
            </w:r>
            <w:r w:rsidRPr="00587186">
              <w:rPr>
                <w:rFonts w:hint="eastAsia"/>
                <w:color w:val="000000" w:themeColor="text1"/>
                <w:kern w:val="0"/>
                <w:sz w:val="24"/>
              </w:rPr>
              <w:t>）附录</w:t>
            </w:r>
            <w:r w:rsidRPr="00587186">
              <w:rPr>
                <w:color w:val="000000" w:themeColor="text1"/>
                <w:kern w:val="0"/>
                <w:sz w:val="24"/>
              </w:rPr>
              <w:t>A</w:t>
            </w:r>
            <w:r w:rsidRPr="00587186">
              <w:rPr>
                <w:rFonts w:hint="eastAsia"/>
                <w:color w:val="000000" w:themeColor="text1"/>
                <w:kern w:val="0"/>
                <w:sz w:val="24"/>
              </w:rPr>
              <w:t>中表</w:t>
            </w:r>
            <w:r w:rsidRPr="00587186">
              <w:rPr>
                <w:color w:val="000000" w:themeColor="text1"/>
                <w:kern w:val="0"/>
                <w:sz w:val="24"/>
              </w:rPr>
              <w:t>A.1</w:t>
            </w:r>
            <w:r w:rsidRPr="00587186">
              <w:rPr>
                <w:rFonts w:hint="eastAsia"/>
                <w:color w:val="000000" w:themeColor="text1"/>
                <w:kern w:val="0"/>
                <w:sz w:val="24"/>
              </w:rPr>
              <w:t>厂区内</w:t>
            </w:r>
            <w:r w:rsidRPr="00587186">
              <w:rPr>
                <w:color w:val="000000" w:themeColor="text1"/>
                <w:kern w:val="0"/>
                <w:sz w:val="24"/>
              </w:rPr>
              <w:t>VOCS</w:t>
            </w:r>
            <w:r w:rsidRPr="00587186">
              <w:rPr>
                <w:rFonts w:hint="eastAsia"/>
                <w:color w:val="000000" w:themeColor="text1"/>
                <w:kern w:val="0"/>
                <w:sz w:val="24"/>
              </w:rPr>
              <w:t>无组织排放限值要求；</w:t>
            </w:r>
            <w:r w:rsidRPr="00587186">
              <w:rPr>
                <w:color w:val="000000" w:themeColor="text1"/>
                <w:kern w:val="0"/>
                <w:sz w:val="24"/>
              </w:rPr>
              <w:t>臭气浓度</w:t>
            </w:r>
            <w:r w:rsidRPr="00587186">
              <w:rPr>
                <w:rFonts w:hint="eastAsia"/>
                <w:color w:val="000000" w:themeColor="text1"/>
                <w:kern w:val="0"/>
                <w:sz w:val="24"/>
              </w:rPr>
              <w:t>排放浓度满足《恶臭</w:t>
            </w:r>
            <w:r w:rsidRPr="00587186">
              <w:rPr>
                <w:color w:val="000000" w:themeColor="text1"/>
                <w:kern w:val="0"/>
                <w:sz w:val="24"/>
              </w:rPr>
              <w:t>污染物</w:t>
            </w:r>
            <w:r w:rsidRPr="00587186">
              <w:rPr>
                <w:rFonts w:hint="eastAsia"/>
                <w:color w:val="000000" w:themeColor="text1"/>
                <w:kern w:val="0"/>
                <w:sz w:val="24"/>
              </w:rPr>
              <w:t>排放</w:t>
            </w:r>
            <w:r w:rsidRPr="00587186">
              <w:rPr>
                <w:color w:val="000000" w:themeColor="text1"/>
                <w:kern w:val="0"/>
                <w:sz w:val="24"/>
              </w:rPr>
              <w:t>标准</w:t>
            </w:r>
            <w:r w:rsidRPr="00587186">
              <w:rPr>
                <w:rFonts w:hint="eastAsia"/>
                <w:color w:val="000000" w:themeColor="text1"/>
                <w:kern w:val="0"/>
                <w:sz w:val="24"/>
              </w:rPr>
              <w:t>》（</w:t>
            </w:r>
            <w:r w:rsidRPr="00587186">
              <w:rPr>
                <w:rFonts w:hint="eastAsia"/>
                <w:color w:val="000000" w:themeColor="text1"/>
                <w:kern w:val="0"/>
                <w:sz w:val="24"/>
              </w:rPr>
              <w:t>GB14554-</w:t>
            </w:r>
            <w:r w:rsidRPr="00587186">
              <w:rPr>
                <w:color w:val="000000" w:themeColor="text1"/>
                <w:kern w:val="0"/>
                <w:sz w:val="24"/>
              </w:rPr>
              <w:t>93</w:t>
            </w:r>
            <w:r w:rsidRPr="00587186">
              <w:rPr>
                <w:rFonts w:hint="eastAsia"/>
                <w:color w:val="000000" w:themeColor="text1"/>
                <w:kern w:val="0"/>
                <w:sz w:val="24"/>
              </w:rPr>
              <w:t>）表</w:t>
            </w:r>
            <w:r w:rsidRPr="00587186">
              <w:rPr>
                <w:rFonts w:hint="eastAsia"/>
                <w:color w:val="000000" w:themeColor="text1"/>
                <w:kern w:val="0"/>
                <w:sz w:val="24"/>
              </w:rPr>
              <w:t>2</w:t>
            </w:r>
            <w:r w:rsidRPr="00587186">
              <w:rPr>
                <w:rFonts w:hint="eastAsia"/>
                <w:color w:val="000000" w:themeColor="text1"/>
                <w:kern w:val="0"/>
                <w:sz w:val="24"/>
              </w:rPr>
              <w:t>中</w:t>
            </w:r>
            <w:r w:rsidRPr="00587186">
              <w:rPr>
                <w:color w:val="000000" w:themeColor="text1"/>
                <w:kern w:val="0"/>
                <w:sz w:val="24"/>
              </w:rPr>
              <w:t>恶臭污染物排放标准值及</w:t>
            </w:r>
            <w:r w:rsidRPr="00587186">
              <w:rPr>
                <w:rFonts w:hint="eastAsia"/>
                <w:color w:val="000000" w:themeColor="text1"/>
                <w:kern w:val="0"/>
                <w:sz w:val="24"/>
              </w:rPr>
              <w:t>表</w:t>
            </w:r>
            <w:r w:rsidRPr="00587186">
              <w:rPr>
                <w:rFonts w:hint="eastAsia"/>
                <w:color w:val="000000" w:themeColor="text1"/>
                <w:kern w:val="0"/>
                <w:sz w:val="24"/>
              </w:rPr>
              <w:t>1</w:t>
            </w:r>
            <w:r w:rsidRPr="00587186">
              <w:rPr>
                <w:rFonts w:hint="eastAsia"/>
                <w:color w:val="000000" w:themeColor="text1"/>
                <w:kern w:val="0"/>
                <w:sz w:val="24"/>
              </w:rPr>
              <w:t>中</w:t>
            </w:r>
            <w:r w:rsidRPr="00587186">
              <w:rPr>
                <w:color w:val="000000" w:themeColor="text1"/>
                <w:kern w:val="0"/>
                <w:sz w:val="24"/>
              </w:rPr>
              <w:t>二级</w:t>
            </w:r>
            <w:r w:rsidRPr="00587186">
              <w:rPr>
                <w:rFonts w:hint="eastAsia"/>
                <w:color w:val="000000" w:themeColor="text1"/>
                <w:kern w:val="0"/>
                <w:sz w:val="24"/>
              </w:rPr>
              <w:t>新改扩建恶臭</w:t>
            </w:r>
            <w:r w:rsidRPr="00587186">
              <w:rPr>
                <w:color w:val="000000" w:themeColor="text1"/>
                <w:kern w:val="0"/>
                <w:sz w:val="24"/>
              </w:rPr>
              <w:t>污染物厂界</w:t>
            </w:r>
            <w:r w:rsidRPr="00587186">
              <w:rPr>
                <w:rFonts w:hint="eastAsia"/>
                <w:color w:val="000000" w:themeColor="text1"/>
                <w:kern w:val="0"/>
                <w:sz w:val="24"/>
              </w:rPr>
              <w:t>标准值</w:t>
            </w:r>
            <w:r w:rsidRPr="00587186">
              <w:rPr>
                <w:color w:val="000000" w:themeColor="text1"/>
                <w:kern w:val="0"/>
                <w:sz w:val="24"/>
              </w:rPr>
              <w:t>。</w:t>
            </w:r>
          </w:p>
          <w:p w:rsidR="008B3F3E" w:rsidRPr="00587186" w:rsidRDefault="00195335">
            <w:pPr>
              <w:widowControl/>
              <w:spacing w:line="440" w:lineRule="exact"/>
              <w:ind w:firstLineChars="200" w:firstLine="422"/>
              <w:jc w:val="center"/>
              <w:rPr>
                <w:b/>
                <w:color w:val="000000" w:themeColor="text1"/>
                <w:szCs w:val="21"/>
                <w:lang w:val="zh-CN"/>
              </w:rPr>
            </w:pPr>
            <w:r w:rsidRPr="00587186">
              <w:rPr>
                <w:rFonts w:hint="eastAsia"/>
                <w:b/>
                <w:color w:val="000000" w:themeColor="text1"/>
                <w:szCs w:val="21"/>
                <w:lang w:val="zh-CN"/>
              </w:rPr>
              <w:t>表</w:t>
            </w:r>
            <w:r w:rsidRPr="00587186">
              <w:rPr>
                <w:b/>
                <w:color w:val="000000" w:themeColor="text1"/>
                <w:szCs w:val="21"/>
                <w:lang w:val="zh-CN"/>
              </w:rPr>
              <w:t xml:space="preserve">15  </w:t>
            </w:r>
            <w:r w:rsidRPr="00587186">
              <w:rPr>
                <w:rFonts w:hint="eastAsia"/>
                <w:b/>
                <w:color w:val="000000" w:themeColor="text1"/>
                <w:szCs w:val="21"/>
                <w:lang w:val="zh-CN"/>
              </w:rPr>
              <w:t>运营期大气污染物排放限值</w:t>
            </w:r>
          </w:p>
          <w:tbl>
            <w:tblPr>
              <w:tblW w:w="827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836"/>
              <w:gridCol w:w="1145"/>
              <w:gridCol w:w="1266"/>
              <w:gridCol w:w="937"/>
              <w:gridCol w:w="3370"/>
            </w:tblGrid>
            <w:tr w:rsidR="008B3F3E" w:rsidRPr="00587186">
              <w:trPr>
                <w:trHeight w:val="794"/>
                <w:jc w:val="center"/>
              </w:trPr>
              <w:tc>
                <w:tcPr>
                  <w:tcW w:w="722" w:type="dxa"/>
                  <w:vAlign w:val="center"/>
                </w:tcPr>
                <w:p w:rsidR="008B3F3E" w:rsidRPr="00587186" w:rsidRDefault="00195335">
                  <w:pPr>
                    <w:spacing w:line="280" w:lineRule="exact"/>
                    <w:jc w:val="center"/>
                    <w:rPr>
                      <w:snapToGrid w:val="0"/>
                      <w:color w:val="000000" w:themeColor="text1"/>
                      <w:kern w:val="24"/>
                      <w:szCs w:val="21"/>
                    </w:rPr>
                  </w:pPr>
                  <w:r w:rsidRPr="00587186">
                    <w:rPr>
                      <w:snapToGrid w:val="0"/>
                      <w:color w:val="000000" w:themeColor="text1"/>
                      <w:kern w:val="24"/>
                      <w:szCs w:val="21"/>
                    </w:rPr>
                    <w:t>生产工序</w:t>
                  </w:r>
                </w:p>
              </w:tc>
              <w:tc>
                <w:tcPr>
                  <w:tcW w:w="836" w:type="dxa"/>
                  <w:vAlign w:val="center"/>
                </w:tcPr>
                <w:p w:rsidR="008B3F3E" w:rsidRPr="00587186" w:rsidRDefault="00195335">
                  <w:pPr>
                    <w:spacing w:line="280" w:lineRule="exact"/>
                    <w:jc w:val="center"/>
                    <w:rPr>
                      <w:snapToGrid w:val="0"/>
                      <w:color w:val="000000" w:themeColor="text1"/>
                      <w:kern w:val="24"/>
                      <w:szCs w:val="21"/>
                    </w:rPr>
                  </w:pPr>
                  <w:r w:rsidRPr="00587186">
                    <w:rPr>
                      <w:snapToGrid w:val="0"/>
                      <w:color w:val="000000" w:themeColor="text1"/>
                      <w:kern w:val="24"/>
                      <w:szCs w:val="21"/>
                    </w:rPr>
                    <w:t>污染物项目</w:t>
                  </w:r>
                </w:p>
              </w:tc>
              <w:tc>
                <w:tcPr>
                  <w:tcW w:w="1145"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kern w:val="0"/>
                      <w:szCs w:val="21"/>
                    </w:rPr>
                    <w:t>最高允许排放浓度</w:t>
                  </w:r>
                  <w:r w:rsidRPr="00587186">
                    <w:rPr>
                      <w:color w:val="000000" w:themeColor="text1"/>
                      <w:kern w:val="0"/>
                      <w:szCs w:val="21"/>
                    </w:rPr>
                    <w:t>(mg/m</w:t>
                  </w:r>
                  <w:r w:rsidRPr="00587186">
                    <w:rPr>
                      <w:color w:val="000000" w:themeColor="text1"/>
                      <w:kern w:val="0"/>
                      <w:szCs w:val="21"/>
                      <w:vertAlign w:val="superscript"/>
                    </w:rPr>
                    <w:t>3</w:t>
                  </w:r>
                  <w:r w:rsidRPr="00587186">
                    <w:rPr>
                      <w:color w:val="000000" w:themeColor="text1"/>
                      <w:kern w:val="0"/>
                      <w:szCs w:val="21"/>
                    </w:rPr>
                    <w:t>)</w:t>
                  </w:r>
                </w:p>
              </w:tc>
              <w:tc>
                <w:tcPr>
                  <w:tcW w:w="1266"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szCs w:val="21"/>
                    </w:rPr>
                    <w:t>最高允许排放速率（</w:t>
                  </w:r>
                  <w:r w:rsidRPr="00587186">
                    <w:rPr>
                      <w:color w:val="000000" w:themeColor="text1"/>
                      <w:szCs w:val="21"/>
                    </w:rPr>
                    <w:t>kg/h</w:t>
                  </w:r>
                  <w:r w:rsidRPr="00587186">
                    <w:rPr>
                      <w:color w:val="000000" w:themeColor="text1"/>
                      <w:szCs w:val="21"/>
                    </w:rPr>
                    <w:t>）</w:t>
                  </w:r>
                </w:p>
              </w:tc>
              <w:tc>
                <w:tcPr>
                  <w:tcW w:w="937"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szCs w:val="21"/>
                    </w:rPr>
                    <w:t>排气筒高度</w:t>
                  </w:r>
                  <w:r w:rsidRPr="00587186">
                    <w:rPr>
                      <w:color w:val="000000" w:themeColor="text1"/>
                      <w:szCs w:val="21"/>
                    </w:rPr>
                    <w:t>(m)</w:t>
                  </w:r>
                </w:p>
              </w:tc>
              <w:tc>
                <w:tcPr>
                  <w:tcW w:w="3370" w:type="dxa"/>
                  <w:vAlign w:val="center"/>
                </w:tcPr>
                <w:p w:rsidR="008B3F3E" w:rsidRPr="00587186" w:rsidRDefault="00195335">
                  <w:pPr>
                    <w:spacing w:line="280" w:lineRule="exact"/>
                    <w:jc w:val="center"/>
                    <w:rPr>
                      <w:snapToGrid w:val="0"/>
                      <w:color w:val="000000" w:themeColor="text1"/>
                      <w:kern w:val="24"/>
                      <w:szCs w:val="21"/>
                    </w:rPr>
                  </w:pPr>
                  <w:r w:rsidRPr="00587186">
                    <w:rPr>
                      <w:snapToGrid w:val="0"/>
                      <w:color w:val="000000" w:themeColor="text1"/>
                      <w:kern w:val="24"/>
                      <w:szCs w:val="21"/>
                    </w:rPr>
                    <w:t>执行标准</w:t>
                  </w:r>
                </w:p>
              </w:tc>
            </w:tr>
            <w:tr w:rsidR="008B3F3E" w:rsidRPr="00587186">
              <w:trPr>
                <w:jc w:val="center"/>
              </w:trPr>
              <w:tc>
                <w:tcPr>
                  <w:tcW w:w="722" w:type="dxa"/>
                  <w:vMerge w:val="restart"/>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有组织</w:t>
                  </w:r>
                  <w:r w:rsidRPr="00587186">
                    <w:rPr>
                      <w:snapToGrid w:val="0"/>
                      <w:color w:val="000000" w:themeColor="text1"/>
                      <w:kern w:val="24"/>
                      <w:szCs w:val="21"/>
                    </w:rPr>
                    <w:t>废气</w:t>
                  </w:r>
                </w:p>
              </w:tc>
              <w:tc>
                <w:tcPr>
                  <w:tcW w:w="836"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颗粒</w:t>
                  </w:r>
                  <w:r w:rsidRPr="00587186">
                    <w:rPr>
                      <w:snapToGrid w:val="0"/>
                      <w:color w:val="000000" w:themeColor="text1"/>
                      <w:kern w:val="24"/>
                      <w:szCs w:val="21"/>
                    </w:rPr>
                    <w:t>物</w:t>
                  </w:r>
                </w:p>
              </w:tc>
              <w:tc>
                <w:tcPr>
                  <w:tcW w:w="1145"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120</w:t>
                  </w:r>
                </w:p>
              </w:tc>
              <w:tc>
                <w:tcPr>
                  <w:tcW w:w="1266"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3.5</w:t>
                  </w:r>
                </w:p>
              </w:tc>
              <w:tc>
                <w:tcPr>
                  <w:tcW w:w="937"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15</w:t>
                  </w:r>
                </w:p>
              </w:tc>
              <w:tc>
                <w:tcPr>
                  <w:tcW w:w="3370"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中其他</w:t>
                  </w:r>
                  <w:r w:rsidRPr="00587186">
                    <w:rPr>
                      <w:snapToGrid w:val="0"/>
                      <w:color w:val="000000" w:themeColor="text1"/>
                      <w:kern w:val="0"/>
                      <w:szCs w:val="21"/>
                    </w:rPr>
                    <w:t>颗粒物二级标准限值要求</w:t>
                  </w:r>
                </w:p>
              </w:tc>
            </w:tr>
            <w:tr w:rsidR="008B3F3E" w:rsidRPr="00587186">
              <w:trPr>
                <w:trHeight w:val="771"/>
                <w:jc w:val="center"/>
              </w:trPr>
              <w:tc>
                <w:tcPr>
                  <w:tcW w:w="722" w:type="dxa"/>
                  <w:vMerge/>
                  <w:vAlign w:val="center"/>
                </w:tcPr>
                <w:p w:rsidR="008B3F3E" w:rsidRPr="00587186" w:rsidRDefault="008B3F3E">
                  <w:pPr>
                    <w:spacing w:line="280" w:lineRule="exact"/>
                    <w:jc w:val="center"/>
                    <w:rPr>
                      <w:snapToGrid w:val="0"/>
                      <w:color w:val="000000" w:themeColor="text1"/>
                      <w:kern w:val="24"/>
                      <w:szCs w:val="21"/>
                    </w:rPr>
                  </w:pPr>
                </w:p>
              </w:tc>
              <w:tc>
                <w:tcPr>
                  <w:tcW w:w="836"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非甲烷</w:t>
                  </w:r>
                  <w:r w:rsidRPr="00587186">
                    <w:rPr>
                      <w:snapToGrid w:val="0"/>
                      <w:color w:val="000000" w:themeColor="text1"/>
                      <w:kern w:val="24"/>
                      <w:szCs w:val="21"/>
                    </w:rPr>
                    <w:t>总烃</w:t>
                  </w:r>
                </w:p>
              </w:tc>
              <w:tc>
                <w:tcPr>
                  <w:tcW w:w="1145" w:type="dxa"/>
                  <w:vAlign w:val="center"/>
                </w:tcPr>
                <w:p w:rsidR="008B3F3E" w:rsidRPr="00587186" w:rsidRDefault="00195335">
                  <w:pPr>
                    <w:spacing w:line="280" w:lineRule="exact"/>
                    <w:jc w:val="center"/>
                    <w:rPr>
                      <w:snapToGrid w:val="0"/>
                      <w:color w:val="000000" w:themeColor="text1"/>
                      <w:kern w:val="24"/>
                      <w:szCs w:val="21"/>
                    </w:rPr>
                  </w:pPr>
                  <w:r w:rsidRPr="00587186">
                    <w:rPr>
                      <w:snapToGrid w:val="0"/>
                      <w:color w:val="000000" w:themeColor="text1"/>
                      <w:kern w:val="24"/>
                      <w:szCs w:val="21"/>
                    </w:rPr>
                    <w:t>50</w:t>
                  </w:r>
                </w:p>
              </w:tc>
              <w:tc>
                <w:tcPr>
                  <w:tcW w:w="2203" w:type="dxa"/>
                  <w:gridSpan w:val="2"/>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最低</w:t>
                  </w:r>
                  <w:r w:rsidRPr="00587186">
                    <w:rPr>
                      <w:snapToGrid w:val="0"/>
                      <w:color w:val="000000" w:themeColor="text1"/>
                      <w:kern w:val="24"/>
                      <w:szCs w:val="21"/>
                    </w:rPr>
                    <w:t>去除效率</w:t>
                  </w:r>
                  <w:r w:rsidRPr="00587186">
                    <w:rPr>
                      <w:rFonts w:hint="eastAsia"/>
                      <w:snapToGrid w:val="0"/>
                      <w:color w:val="000000" w:themeColor="text1"/>
                      <w:kern w:val="24"/>
                      <w:szCs w:val="21"/>
                    </w:rPr>
                    <w:t>70%</w:t>
                  </w:r>
                </w:p>
              </w:tc>
              <w:tc>
                <w:tcPr>
                  <w:tcW w:w="3370"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《工业企业挥发性有机物排放控制标准》（</w:t>
                  </w:r>
                  <w:r w:rsidRPr="00587186">
                    <w:rPr>
                      <w:snapToGrid w:val="0"/>
                      <w:color w:val="000000" w:themeColor="text1"/>
                      <w:kern w:val="24"/>
                      <w:szCs w:val="21"/>
                    </w:rPr>
                    <w:t>DB13</w:t>
                  </w:r>
                  <w:r w:rsidRPr="00587186">
                    <w:rPr>
                      <w:color w:val="000000" w:themeColor="text1"/>
                      <w:kern w:val="0"/>
                      <w:szCs w:val="21"/>
                    </w:rPr>
                    <w:t>/</w:t>
                  </w:r>
                  <w:r w:rsidRPr="00587186">
                    <w:rPr>
                      <w:snapToGrid w:val="0"/>
                      <w:color w:val="000000" w:themeColor="text1"/>
                      <w:kern w:val="24"/>
                      <w:szCs w:val="21"/>
                    </w:rPr>
                    <w:t>2322-2016)</w:t>
                  </w:r>
                  <w:r w:rsidRPr="00587186">
                    <w:rPr>
                      <w:rFonts w:hint="eastAsia"/>
                      <w:snapToGrid w:val="0"/>
                      <w:color w:val="000000" w:themeColor="text1"/>
                      <w:kern w:val="24"/>
                      <w:szCs w:val="21"/>
                    </w:rPr>
                    <w:t>表</w:t>
                  </w:r>
                  <w:r w:rsidRPr="00587186">
                    <w:rPr>
                      <w:rFonts w:hint="eastAsia"/>
                      <w:snapToGrid w:val="0"/>
                      <w:color w:val="000000" w:themeColor="text1"/>
                      <w:kern w:val="24"/>
                      <w:szCs w:val="21"/>
                    </w:rPr>
                    <w:t>1</w:t>
                  </w:r>
                  <w:r w:rsidRPr="00587186">
                    <w:rPr>
                      <w:rFonts w:hint="eastAsia"/>
                      <w:snapToGrid w:val="0"/>
                      <w:color w:val="000000" w:themeColor="text1"/>
                      <w:kern w:val="24"/>
                      <w:szCs w:val="21"/>
                    </w:rPr>
                    <w:t>中印刷工业大气</w:t>
                  </w:r>
                  <w:r w:rsidRPr="00587186">
                    <w:rPr>
                      <w:snapToGrid w:val="0"/>
                      <w:color w:val="000000" w:themeColor="text1"/>
                      <w:kern w:val="24"/>
                      <w:szCs w:val="21"/>
                    </w:rPr>
                    <w:t>污染物排放限值要求</w:t>
                  </w:r>
                </w:p>
              </w:tc>
            </w:tr>
            <w:tr w:rsidR="008B3F3E" w:rsidRPr="00587186">
              <w:trPr>
                <w:trHeight w:val="840"/>
                <w:jc w:val="center"/>
              </w:trPr>
              <w:tc>
                <w:tcPr>
                  <w:tcW w:w="722" w:type="dxa"/>
                  <w:vMerge/>
                  <w:vAlign w:val="center"/>
                </w:tcPr>
                <w:p w:rsidR="008B3F3E" w:rsidRPr="00587186" w:rsidRDefault="008B3F3E">
                  <w:pPr>
                    <w:spacing w:line="280" w:lineRule="exact"/>
                    <w:jc w:val="center"/>
                    <w:rPr>
                      <w:snapToGrid w:val="0"/>
                      <w:color w:val="000000" w:themeColor="text1"/>
                      <w:kern w:val="24"/>
                      <w:szCs w:val="21"/>
                    </w:rPr>
                  </w:pPr>
                </w:p>
              </w:tc>
              <w:tc>
                <w:tcPr>
                  <w:tcW w:w="836" w:type="dxa"/>
                  <w:vAlign w:val="center"/>
                </w:tcPr>
                <w:p w:rsidR="008B3F3E" w:rsidRPr="00587186" w:rsidRDefault="00195335">
                  <w:pPr>
                    <w:spacing w:line="280" w:lineRule="exact"/>
                    <w:jc w:val="center"/>
                    <w:rPr>
                      <w:snapToGrid w:val="0"/>
                      <w:color w:val="000000" w:themeColor="text1"/>
                      <w:kern w:val="24"/>
                      <w:szCs w:val="21"/>
                      <w:vertAlign w:val="superscript"/>
                    </w:rPr>
                  </w:pPr>
                  <w:r w:rsidRPr="00587186">
                    <w:rPr>
                      <w:rFonts w:hint="eastAsia"/>
                      <w:snapToGrid w:val="0"/>
                      <w:color w:val="000000" w:themeColor="text1"/>
                      <w:kern w:val="24"/>
                      <w:szCs w:val="21"/>
                    </w:rPr>
                    <w:t>臭气</w:t>
                  </w:r>
                  <w:r w:rsidRPr="00587186">
                    <w:rPr>
                      <w:snapToGrid w:val="0"/>
                      <w:color w:val="000000" w:themeColor="text1"/>
                      <w:kern w:val="24"/>
                      <w:szCs w:val="21"/>
                    </w:rPr>
                    <w:t>浓度</w:t>
                  </w:r>
                </w:p>
              </w:tc>
              <w:tc>
                <w:tcPr>
                  <w:tcW w:w="2411" w:type="dxa"/>
                  <w:gridSpan w:val="2"/>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2000</w:t>
                  </w:r>
                  <w:r w:rsidRPr="00587186">
                    <w:rPr>
                      <w:rFonts w:hint="eastAsia"/>
                      <w:snapToGrid w:val="0"/>
                      <w:color w:val="000000" w:themeColor="text1"/>
                      <w:kern w:val="24"/>
                      <w:szCs w:val="21"/>
                    </w:rPr>
                    <w:t>（无量</w:t>
                  </w:r>
                  <w:r w:rsidRPr="00587186">
                    <w:rPr>
                      <w:snapToGrid w:val="0"/>
                      <w:color w:val="000000" w:themeColor="text1"/>
                      <w:kern w:val="24"/>
                      <w:szCs w:val="21"/>
                    </w:rPr>
                    <w:t>纲</w:t>
                  </w:r>
                  <w:r w:rsidRPr="00587186">
                    <w:rPr>
                      <w:rFonts w:hint="eastAsia"/>
                      <w:snapToGrid w:val="0"/>
                      <w:color w:val="000000" w:themeColor="text1"/>
                      <w:kern w:val="24"/>
                      <w:szCs w:val="21"/>
                    </w:rPr>
                    <w:t>）</w:t>
                  </w:r>
                </w:p>
              </w:tc>
              <w:tc>
                <w:tcPr>
                  <w:tcW w:w="937"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15</w:t>
                  </w:r>
                </w:p>
              </w:tc>
              <w:tc>
                <w:tcPr>
                  <w:tcW w:w="3370"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2</w:t>
                  </w:r>
                  <w:r w:rsidRPr="00587186">
                    <w:rPr>
                      <w:rFonts w:hint="eastAsia"/>
                      <w:snapToGrid w:val="0"/>
                      <w:color w:val="000000" w:themeColor="text1"/>
                      <w:kern w:val="0"/>
                      <w:szCs w:val="21"/>
                    </w:rPr>
                    <w:t>中恶臭</w:t>
                  </w:r>
                  <w:r w:rsidRPr="00587186">
                    <w:rPr>
                      <w:snapToGrid w:val="0"/>
                      <w:color w:val="000000" w:themeColor="text1"/>
                      <w:kern w:val="0"/>
                      <w:szCs w:val="21"/>
                    </w:rPr>
                    <w:t>污染物排放标准值</w:t>
                  </w:r>
                </w:p>
              </w:tc>
            </w:tr>
            <w:tr w:rsidR="008B3F3E" w:rsidRPr="00587186">
              <w:trPr>
                <w:jc w:val="center"/>
              </w:trPr>
              <w:tc>
                <w:tcPr>
                  <w:tcW w:w="722" w:type="dxa"/>
                  <w:vMerge w:val="restart"/>
                  <w:vAlign w:val="center"/>
                </w:tcPr>
                <w:p w:rsidR="008B3F3E" w:rsidRPr="00587186" w:rsidRDefault="00195335">
                  <w:pPr>
                    <w:spacing w:line="280" w:lineRule="exact"/>
                    <w:jc w:val="center"/>
                    <w:rPr>
                      <w:snapToGrid w:val="0"/>
                      <w:color w:val="000000" w:themeColor="text1"/>
                      <w:kern w:val="24"/>
                      <w:szCs w:val="21"/>
                    </w:rPr>
                  </w:pPr>
                  <w:r w:rsidRPr="00587186">
                    <w:rPr>
                      <w:snapToGrid w:val="0"/>
                      <w:color w:val="000000" w:themeColor="text1"/>
                      <w:kern w:val="24"/>
                      <w:szCs w:val="21"/>
                    </w:rPr>
                    <w:t>无组织废气</w:t>
                  </w:r>
                </w:p>
              </w:tc>
              <w:tc>
                <w:tcPr>
                  <w:tcW w:w="836" w:type="dxa"/>
                  <w:vMerge w:val="restart"/>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非甲烷</w:t>
                  </w:r>
                  <w:r w:rsidRPr="00587186">
                    <w:rPr>
                      <w:snapToGrid w:val="0"/>
                      <w:color w:val="000000" w:themeColor="text1"/>
                      <w:kern w:val="24"/>
                      <w:szCs w:val="21"/>
                    </w:rPr>
                    <w:t>总烃</w:t>
                  </w:r>
                </w:p>
              </w:tc>
              <w:tc>
                <w:tcPr>
                  <w:tcW w:w="3348" w:type="dxa"/>
                  <w:gridSpan w:val="3"/>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企业边界浓度限值</w:t>
                  </w:r>
                  <w:r w:rsidRPr="00587186">
                    <w:rPr>
                      <w:snapToGrid w:val="0"/>
                      <w:color w:val="000000" w:themeColor="text1"/>
                      <w:kern w:val="24"/>
                      <w:szCs w:val="21"/>
                    </w:rPr>
                    <w:t>2.0</w:t>
                  </w:r>
                  <w:r w:rsidRPr="00587186">
                    <w:rPr>
                      <w:color w:val="000000" w:themeColor="text1"/>
                    </w:rPr>
                    <w:t>mg/m</w:t>
                  </w:r>
                  <w:r w:rsidRPr="00587186">
                    <w:rPr>
                      <w:color w:val="000000" w:themeColor="text1"/>
                      <w:vertAlign w:val="superscript"/>
                    </w:rPr>
                    <w:t>3</w:t>
                  </w:r>
                </w:p>
              </w:tc>
              <w:tc>
                <w:tcPr>
                  <w:tcW w:w="3370" w:type="dxa"/>
                  <w:vAlign w:val="center"/>
                </w:tcPr>
                <w:p w:rsidR="008B3F3E" w:rsidRPr="00587186" w:rsidRDefault="00195335">
                  <w:pPr>
                    <w:spacing w:line="280" w:lineRule="exact"/>
                    <w:jc w:val="center"/>
                    <w:rPr>
                      <w:snapToGrid w:val="0"/>
                      <w:color w:val="000000" w:themeColor="text1"/>
                      <w:kern w:val="0"/>
                      <w:szCs w:val="21"/>
                    </w:rPr>
                  </w:pPr>
                  <w:r w:rsidRPr="00587186">
                    <w:rPr>
                      <w:rFonts w:hint="eastAsia"/>
                      <w:snapToGrid w:val="0"/>
                      <w:color w:val="000000" w:themeColor="text1"/>
                      <w:kern w:val="24"/>
                      <w:szCs w:val="21"/>
                    </w:rPr>
                    <w:t>《工业企业挥发性有机物排放控制标准》（</w:t>
                  </w:r>
                  <w:r w:rsidRPr="00587186">
                    <w:rPr>
                      <w:snapToGrid w:val="0"/>
                      <w:color w:val="000000" w:themeColor="text1"/>
                      <w:kern w:val="24"/>
                      <w:szCs w:val="21"/>
                    </w:rPr>
                    <w:t>DB13</w:t>
                  </w:r>
                  <w:r w:rsidRPr="00587186">
                    <w:rPr>
                      <w:color w:val="000000" w:themeColor="text1"/>
                      <w:kern w:val="0"/>
                      <w:szCs w:val="21"/>
                    </w:rPr>
                    <w:t>/</w:t>
                  </w:r>
                  <w:r w:rsidRPr="00587186">
                    <w:rPr>
                      <w:snapToGrid w:val="0"/>
                      <w:color w:val="000000" w:themeColor="text1"/>
                      <w:kern w:val="24"/>
                      <w:szCs w:val="21"/>
                    </w:rPr>
                    <w:t>2322-2016)</w:t>
                  </w:r>
                  <w:r w:rsidRPr="00587186">
                    <w:rPr>
                      <w:rFonts w:hint="eastAsia"/>
                      <w:snapToGrid w:val="0"/>
                      <w:color w:val="000000" w:themeColor="text1"/>
                      <w:kern w:val="24"/>
                      <w:szCs w:val="21"/>
                    </w:rPr>
                    <w:t>表</w:t>
                  </w:r>
                  <w:r w:rsidRPr="00587186">
                    <w:rPr>
                      <w:snapToGrid w:val="0"/>
                      <w:color w:val="000000" w:themeColor="text1"/>
                      <w:kern w:val="24"/>
                      <w:szCs w:val="21"/>
                    </w:rPr>
                    <w:t>2</w:t>
                  </w:r>
                  <w:r w:rsidRPr="00587186">
                    <w:rPr>
                      <w:rFonts w:hint="eastAsia"/>
                      <w:snapToGrid w:val="0"/>
                      <w:color w:val="000000" w:themeColor="text1"/>
                      <w:kern w:val="24"/>
                      <w:szCs w:val="21"/>
                    </w:rPr>
                    <w:t>中其他企业边界大气污染物浓度限值</w:t>
                  </w:r>
                </w:p>
              </w:tc>
            </w:tr>
            <w:tr w:rsidR="008B3F3E" w:rsidRPr="00587186">
              <w:trPr>
                <w:jc w:val="center"/>
              </w:trPr>
              <w:tc>
                <w:tcPr>
                  <w:tcW w:w="722" w:type="dxa"/>
                  <w:vMerge/>
                  <w:vAlign w:val="center"/>
                </w:tcPr>
                <w:p w:rsidR="008B3F3E" w:rsidRPr="00587186" w:rsidRDefault="008B3F3E">
                  <w:pPr>
                    <w:spacing w:line="280" w:lineRule="exact"/>
                    <w:jc w:val="center"/>
                    <w:rPr>
                      <w:snapToGrid w:val="0"/>
                      <w:color w:val="000000" w:themeColor="text1"/>
                      <w:kern w:val="24"/>
                      <w:szCs w:val="21"/>
                    </w:rPr>
                  </w:pPr>
                </w:p>
              </w:tc>
              <w:tc>
                <w:tcPr>
                  <w:tcW w:w="836" w:type="dxa"/>
                  <w:vMerge/>
                  <w:vAlign w:val="center"/>
                </w:tcPr>
                <w:p w:rsidR="008B3F3E" w:rsidRPr="00587186" w:rsidRDefault="008B3F3E">
                  <w:pPr>
                    <w:spacing w:line="280" w:lineRule="exact"/>
                    <w:jc w:val="center"/>
                    <w:rPr>
                      <w:snapToGrid w:val="0"/>
                      <w:color w:val="000000" w:themeColor="text1"/>
                      <w:kern w:val="24"/>
                      <w:szCs w:val="21"/>
                    </w:rPr>
                  </w:pPr>
                </w:p>
              </w:tc>
              <w:tc>
                <w:tcPr>
                  <w:tcW w:w="3348" w:type="dxa"/>
                  <w:gridSpan w:val="3"/>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厂区内监控点处任意一次浓度值</w:t>
                  </w:r>
                  <w:r w:rsidRPr="00587186">
                    <w:rPr>
                      <w:snapToGrid w:val="0"/>
                      <w:color w:val="000000" w:themeColor="text1"/>
                      <w:kern w:val="24"/>
                      <w:szCs w:val="21"/>
                    </w:rPr>
                    <w:t>20mg/m</w:t>
                  </w:r>
                  <w:r w:rsidRPr="00587186">
                    <w:rPr>
                      <w:snapToGrid w:val="0"/>
                      <w:color w:val="000000" w:themeColor="text1"/>
                      <w:kern w:val="24"/>
                      <w:szCs w:val="21"/>
                      <w:vertAlign w:val="superscript"/>
                    </w:rPr>
                    <w:t>3</w:t>
                  </w:r>
                  <w:r w:rsidRPr="00587186">
                    <w:rPr>
                      <w:rFonts w:hint="eastAsia"/>
                      <w:snapToGrid w:val="0"/>
                      <w:color w:val="000000" w:themeColor="text1"/>
                      <w:kern w:val="24"/>
                      <w:szCs w:val="21"/>
                    </w:rPr>
                    <w:t>；监控点处</w:t>
                  </w:r>
                  <w:r w:rsidRPr="00587186">
                    <w:rPr>
                      <w:snapToGrid w:val="0"/>
                      <w:color w:val="000000" w:themeColor="text1"/>
                      <w:kern w:val="24"/>
                      <w:szCs w:val="21"/>
                    </w:rPr>
                    <w:t>1h</w:t>
                  </w:r>
                  <w:r w:rsidRPr="00587186">
                    <w:rPr>
                      <w:rFonts w:hint="eastAsia"/>
                      <w:snapToGrid w:val="0"/>
                      <w:color w:val="000000" w:themeColor="text1"/>
                      <w:kern w:val="24"/>
                      <w:szCs w:val="21"/>
                    </w:rPr>
                    <w:t>平均浓度值</w:t>
                  </w:r>
                  <w:r w:rsidRPr="00587186">
                    <w:rPr>
                      <w:snapToGrid w:val="0"/>
                      <w:color w:val="000000" w:themeColor="text1"/>
                      <w:kern w:val="24"/>
                      <w:szCs w:val="21"/>
                    </w:rPr>
                    <w:t>6mg/m</w:t>
                  </w:r>
                  <w:r w:rsidRPr="00587186">
                    <w:rPr>
                      <w:snapToGrid w:val="0"/>
                      <w:color w:val="000000" w:themeColor="text1"/>
                      <w:kern w:val="24"/>
                      <w:szCs w:val="21"/>
                      <w:vertAlign w:val="superscript"/>
                    </w:rPr>
                    <w:t>3</w:t>
                  </w:r>
                </w:p>
              </w:tc>
              <w:tc>
                <w:tcPr>
                  <w:tcW w:w="3370"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《挥发性有机物无组织排放控制标准》（</w:t>
                  </w:r>
                  <w:r w:rsidRPr="00587186">
                    <w:rPr>
                      <w:snapToGrid w:val="0"/>
                      <w:color w:val="000000" w:themeColor="text1"/>
                      <w:kern w:val="24"/>
                      <w:szCs w:val="21"/>
                    </w:rPr>
                    <w:t>GB37822-2019</w:t>
                  </w:r>
                  <w:r w:rsidRPr="00587186">
                    <w:rPr>
                      <w:rFonts w:hint="eastAsia"/>
                      <w:snapToGrid w:val="0"/>
                      <w:color w:val="000000" w:themeColor="text1"/>
                      <w:kern w:val="24"/>
                      <w:szCs w:val="21"/>
                    </w:rPr>
                    <w:t>）附录</w:t>
                  </w:r>
                  <w:r w:rsidRPr="00587186">
                    <w:rPr>
                      <w:snapToGrid w:val="0"/>
                      <w:color w:val="000000" w:themeColor="text1"/>
                      <w:kern w:val="24"/>
                      <w:szCs w:val="21"/>
                    </w:rPr>
                    <w:t>A</w:t>
                  </w:r>
                  <w:r w:rsidRPr="00587186">
                    <w:rPr>
                      <w:rFonts w:hint="eastAsia"/>
                      <w:snapToGrid w:val="0"/>
                      <w:color w:val="000000" w:themeColor="text1"/>
                      <w:kern w:val="24"/>
                      <w:szCs w:val="21"/>
                    </w:rPr>
                    <w:t>中表</w:t>
                  </w:r>
                  <w:r w:rsidRPr="00587186">
                    <w:rPr>
                      <w:snapToGrid w:val="0"/>
                      <w:color w:val="000000" w:themeColor="text1"/>
                      <w:kern w:val="24"/>
                      <w:szCs w:val="21"/>
                    </w:rPr>
                    <w:t>A.1</w:t>
                  </w:r>
                  <w:r w:rsidRPr="00587186">
                    <w:rPr>
                      <w:rFonts w:hint="eastAsia"/>
                      <w:snapToGrid w:val="0"/>
                      <w:color w:val="000000" w:themeColor="text1"/>
                      <w:kern w:val="24"/>
                      <w:szCs w:val="21"/>
                    </w:rPr>
                    <w:t>厂区内</w:t>
                  </w:r>
                  <w:r w:rsidRPr="00587186">
                    <w:rPr>
                      <w:snapToGrid w:val="0"/>
                      <w:color w:val="000000" w:themeColor="text1"/>
                      <w:kern w:val="24"/>
                      <w:szCs w:val="21"/>
                    </w:rPr>
                    <w:t>VOC</w:t>
                  </w:r>
                  <w:r w:rsidRPr="00587186">
                    <w:rPr>
                      <w:snapToGrid w:val="0"/>
                      <w:color w:val="000000" w:themeColor="text1"/>
                      <w:kern w:val="24"/>
                      <w:szCs w:val="21"/>
                      <w:vertAlign w:val="subscript"/>
                    </w:rPr>
                    <w:t>S</w:t>
                  </w:r>
                  <w:r w:rsidRPr="00587186">
                    <w:rPr>
                      <w:rFonts w:hint="eastAsia"/>
                      <w:snapToGrid w:val="0"/>
                      <w:color w:val="000000" w:themeColor="text1"/>
                      <w:kern w:val="24"/>
                      <w:szCs w:val="21"/>
                    </w:rPr>
                    <w:t>无组织排放限值</w:t>
                  </w:r>
                </w:p>
              </w:tc>
            </w:tr>
          </w:tbl>
          <w:p w:rsidR="008B3F3E" w:rsidRPr="00587186" w:rsidRDefault="008B3F3E">
            <w:pPr>
              <w:rPr>
                <w:color w:val="000000" w:themeColor="text1"/>
              </w:rPr>
            </w:pPr>
          </w:p>
          <w:p w:rsidR="008B3F3E" w:rsidRPr="00587186" w:rsidRDefault="008B3F3E">
            <w:pPr>
              <w:widowControl/>
              <w:spacing w:line="440" w:lineRule="exact"/>
              <w:ind w:firstLineChars="200" w:firstLine="422"/>
              <w:jc w:val="center"/>
              <w:rPr>
                <w:b/>
                <w:color w:val="000000" w:themeColor="text1"/>
                <w:szCs w:val="21"/>
                <w:lang w:val="zh-CN"/>
              </w:rPr>
            </w:pPr>
          </w:p>
          <w:p w:rsidR="008B3F3E" w:rsidRPr="00587186" w:rsidRDefault="00195335">
            <w:pPr>
              <w:widowControl/>
              <w:spacing w:line="440" w:lineRule="exact"/>
              <w:ind w:firstLineChars="200" w:firstLine="422"/>
              <w:jc w:val="center"/>
              <w:rPr>
                <w:b/>
                <w:color w:val="000000" w:themeColor="text1"/>
                <w:szCs w:val="21"/>
                <w:lang w:val="zh-CN"/>
              </w:rPr>
            </w:pPr>
            <w:r w:rsidRPr="00587186">
              <w:rPr>
                <w:rFonts w:hint="eastAsia"/>
                <w:b/>
                <w:color w:val="000000" w:themeColor="text1"/>
                <w:szCs w:val="21"/>
                <w:lang w:val="zh-CN"/>
              </w:rPr>
              <w:lastRenderedPageBreak/>
              <w:t>续表</w:t>
            </w:r>
            <w:r w:rsidRPr="00587186">
              <w:rPr>
                <w:b/>
                <w:color w:val="000000" w:themeColor="text1"/>
                <w:szCs w:val="21"/>
                <w:lang w:val="zh-CN"/>
              </w:rPr>
              <w:t xml:space="preserve">15  </w:t>
            </w:r>
            <w:r w:rsidRPr="00587186">
              <w:rPr>
                <w:rFonts w:hint="eastAsia"/>
                <w:b/>
                <w:color w:val="000000" w:themeColor="text1"/>
                <w:szCs w:val="21"/>
                <w:lang w:val="zh-CN"/>
              </w:rPr>
              <w:t>运营期大气污染物排放限值</w:t>
            </w:r>
          </w:p>
          <w:tbl>
            <w:tblPr>
              <w:tblW w:w="8276"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836"/>
              <w:gridCol w:w="1116"/>
              <w:gridCol w:w="1116"/>
              <w:gridCol w:w="1117"/>
              <w:gridCol w:w="3368"/>
            </w:tblGrid>
            <w:tr w:rsidR="008B3F3E" w:rsidRPr="00587186">
              <w:trPr>
                <w:jc w:val="center"/>
              </w:trPr>
              <w:tc>
                <w:tcPr>
                  <w:tcW w:w="723" w:type="dxa"/>
                  <w:vAlign w:val="center"/>
                </w:tcPr>
                <w:p w:rsidR="008B3F3E" w:rsidRPr="00587186" w:rsidRDefault="00195335">
                  <w:pPr>
                    <w:widowControl/>
                    <w:spacing w:line="280" w:lineRule="exact"/>
                    <w:jc w:val="left"/>
                    <w:rPr>
                      <w:snapToGrid w:val="0"/>
                      <w:color w:val="000000" w:themeColor="text1"/>
                      <w:kern w:val="24"/>
                      <w:szCs w:val="21"/>
                    </w:rPr>
                  </w:pPr>
                  <w:r w:rsidRPr="00587186">
                    <w:rPr>
                      <w:snapToGrid w:val="0"/>
                      <w:color w:val="000000" w:themeColor="text1"/>
                      <w:kern w:val="24"/>
                      <w:szCs w:val="21"/>
                    </w:rPr>
                    <w:t>生产工序</w:t>
                  </w:r>
                </w:p>
              </w:tc>
              <w:tc>
                <w:tcPr>
                  <w:tcW w:w="836" w:type="dxa"/>
                  <w:vAlign w:val="center"/>
                </w:tcPr>
                <w:p w:rsidR="008B3F3E" w:rsidRPr="00587186" w:rsidRDefault="00195335">
                  <w:pPr>
                    <w:widowControl/>
                    <w:spacing w:line="280" w:lineRule="exact"/>
                    <w:jc w:val="center"/>
                    <w:rPr>
                      <w:snapToGrid w:val="0"/>
                      <w:color w:val="000000" w:themeColor="text1"/>
                      <w:kern w:val="24"/>
                      <w:szCs w:val="21"/>
                    </w:rPr>
                  </w:pPr>
                  <w:r w:rsidRPr="00587186">
                    <w:rPr>
                      <w:snapToGrid w:val="0"/>
                      <w:color w:val="000000" w:themeColor="text1"/>
                      <w:kern w:val="24"/>
                      <w:szCs w:val="21"/>
                    </w:rPr>
                    <w:t>污染物项目</w:t>
                  </w:r>
                </w:p>
              </w:tc>
              <w:tc>
                <w:tcPr>
                  <w:tcW w:w="1116"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kern w:val="0"/>
                      <w:szCs w:val="21"/>
                    </w:rPr>
                    <w:t>最高允许排放浓度</w:t>
                  </w:r>
                  <w:r w:rsidRPr="00587186">
                    <w:rPr>
                      <w:color w:val="000000" w:themeColor="text1"/>
                      <w:kern w:val="0"/>
                      <w:szCs w:val="21"/>
                    </w:rPr>
                    <w:t>(mg/m</w:t>
                  </w:r>
                  <w:r w:rsidRPr="00587186">
                    <w:rPr>
                      <w:color w:val="000000" w:themeColor="text1"/>
                      <w:kern w:val="0"/>
                      <w:szCs w:val="21"/>
                      <w:vertAlign w:val="superscript"/>
                    </w:rPr>
                    <w:t>3</w:t>
                  </w:r>
                  <w:r w:rsidRPr="00587186">
                    <w:rPr>
                      <w:color w:val="000000" w:themeColor="text1"/>
                      <w:kern w:val="0"/>
                      <w:szCs w:val="21"/>
                    </w:rPr>
                    <w:t>)</w:t>
                  </w:r>
                </w:p>
              </w:tc>
              <w:tc>
                <w:tcPr>
                  <w:tcW w:w="1116"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szCs w:val="21"/>
                    </w:rPr>
                    <w:t>最高允许排放速率（</w:t>
                  </w:r>
                  <w:r w:rsidRPr="00587186">
                    <w:rPr>
                      <w:color w:val="000000" w:themeColor="text1"/>
                      <w:szCs w:val="21"/>
                    </w:rPr>
                    <w:t>kg/h</w:t>
                  </w:r>
                  <w:r w:rsidRPr="00587186">
                    <w:rPr>
                      <w:color w:val="000000" w:themeColor="text1"/>
                      <w:szCs w:val="21"/>
                    </w:rPr>
                    <w:t>）</w:t>
                  </w:r>
                </w:p>
              </w:tc>
              <w:tc>
                <w:tcPr>
                  <w:tcW w:w="1117" w:type="dxa"/>
                  <w:vAlign w:val="center"/>
                </w:tcPr>
                <w:p w:rsidR="008B3F3E" w:rsidRPr="00587186" w:rsidRDefault="00195335">
                  <w:pPr>
                    <w:spacing w:line="280" w:lineRule="exact"/>
                    <w:jc w:val="center"/>
                    <w:rPr>
                      <w:snapToGrid w:val="0"/>
                      <w:color w:val="000000" w:themeColor="text1"/>
                      <w:kern w:val="24"/>
                      <w:szCs w:val="21"/>
                    </w:rPr>
                  </w:pPr>
                  <w:r w:rsidRPr="00587186">
                    <w:rPr>
                      <w:color w:val="000000" w:themeColor="text1"/>
                      <w:szCs w:val="21"/>
                    </w:rPr>
                    <w:t>排气筒高度</w:t>
                  </w:r>
                  <w:r w:rsidRPr="00587186">
                    <w:rPr>
                      <w:color w:val="000000" w:themeColor="text1"/>
                      <w:szCs w:val="21"/>
                    </w:rPr>
                    <w:t>(m)</w:t>
                  </w:r>
                </w:p>
              </w:tc>
              <w:tc>
                <w:tcPr>
                  <w:tcW w:w="3368" w:type="dxa"/>
                  <w:vAlign w:val="center"/>
                </w:tcPr>
                <w:p w:rsidR="008B3F3E" w:rsidRPr="00587186" w:rsidRDefault="00195335">
                  <w:pPr>
                    <w:spacing w:line="280" w:lineRule="exact"/>
                    <w:jc w:val="center"/>
                    <w:rPr>
                      <w:snapToGrid w:val="0"/>
                      <w:color w:val="000000" w:themeColor="text1"/>
                      <w:kern w:val="0"/>
                      <w:szCs w:val="21"/>
                    </w:rPr>
                  </w:pPr>
                  <w:r w:rsidRPr="00587186">
                    <w:rPr>
                      <w:snapToGrid w:val="0"/>
                      <w:color w:val="000000" w:themeColor="text1"/>
                      <w:kern w:val="24"/>
                      <w:szCs w:val="21"/>
                    </w:rPr>
                    <w:t>执行标准</w:t>
                  </w:r>
                </w:p>
              </w:tc>
            </w:tr>
            <w:tr w:rsidR="008B3F3E" w:rsidRPr="00587186">
              <w:trPr>
                <w:jc w:val="center"/>
              </w:trPr>
              <w:tc>
                <w:tcPr>
                  <w:tcW w:w="723" w:type="dxa"/>
                  <w:vMerge w:val="restart"/>
                  <w:vAlign w:val="center"/>
                </w:tcPr>
                <w:p w:rsidR="008B3F3E" w:rsidRPr="00587186" w:rsidRDefault="00195335">
                  <w:pPr>
                    <w:widowControl/>
                    <w:spacing w:line="280" w:lineRule="exact"/>
                    <w:jc w:val="center"/>
                    <w:rPr>
                      <w:snapToGrid w:val="0"/>
                      <w:color w:val="000000" w:themeColor="text1"/>
                      <w:kern w:val="24"/>
                      <w:szCs w:val="21"/>
                    </w:rPr>
                  </w:pPr>
                  <w:r w:rsidRPr="00587186">
                    <w:rPr>
                      <w:snapToGrid w:val="0"/>
                      <w:color w:val="000000" w:themeColor="text1"/>
                      <w:kern w:val="24"/>
                      <w:szCs w:val="21"/>
                    </w:rPr>
                    <w:t>无组织废气</w:t>
                  </w:r>
                </w:p>
              </w:tc>
              <w:tc>
                <w:tcPr>
                  <w:tcW w:w="836" w:type="dxa"/>
                  <w:vAlign w:val="center"/>
                </w:tcPr>
                <w:p w:rsidR="008B3F3E" w:rsidRPr="00587186" w:rsidRDefault="00195335">
                  <w:pPr>
                    <w:widowControl/>
                    <w:spacing w:line="280" w:lineRule="exact"/>
                    <w:jc w:val="center"/>
                    <w:rPr>
                      <w:snapToGrid w:val="0"/>
                      <w:color w:val="000000" w:themeColor="text1"/>
                      <w:kern w:val="24"/>
                      <w:szCs w:val="21"/>
                    </w:rPr>
                  </w:pPr>
                  <w:r w:rsidRPr="00587186">
                    <w:rPr>
                      <w:rFonts w:hint="eastAsia"/>
                      <w:snapToGrid w:val="0"/>
                      <w:color w:val="000000" w:themeColor="text1"/>
                      <w:kern w:val="24"/>
                      <w:szCs w:val="21"/>
                    </w:rPr>
                    <w:t>颗粒物</w:t>
                  </w:r>
                </w:p>
              </w:tc>
              <w:tc>
                <w:tcPr>
                  <w:tcW w:w="3349" w:type="dxa"/>
                  <w:gridSpan w:val="3"/>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周界外浓度</w:t>
                  </w:r>
                  <w:r w:rsidRPr="00587186">
                    <w:rPr>
                      <w:snapToGrid w:val="0"/>
                      <w:color w:val="000000" w:themeColor="text1"/>
                      <w:kern w:val="24"/>
                      <w:szCs w:val="21"/>
                    </w:rPr>
                    <w:t>最高点</w:t>
                  </w:r>
                  <w:r w:rsidRPr="00587186">
                    <w:rPr>
                      <w:snapToGrid w:val="0"/>
                      <w:color w:val="000000" w:themeColor="text1"/>
                      <w:kern w:val="24"/>
                      <w:szCs w:val="21"/>
                    </w:rPr>
                    <w:t>≤1.0mg</w:t>
                  </w:r>
                  <w:r w:rsidRPr="00587186">
                    <w:rPr>
                      <w:rFonts w:hint="eastAsia"/>
                      <w:snapToGrid w:val="0"/>
                      <w:color w:val="000000" w:themeColor="text1"/>
                      <w:kern w:val="24"/>
                      <w:szCs w:val="21"/>
                    </w:rPr>
                    <w:t>/m</w:t>
                  </w:r>
                  <w:r w:rsidRPr="00587186">
                    <w:rPr>
                      <w:snapToGrid w:val="0"/>
                      <w:color w:val="000000" w:themeColor="text1"/>
                      <w:kern w:val="24"/>
                      <w:szCs w:val="21"/>
                      <w:vertAlign w:val="superscript"/>
                    </w:rPr>
                    <w:t>3</w:t>
                  </w:r>
                </w:p>
              </w:tc>
              <w:tc>
                <w:tcPr>
                  <w:tcW w:w="3368" w:type="dxa"/>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中无组织</w:t>
                  </w:r>
                  <w:r w:rsidRPr="00587186">
                    <w:rPr>
                      <w:snapToGrid w:val="0"/>
                      <w:color w:val="000000" w:themeColor="text1"/>
                      <w:kern w:val="0"/>
                      <w:szCs w:val="21"/>
                    </w:rPr>
                    <w:t>排放浓度限值</w:t>
                  </w:r>
                </w:p>
              </w:tc>
            </w:tr>
            <w:tr w:rsidR="008B3F3E" w:rsidRPr="00587186">
              <w:trPr>
                <w:trHeight w:val="840"/>
                <w:jc w:val="center"/>
              </w:trPr>
              <w:tc>
                <w:tcPr>
                  <w:tcW w:w="723" w:type="dxa"/>
                  <w:vMerge/>
                  <w:vAlign w:val="center"/>
                </w:tcPr>
                <w:p w:rsidR="008B3F3E" w:rsidRPr="00587186" w:rsidRDefault="008B3F3E">
                  <w:pPr>
                    <w:widowControl/>
                    <w:spacing w:line="280" w:lineRule="exact"/>
                    <w:jc w:val="left"/>
                    <w:rPr>
                      <w:snapToGrid w:val="0"/>
                      <w:color w:val="000000" w:themeColor="text1"/>
                      <w:kern w:val="24"/>
                      <w:szCs w:val="21"/>
                    </w:rPr>
                  </w:pPr>
                </w:p>
              </w:tc>
              <w:tc>
                <w:tcPr>
                  <w:tcW w:w="836" w:type="dxa"/>
                  <w:vAlign w:val="center"/>
                </w:tcPr>
                <w:p w:rsidR="008B3F3E" w:rsidRPr="00587186" w:rsidRDefault="00195335">
                  <w:pPr>
                    <w:spacing w:line="280" w:lineRule="exact"/>
                    <w:jc w:val="center"/>
                    <w:rPr>
                      <w:snapToGrid w:val="0"/>
                      <w:color w:val="000000" w:themeColor="text1"/>
                      <w:kern w:val="24"/>
                      <w:szCs w:val="21"/>
                      <w:vertAlign w:val="subscript"/>
                    </w:rPr>
                  </w:pPr>
                  <w:r w:rsidRPr="00587186">
                    <w:rPr>
                      <w:rFonts w:hint="eastAsia"/>
                      <w:snapToGrid w:val="0"/>
                      <w:color w:val="000000" w:themeColor="text1"/>
                      <w:kern w:val="24"/>
                      <w:szCs w:val="21"/>
                    </w:rPr>
                    <w:t>臭气</w:t>
                  </w:r>
                  <w:r w:rsidRPr="00587186">
                    <w:rPr>
                      <w:snapToGrid w:val="0"/>
                      <w:color w:val="000000" w:themeColor="text1"/>
                      <w:kern w:val="24"/>
                      <w:szCs w:val="21"/>
                    </w:rPr>
                    <w:t>浓度</w:t>
                  </w:r>
                </w:p>
              </w:tc>
              <w:tc>
                <w:tcPr>
                  <w:tcW w:w="3349" w:type="dxa"/>
                  <w:gridSpan w:val="3"/>
                  <w:vAlign w:val="center"/>
                </w:tcPr>
                <w:p w:rsidR="008B3F3E" w:rsidRPr="00587186" w:rsidRDefault="00195335">
                  <w:pPr>
                    <w:spacing w:line="280" w:lineRule="exact"/>
                    <w:jc w:val="center"/>
                    <w:rPr>
                      <w:snapToGrid w:val="0"/>
                      <w:color w:val="000000" w:themeColor="text1"/>
                      <w:kern w:val="24"/>
                      <w:szCs w:val="21"/>
                    </w:rPr>
                  </w:pPr>
                  <w:r w:rsidRPr="00587186">
                    <w:rPr>
                      <w:rFonts w:hint="eastAsia"/>
                      <w:snapToGrid w:val="0"/>
                      <w:color w:val="000000" w:themeColor="text1"/>
                      <w:kern w:val="24"/>
                      <w:szCs w:val="21"/>
                    </w:rPr>
                    <w:t>企业</w:t>
                  </w:r>
                  <w:r w:rsidRPr="00587186">
                    <w:rPr>
                      <w:snapToGrid w:val="0"/>
                      <w:color w:val="000000" w:themeColor="text1"/>
                      <w:kern w:val="24"/>
                      <w:szCs w:val="21"/>
                    </w:rPr>
                    <w:t>边界浓度限值</w:t>
                  </w:r>
                  <w:r w:rsidRPr="00587186">
                    <w:rPr>
                      <w:rFonts w:hint="eastAsia"/>
                      <w:snapToGrid w:val="0"/>
                      <w:color w:val="000000" w:themeColor="text1"/>
                      <w:kern w:val="24"/>
                      <w:szCs w:val="21"/>
                    </w:rPr>
                    <w:t>20</w:t>
                  </w:r>
                  <w:r w:rsidRPr="00587186">
                    <w:rPr>
                      <w:rFonts w:hint="eastAsia"/>
                      <w:snapToGrid w:val="0"/>
                      <w:color w:val="000000" w:themeColor="text1"/>
                      <w:kern w:val="24"/>
                      <w:szCs w:val="21"/>
                    </w:rPr>
                    <w:t>（无量纲）</w:t>
                  </w:r>
                </w:p>
              </w:tc>
              <w:tc>
                <w:tcPr>
                  <w:tcW w:w="3368" w:type="dxa"/>
                  <w:vAlign w:val="center"/>
                </w:tcPr>
                <w:p w:rsidR="008B3F3E" w:rsidRPr="00587186" w:rsidRDefault="00195335">
                  <w:pPr>
                    <w:spacing w:line="280" w:lineRule="exact"/>
                    <w:jc w:val="center"/>
                    <w:rPr>
                      <w:snapToGrid w:val="0"/>
                      <w:color w:val="000000" w:themeColor="text1"/>
                      <w:kern w:val="0"/>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1</w:t>
                  </w:r>
                  <w:r w:rsidRPr="00587186">
                    <w:rPr>
                      <w:rFonts w:hint="eastAsia"/>
                      <w:snapToGrid w:val="0"/>
                      <w:color w:val="000000" w:themeColor="text1"/>
                      <w:kern w:val="0"/>
                      <w:szCs w:val="21"/>
                    </w:rPr>
                    <w:t>中</w:t>
                  </w:r>
                  <w:r w:rsidRPr="00587186">
                    <w:rPr>
                      <w:snapToGrid w:val="0"/>
                      <w:color w:val="000000" w:themeColor="text1"/>
                      <w:kern w:val="0"/>
                      <w:szCs w:val="21"/>
                    </w:rPr>
                    <w:t>二级</w:t>
                  </w:r>
                  <w:r w:rsidRPr="00587186">
                    <w:rPr>
                      <w:rFonts w:hint="eastAsia"/>
                      <w:snapToGrid w:val="0"/>
                      <w:color w:val="000000" w:themeColor="text1"/>
                      <w:kern w:val="0"/>
                      <w:szCs w:val="21"/>
                    </w:rPr>
                    <w:t>新改扩建</w:t>
                  </w:r>
                  <w:r w:rsidRPr="00587186">
                    <w:rPr>
                      <w:snapToGrid w:val="0"/>
                      <w:color w:val="000000" w:themeColor="text1"/>
                      <w:kern w:val="0"/>
                      <w:szCs w:val="21"/>
                    </w:rPr>
                    <w:t>标准</w:t>
                  </w:r>
                </w:p>
              </w:tc>
            </w:tr>
          </w:tbl>
          <w:p w:rsidR="008B3F3E" w:rsidRPr="00587186" w:rsidRDefault="00195335">
            <w:pPr>
              <w:widowControl/>
              <w:spacing w:line="440" w:lineRule="exact"/>
              <w:ind w:firstLineChars="200" w:firstLine="480"/>
              <w:rPr>
                <w:color w:val="000000" w:themeColor="text1"/>
                <w:kern w:val="0"/>
                <w:sz w:val="24"/>
                <w:szCs w:val="20"/>
              </w:rPr>
            </w:pPr>
            <w:r w:rsidRPr="00587186">
              <w:rPr>
                <w:rFonts w:hint="eastAsia"/>
                <w:color w:val="000000" w:themeColor="text1"/>
                <w:kern w:val="0"/>
                <w:sz w:val="24"/>
                <w:szCs w:val="20"/>
              </w:rPr>
              <w:t>（</w:t>
            </w:r>
            <w:r w:rsidRPr="00587186">
              <w:rPr>
                <w:rFonts w:hint="eastAsia"/>
                <w:color w:val="000000" w:themeColor="text1"/>
                <w:kern w:val="0"/>
                <w:sz w:val="24"/>
                <w:szCs w:val="20"/>
              </w:rPr>
              <w:t>2</w:t>
            </w:r>
            <w:r w:rsidRPr="00587186">
              <w:rPr>
                <w:rFonts w:hint="eastAsia"/>
                <w:color w:val="000000" w:themeColor="text1"/>
                <w:kern w:val="0"/>
                <w:sz w:val="24"/>
                <w:szCs w:val="20"/>
              </w:rPr>
              <w:t>）废水</w:t>
            </w:r>
          </w:p>
          <w:p w:rsidR="008B3F3E" w:rsidRPr="00587186" w:rsidRDefault="00195335">
            <w:pPr>
              <w:spacing w:line="480" w:lineRule="exact"/>
              <w:ind w:firstLineChars="200" w:firstLine="480"/>
              <w:rPr>
                <w:snapToGrid w:val="0"/>
                <w:color w:val="000000" w:themeColor="text1"/>
                <w:kern w:val="0"/>
                <w:sz w:val="24"/>
              </w:rPr>
            </w:pPr>
            <w:r w:rsidRPr="00587186">
              <w:rPr>
                <w:rFonts w:hint="eastAsia"/>
                <w:snapToGrid w:val="0"/>
                <w:color w:val="000000" w:themeColor="text1"/>
                <w:kern w:val="0"/>
                <w:sz w:val="24"/>
              </w:rPr>
              <w:t>项目设备</w:t>
            </w:r>
            <w:r w:rsidRPr="00587186">
              <w:rPr>
                <w:snapToGrid w:val="0"/>
                <w:color w:val="000000" w:themeColor="text1"/>
                <w:kern w:val="0"/>
                <w:sz w:val="24"/>
              </w:rPr>
              <w:t>清洗</w:t>
            </w:r>
            <w:r w:rsidRPr="00587186">
              <w:rPr>
                <w:rFonts w:hint="eastAsia"/>
                <w:snapToGrid w:val="0"/>
                <w:color w:val="000000" w:themeColor="text1"/>
                <w:kern w:val="0"/>
                <w:sz w:val="24"/>
              </w:rPr>
              <w:t>废水</w:t>
            </w:r>
            <w:r w:rsidRPr="00587186">
              <w:rPr>
                <w:snapToGrid w:val="0"/>
                <w:color w:val="000000" w:themeColor="text1"/>
                <w:kern w:val="0"/>
                <w:sz w:val="24"/>
              </w:rPr>
              <w:t>回用于搅拌工序，</w:t>
            </w:r>
            <w:r w:rsidRPr="00587186">
              <w:rPr>
                <w:rFonts w:hint="eastAsia"/>
                <w:snapToGrid w:val="0"/>
                <w:color w:val="000000" w:themeColor="text1"/>
                <w:kern w:val="0"/>
                <w:sz w:val="24"/>
              </w:rPr>
              <w:t>职工盥洗废水</w:t>
            </w:r>
            <w:r w:rsidRPr="00587186">
              <w:rPr>
                <w:snapToGrid w:val="0"/>
                <w:color w:val="000000" w:themeColor="text1"/>
                <w:kern w:val="0"/>
                <w:sz w:val="24"/>
              </w:rPr>
              <w:t>泼洒抑尘，厂区设防渗旱厕，定期清掏用作农肥。</w:t>
            </w:r>
          </w:p>
          <w:p w:rsidR="008B3F3E" w:rsidRPr="00587186" w:rsidRDefault="00195335">
            <w:pPr>
              <w:widowControl/>
              <w:spacing w:line="480" w:lineRule="exact"/>
              <w:ind w:firstLineChars="200" w:firstLine="480"/>
              <w:rPr>
                <w:color w:val="000000" w:themeColor="text1"/>
                <w:kern w:val="0"/>
                <w:sz w:val="24"/>
                <w:szCs w:val="20"/>
              </w:rPr>
            </w:pPr>
            <w:r w:rsidRPr="00587186">
              <w:rPr>
                <w:rFonts w:hint="eastAsia"/>
                <w:color w:val="000000" w:themeColor="text1"/>
                <w:kern w:val="0"/>
                <w:sz w:val="24"/>
                <w:szCs w:val="20"/>
              </w:rPr>
              <w:t>（</w:t>
            </w:r>
            <w:r w:rsidRPr="00587186">
              <w:rPr>
                <w:rFonts w:hint="eastAsia"/>
                <w:color w:val="000000" w:themeColor="text1"/>
                <w:kern w:val="0"/>
                <w:sz w:val="24"/>
                <w:szCs w:val="20"/>
              </w:rPr>
              <w:t>3</w:t>
            </w:r>
            <w:r w:rsidRPr="00587186">
              <w:rPr>
                <w:rFonts w:hint="eastAsia"/>
                <w:color w:val="000000" w:themeColor="text1"/>
                <w:kern w:val="0"/>
                <w:sz w:val="24"/>
                <w:szCs w:val="20"/>
              </w:rPr>
              <w:t>）噪声</w:t>
            </w:r>
          </w:p>
          <w:p w:rsidR="008B3F3E" w:rsidRPr="00587186" w:rsidRDefault="00195335">
            <w:pPr>
              <w:widowControl/>
              <w:spacing w:line="480" w:lineRule="exact"/>
              <w:ind w:firstLineChars="200" w:firstLine="480"/>
              <w:rPr>
                <w:color w:val="000000" w:themeColor="text1"/>
                <w:kern w:val="0"/>
                <w:sz w:val="24"/>
                <w:szCs w:val="20"/>
              </w:rPr>
            </w:pPr>
            <w:r w:rsidRPr="00587186">
              <w:rPr>
                <w:color w:val="000000" w:themeColor="text1"/>
                <w:kern w:val="0"/>
                <w:sz w:val="24"/>
                <w:szCs w:val="20"/>
              </w:rPr>
              <w:t>项目施工期厂界噪声执行《建筑施工场界环境噪声排放标准》（</w:t>
            </w:r>
            <w:r w:rsidRPr="00587186">
              <w:rPr>
                <w:color w:val="000000" w:themeColor="text1"/>
                <w:kern w:val="0"/>
                <w:sz w:val="24"/>
                <w:szCs w:val="20"/>
              </w:rPr>
              <w:t>GB12523-2011</w:t>
            </w:r>
            <w:r w:rsidRPr="00587186">
              <w:rPr>
                <w:color w:val="000000" w:themeColor="text1"/>
                <w:kern w:val="0"/>
                <w:sz w:val="24"/>
                <w:szCs w:val="20"/>
              </w:rPr>
              <w:t>）中的相关标准；运营期</w:t>
            </w:r>
            <w:r w:rsidRPr="00587186">
              <w:rPr>
                <w:rFonts w:hint="eastAsia"/>
                <w:color w:val="000000" w:themeColor="text1"/>
                <w:kern w:val="0"/>
                <w:sz w:val="24"/>
                <w:szCs w:val="20"/>
              </w:rPr>
              <w:t>噪声</w:t>
            </w:r>
            <w:r w:rsidRPr="00587186">
              <w:rPr>
                <w:color w:val="000000" w:themeColor="text1"/>
                <w:kern w:val="0"/>
                <w:sz w:val="24"/>
                <w:szCs w:val="20"/>
              </w:rPr>
              <w:t>执行《工业企业厂界环境噪声排放标准》（</w:t>
            </w:r>
            <w:r w:rsidRPr="00587186">
              <w:rPr>
                <w:color w:val="000000" w:themeColor="text1"/>
                <w:kern w:val="0"/>
                <w:sz w:val="24"/>
                <w:szCs w:val="20"/>
              </w:rPr>
              <w:t>GB12348</w:t>
            </w:r>
            <w:r w:rsidRPr="00587186">
              <w:rPr>
                <w:color w:val="000000" w:themeColor="text1"/>
                <w:kern w:val="0"/>
                <w:sz w:val="24"/>
                <w:szCs w:val="20"/>
              </w:rPr>
              <w:t>－</w:t>
            </w:r>
            <w:r w:rsidRPr="00587186">
              <w:rPr>
                <w:color w:val="000000" w:themeColor="text1"/>
                <w:kern w:val="0"/>
                <w:sz w:val="24"/>
                <w:szCs w:val="20"/>
              </w:rPr>
              <w:t>2008</w:t>
            </w:r>
            <w:r w:rsidRPr="00587186">
              <w:rPr>
                <w:color w:val="000000" w:themeColor="text1"/>
                <w:kern w:val="0"/>
                <w:sz w:val="24"/>
                <w:szCs w:val="20"/>
              </w:rPr>
              <w:t>）</w:t>
            </w:r>
            <w:r w:rsidRPr="00587186">
              <w:rPr>
                <w:color w:val="000000" w:themeColor="text1"/>
                <w:kern w:val="0"/>
                <w:sz w:val="24"/>
                <w:szCs w:val="20"/>
              </w:rPr>
              <w:t>2</w:t>
            </w:r>
            <w:r w:rsidRPr="00587186">
              <w:rPr>
                <w:color w:val="000000" w:themeColor="text1"/>
                <w:kern w:val="0"/>
                <w:sz w:val="24"/>
                <w:szCs w:val="20"/>
              </w:rPr>
              <w:t>类标准要求，标准值见表</w:t>
            </w:r>
            <w:r w:rsidRPr="00587186">
              <w:rPr>
                <w:color w:val="000000" w:themeColor="text1"/>
                <w:kern w:val="0"/>
                <w:sz w:val="24"/>
                <w:szCs w:val="20"/>
              </w:rPr>
              <w:t>16</w:t>
            </w:r>
            <w:r w:rsidRPr="00587186">
              <w:rPr>
                <w:color w:val="000000" w:themeColor="text1"/>
                <w:kern w:val="0"/>
                <w:sz w:val="24"/>
                <w:szCs w:val="20"/>
              </w:rPr>
              <w:t>。</w:t>
            </w:r>
          </w:p>
          <w:p w:rsidR="008B3F3E" w:rsidRPr="00587186" w:rsidRDefault="00195335">
            <w:pPr>
              <w:keepNext/>
              <w:keepLines/>
              <w:spacing w:line="440" w:lineRule="exact"/>
              <w:jc w:val="center"/>
              <w:rPr>
                <w:b/>
                <w:bCs/>
                <w:color w:val="000000" w:themeColor="text1"/>
                <w:szCs w:val="21"/>
              </w:rPr>
            </w:pPr>
            <w:r w:rsidRPr="00587186">
              <w:rPr>
                <w:b/>
                <w:bCs/>
                <w:color w:val="000000" w:themeColor="text1"/>
                <w:szCs w:val="21"/>
              </w:rPr>
              <w:t>表</w:t>
            </w:r>
            <w:r w:rsidRPr="00587186">
              <w:rPr>
                <w:b/>
                <w:bCs/>
                <w:color w:val="000000" w:themeColor="text1"/>
                <w:szCs w:val="21"/>
              </w:rPr>
              <w:t>16</w:t>
            </w:r>
            <w:r w:rsidRPr="00587186">
              <w:rPr>
                <w:rFonts w:hint="eastAsia"/>
                <w:b/>
                <w:bCs/>
                <w:color w:val="000000" w:themeColor="text1"/>
                <w:szCs w:val="21"/>
              </w:rPr>
              <w:t xml:space="preserve">  </w:t>
            </w:r>
            <w:r w:rsidRPr="00587186">
              <w:rPr>
                <w:b/>
                <w:bCs/>
                <w:color w:val="000000" w:themeColor="text1"/>
                <w:szCs w:val="21"/>
              </w:rPr>
              <w:t>环境噪声排放标准一览表</w:t>
            </w:r>
          </w:p>
          <w:tbl>
            <w:tblPr>
              <w:tblW w:w="8276"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8"/>
              <w:gridCol w:w="751"/>
              <w:gridCol w:w="599"/>
              <w:gridCol w:w="601"/>
              <w:gridCol w:w="5807"/>
            </w:tblGrid>
            <w:tr w:rsidR="008B3F3E" w:rsidRPr="00587186">
              <w:trPr>
                <w:trHeight w:val="20"/>
              </w:trPr>
              <w:tc>
                <w:tcPr>
                  <w:tcW w:w="518" w:type="dxa"/>
                  <w:vAlign w:val="center"/>
                </w:tcPr>
                <w:p w:rsidR="008B3F3E" w:rsidRPr="00587186" w:rsidRDefault="00195335">
                  <w:pPr>
                    <w:spacing w:line="360" w:lineRule="exact"/>
                    <w:jc w:val="center"/>
                    <w:rPr>
                      <w:bCs/>
                      <w:color w:val="000000" w:themeColor="text1"/>
                      <w:szCs w:val="21"/>
                    </w:rPr>
                  </w:pPr>
                  <w:r w:rsidRPr="00587186">
                    <w:rPr>
                      <w:bCs/>
                      <w:color w:val="000000" w:themeColor="text1"/>
                      <w:szCs w:val="21"/>
                    </w:rPr>
                    <w:t>项目</w:t>
                  </w:r>
                </w:p>
              </w:tc>
              <w:tc>
                <w:tcPr>
                  <w:tcW w:w="751" w:type="dxa"/>
                  <w:vAlign w:val="center"/>
                </w:tcPr>
                <w:p w:rsidR="008B3F3E" w:rsidRPr="00587186" w:rsidRDefault="00195335">
                  <w:pPr>
                    <w:spacing w:line="360" w:lineRule="exact"/>
                    <w:jc w:val="center"/>
                    <w:rPr>
                      <w:bCs/>
                      <w:color w:val="000000" w:themeColor="text1"/>
                      <w:szCs w:val="21"/>
                    </w:rPr>
                  </w:pPr>
                  <w:r w:rsidRPr="00587186">
                    <w:rPr>
                      <w:bCs/>
                      <w:color w:val="000000" w:themeColor="text1"/>
                      <w:szCs w:val="21"/>
                    </w:rPr>
                    <w:t>时段</w:t>
                  </w:r>
                </w:p>
              </w:tc>
              <w:tc>
                <w:tcPr>
                  <w:tcW w:w="599" w:type="dxa"/>
                  <w:vAlign w:val="center"/>
                </w:tcPr>
                <w:p w:rsidR="008B3F3E" w:rsidRPr="00587186" w:rsidRDefault="00195335">
                  <w:pPr>
                    <w:spacing w:line="360" w:lineRule="exact"/>
                    <w:jc w:val="center"/>
                    <w:rPr>
                      <w:bCs/>
                      <w:color w:val="000000" w:themeColor="text1"/>
                      <w:szCs w:val="21"/>
                    </w:rPr>
                  </w:pPr>
                  <w:r w:rsidRPr="00587186">
                    <w:rPr>
                      <w:bCs/>
                      <w:color w:val="000000" w:themeColor="text1"/>
                      <w:szCs w:val="21"/>
                    </w:rPr>
                    <w:t>昼间</w:t>
                  </w:r>
                </w:p>
              </w:tc>
              <w:tc>
                <w:tcPr>
                  <w:tcW w:w="601" w:type="dxa"/>
                  <w:vAlign w:val="center"/>
                </w:tcPr>
                <w:p w:rsidR="008B3F3E" w:rsidRPr="00587186" w:rsidRDefault="00195335">
                  <w:pPr>
                    <w:spacing w:line="360" w:lineRule="exact"/>
                    <w:jc w:val="center"/>
                    <w:rPr>
                      <w:bCs/>
                      <w:color w:val="000000" w:themeColor="text1"/>
                      <w:szCs w:val="21"/>
                    </w:rPr>
                  </w:pPr>
                  <w:r w:rsidRPr="00587186">
                    <w:rPr>
                      <w:bCs/>
                      <w:color w:val="000000" w:themeColor="text1"/>
                      <w:szCs w:val="21"/>
                    </w:rPr>
                    <w:t>夜间</w:t>
                  </w:r>
                </w:p>
              </w:tc>
              <w:tc>
                <w:tcPr>
                  <w:tcW w:w="5807" w:type="dxa"/>
                  <w:vAlign w:val="center"/>
                </w:tcPr>
                <w:p w:rsidR="008B3F3E" w:rsidRPr="00587186" w:rsidRDefault="00195335">
                  <w:pPr>
                    <w:spacing w:line="360" w:lineRule="exact"/>
                    <w:jc w:val="center"/>
                    <w:rPr>
                      <w:bCs/>
                      <w:color w:val="000000" w:themeColor="text1"/>
                      <w:szCs w:val="21"/>
                    </w:rPr>
                  </w:pPr>
                  <w:r w:rsidRPr="00587186">
                    <w:rPr>
                      <w:bCs/>
                      <w:color w:val="000000" w:themeColor="text1"/>
                      <w:szCs w:val="21"/>
                    </w:rPr>
                    <w:t>标</w:t>
                  </w:r>
                  <w:r w:rsidRPr="00587186">
                    <w:rPr>
                      <w:rFonts w:hint="eastAsia"/>
                      <w:bCs/>
                      <w:color w:val="000000" w:themeColor="text1"/>
                      <w:szCs w:val="21"/>
                    </w:rPr>
                    <w:t>准</w:t>
                  </w:r>
                  <w:r w:rsidRPr="00587186">
                    <w:rPr>
                      <w:bCs/>
                      <w:color w:val="000000" w:themeColor="text1"/>
                      <w:szCs w:val="21"/>
                    </w:rPr>
                    <w:t>来源</w:t>
                  </w:r>
                </w:p>
              </w:tc>
            </w:tr>
            <w:tr w:rsidR="008B3F3E" w:rsidRPr="00587186">
              <w:trPr>
                <w:trHeight w:val="20"/>
              </w:trPr>
              <w:tc>
                <w:tcPr>
                  <w:tcW w:w="518" w:type="dxa"/>
                  <w:vMerge w:val="restart"/>
                  <w:vAlign w:val="center"/>
                </w:tcPr>
                <w:p w:rsidR="008B3F3E" w:rsidRPr="00587186" w:rsidRDefault="00195335">
                  <w:pPr>
                    <w:spacing w:line="360" w:lineRule="exact"/>
                    <w:jc w:val="center"/>
                    <w:rPr>
                      <w:color w:val="000000" w:themeColor="text1"/>
                      <w:szCs w:val="21"/>
                    </w:rPr>
                  </w:pPr>
                  <w:r w:rsidRPr="00587186">
                    <w:rPr>
                      <w:color w:val="000000" w:themeColor="text1"/>
                      <w:szCs w:val="21"/>
                    </w:rPr>
                    <w:t>噪声</w:t>
                  </w:r>
                </w:p>
              </w:tc>
              <w:tc>
                <w:tcPr>
                  <w:tcW w:w="751"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施</w:t>
                  </w:r>
                  <w:r w:rsidRPr="00587186">
                    <w:rPr>
                      <w:rFonts w:hint="eastAsia"/>
                      <w:color w:val="000000" w:themeColor="text1"/>
                      <w:szCs w:val="21"/>
                    </w:rPr>
                    <w:t>工</w:t>
                  </w:r>
                  <w:r w:rsidRPr="00587186">
                    <w:rPr>
                      <w:color w:val="000000" w:themeColor="text1"/>
                      <w:szCs w:val="21"/>
                    </w:rPr>
                    <w:t>期</w:t>
                  </w:r>
                </w:p>
              </w:tc>
              <w:tc>
                <w:tcPr>
                  <w:tcW w:w="599"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70</w:t>
                  </w:r>
                </w:p>
              </w:tc>
              <w:tc>
                <w:tcPr>
                  <w:tcW w:w="601"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55</w:t>
                  </w:r>
                </w:p>
              </w:tc>
              <w:tc>
                <w:tcPr>
                  <w:tcW w:w="5807"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《建筑施工场界环境噪声排放标准》（</w:t>
                  </w:r>
                  <w:r w:rsidRPr="00587186">
                    <w:rPr>
                      <w:color w:val="000000" w:themeColor="text1"/>
                      <w:szCs w:val="21"/>
                    </w:rPr>
                    <w:t>GB12</w:t>
                  </w:r>
                  <w:r w:rsidRPr="00587186">
                    <w:rPr>
                      <w:rFonts w:hint="eastAsia"/>
                      <w:color w:val="000000" w:themeColor="text1"/>
                      <w:szCs w:val="21"/>
                    </w:rPr>
                    <w:t>5</w:t>
                  </w:r>
                  <w:r w:rsidRPr="00587186">
                    <w:rPr>
                      <w:color w:val="000000" w:themeColor="text1"/>
                      <w:szCs w:val="21"/>
                    </w:rPr>
                    <w:t>2</w:t>
                  </w:r>
                  <w:r w:rsidRPr="00587186">
                    <w:rPr>
                      <w:rFonts w:hint="eastAsia"/>
                      <w:color w:val="000000" w:themeColor="text1"/>
                      <w:szCs w:val="21"/>
                    </w:rPr>
                    <w:t>36</w:t>
                  </w:r>
                  <w:r w:rsidRPr="00587186">
                    <w:rPr>
                      <w:color w:val="000000" w:themeColor="text1"/>
                      <w:szCs w:val="21"/>
                    </w:rPr>
                    <w:t>-2011</w:t>
                  </w:r>
                  <w:r w:rsidRPr="00587186">
                    <w:rPr>
                      <w:color w:val="000000" w:themeColor="text1"/>
                      <w:szCs w:val="21"/>
                    </w:rPr>
                    <w:t>）</w:t>
                  </w:r>
                </w:p>
              </w:tc>
            </w:tr>
            <w:tr w:rsidR="008B3F3E" w:rsidRPr="00587186">
              <w:trPr>
                <w:trHeight w:val="166"/>
              </w:trPr>
              <w:tc>
                <w:tcPr>
                  <w:tcW w:w="518" w:type="dxa"/>
                  <w:vMerge/>
                  <w:vAlign w:val="center"/>
                </w:tcPr>
                <w:p w:rsidR="008B3F3E" w:rsidRPr="00587186" w:rsidRDefault="008B3F3E">
                  <w:pPr>
                    <w:spacing w:line="360" w:lineRule="exact"/>
                    <w:jc w:val="center"/>
                    <w:rPr>
                      <w:color w:val="000000" w:themeColor="text1"/>
                      <w:szCs w:val="21"/>
                    </w:rPr>
                  </w:pPr>
                </w:p>
              </w:tc>
              <w:tc>
                <w:tcPr>
                  <w:tcW w:w="751"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运营期</w:t>
                  </w:r>
                </w:p>
              </w:tc>
              <w:tc>
                <w:tcPr>
                  <w:tcW w:w="599"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6</w:t>
                  </w:r>
                  <w:r w:rsidRPr="00587186">
                    <w:rPr>
                      <w:color w:val="000000" w:themeColor="text1"/>
                      <w:szCs w:val="21"/>
                    </w:rPr>
                    <w:t>0</w:t>
                  </w:r>
                </w:p>
              </w:tc>
              <w:tc>
                <w:tcPr>
                  <w:tcW w:w="601"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5</w:t>
                  </w:r>
                  <w:r w:rsidRPr="00587186">
                    <w:rPr>
                      <w:color w:val="000000" w:themeColor="text1"/>
                      <w:szCs w:val="21"/>
                    </w:rPr>
                    <w:t>0</w:t>
                  </w:r>
                </w:p>
              </w:tc>
              <w:tc>
                <w:tcPr>
                  <w:tcW w:w="5807" w:type="dxa"/>
                  <w:vAlign w:val="center"/>
                </w:tcPr>
                <w:p w:rsidR="008B3F3E" w:rsidRPr="00587186" w:rsidRDefault="00195335">
                  <w:pPr>
                    <w:spacing w:line="360" w:lineRule="exact"/>
                    <w:jc w:val="center"/>
                    <w:rPr>
                      <w:color w:val="000000" w:themeColor="text1"/>
                      <w:spacing w:val="-4"/>
                      <w:szCs w:val="21"/>
                    </w:rPr>
                  </w:pPr>
                  <w:r w:rsidRPr="00587186">
                    <w:rPr>
                      <w:color w:val="000000" w:themeColor="text1"/>
                      <w:spacing w:val="-4"/>
                      <w:szCs w:val="21"/>
                    </w:rPr>
                    <w:t>《工业企业厂界环境噪声排放标准》</w:t>
                  </w:r>
                  <w:r w:rsidRPr="00587186">
                    <w:rPr>
                      <w:color w:val="000000" w:themeColor="text1"/>
                      <w:spacing w:val="-4"/>
                      <w:szCs w:val="21"/>
                    </w:rPr>
                    <w:t>(GB1348-2008)2</w:t>
                  </w:r>
                  <w:r w:rsidRPr="00587186">
                    <w:rPr>
                      <w:color w:val="000000" w:themeColor="text1"/>
                      <w:spacing w:val="-4"/>
                      <w:szCs w:val="21"/>
                    </w:rPr>
                    <w:t>类</w:t>
                  </w:r>
                  <w:r w:rsidRPr="00587186">
                    <w:rPr>
                      <w:rFonts w:hint="eastAsia"/>
                      <w:color w:val="000000" w:themeColor="text1"/>
                      <w:spacing w:val="-4"/>
                      <w:szCs w:val="21"/>
                    </w:rPr>
                    <w:t>标准</w:t>
                  </w:r>
                </w:p>
              </w:tc>
            </w:tr>
          </w:tbl>
          <w:p w:rsidR="008B3F3E" w:rsidRPr="00587186" w:rsidRDefault="00195335">
            <w:pPr>
              <w:adjustRightInd w:val="0"/>
              <w:snapToGrid w:val="0"/>
              <w:spacing w:line="480" w:lineRule="exact"/>
              <w:ind w:firstLineChars="200" w:firstLine="480"/>
              <w:rPr>
                <w:color w:val="000000" w:themeColor="text1"/>
                <w:sz w:val="24"/>
                <w:szCs w:val="22"/>
              </w:rPr>
            </w:pPr>
            <w:r w:rsidRPr="00587186">
              <w:rPr>
                <w:rFonts w:hint="eastAsia"/>
                <w:color w:val="000000" w:themeColor="text1"/>
                <w:sz w:val="24"/>
                <w:szCs w:val="22"/>
              </w:rPr>
              <w:t>（</w:t>
            </w:r>
            <w:r w:rsidRPr="00587186">
              <w:rPr>
                <w:rFonts w:hint="eastAsia"/>
                <w:color w:val="000000" w:themeColor="text1"/>
                <w:sz w:val="24"/>
                <w:szCs w:val="22"/>
              </w:rPr>
              <w:t>4</w:t>
            </w:r>
            <w:r w:rsidRPr="00587186">
              <w:rPr>
                <w:rFonts w:hint="eastAsia"/>
                <w:color w:val="000000" w:themeColor="text1"/>
                <w:sz w:val="24"/>
                <w:szCs w:val="22"/>
              </w:rPr>
              <w:t>）固体废物</w:t>
            </w:r>
          </w:p>
          <w:p w:rsidR="008B3F3E" w:rsidRPr="00587186" w:rsidRDefault="00195335">
            <w:pPr>
              <w:pStyle w:val="21"/>
              <w:spacing w:line="480" w:lineRule="exact"/>
              <w:ind w:left="0" w:firstLineChars="200" w:firstLine="480"/>
              <w:jc w:val="both"/>
              <w:rPr>
                <w:color w:val="000000" w:themeColor="text1"/>
                <w:sz w:val="24"/>
              </w:rPr>
            </w:pPr>
            <w:r w:rsidRPr="00587186">
              <w:rPr>
                <w:rFonts w:hint="eastAsia"/>
                <w:color w:val="000000" w:themeColor="text1"/>
                <w:kern w:val="0"/>
                <w:sz w:val="24"/>
              </w:rPr>
              <w:t>一般</w:t>
            </w:r>
            <w:r w:rsidRPr="00587186">
              <w:rPr>
                <w:color w:val="000000" w:themeColor="text1"/>
                <w:kern w:val="0"/>
                <w:sz w:val="24"/>
              </w:rPr>
              <w:t>固体废物执行《</w:t>
            </w:r>
            <w:r w:rsidRPr="00587186">
              <w:rPr>
                <w:rFonts w:hint="eastAsia"/>
                <w:color w:val="000000" w:themeColor="text1"/>
                <w:kern w:val="0"/>
                <w:sz w:val="24"/>
              </w:rPr>
              <w:t>一般</w:t>
            </w:r>
            <w:r w:rsidRPr="00587186">
              <w:rPr>
                <w:color w:val="000000" w:themeColor="text1"/>
                <w:kern w:val="0"/>
                <w:sz w:val="24"/>
              </w:rPr>
              <w:t>工业固体</w:t>
            </w:r>
            <w:r w:rsidRPr="00587186">
              <w:rPr>
                <w:rFonts w:hint="eastAsia"/>
                <w:color w:val="000000" w:themeColor="text1"/>
                <w:kern w:val="0"/>
                <w:sz w:val="24"/>
              </w:rPr>
              <w:t>废物贮存和填埋</w:t>
            </w:r>
            <w:r w:rsidRPr="00587186">
              <w:rPr>
                <w:color w:val="000000" w:themeColor="text1"/>
                <w:kern w:val="0"/>
                <w:sz w:val="24"/>
              </w:rPr>
              <w:t>污染控制标准》</w:t>
            </w:r>
            <w:r w:rsidRPr="00587186">
              <w:rPr>
                <w:rFonts w:hint="eastAsia"/>
                <w:color w:val="000000" w:themeColor="text1"/>
                <w:kern w:val="0"/>
                <w:sz w:val="24"/>
              </w:rPr>
              <w:t>（</w:t>
            </w:r>
            <w:r w:rsidRPr="00587186">
              <w:rPr>
                <w:rFonts w:hint="eastAsia"/>
                <w:color w:val="000000" w:themeColor="text1"/>
                <w:kern w:val="0"/>
                <w:sz w:val="24"/>
              </w:rPr>
              <w:t>GB18599-2020</w:t>
            </w:r>
            <w:r w:rsidRPr="00587186">
              <w:rPr>
                <w:rFonts w:hint="eastAsia"/>
                <w:color w:val="000000" w:themeColor="text1"/>
                <w:kern w:val="0"/>
                <w:sz w:val="24"/>
              </w:rPr>
              <w:t>）要求；</w:t>
            </w:r>
            <w:r w:rsidRPr="00587186">
              <w:rPr>
                <w:rFonts w:hint="eastAsia"/>
                <w:color w:val="000000" w:themeColor="text1"/>
                <w:sz w:val="24"/>
              </w:rPr>
              <w:t>危险废物执行《危险废物贮存污染控制标准》</w:t>
            </w:r>
            <w:r w:rsidRPr="00587186">
              <w:rPr>
                <w:rFonts w:hint="eastAsia"/>
                <w:color w:val="000000" w:themeColor="text1"/>
                <w:sz w:val="24"/>
              </w:rPr>
              <w:t>(GB18597-2023)</w:t>
            </w:r>
            <w:r w:rsidRPr="00587186">
              <w:rPr>
                <w:rFonts w:hint="eastAsia"/>
                <w:color w:val="000000" w:themeColor="text1"/>
                <w:sz w:val="24"/>
              </w:rPr>
              <w:t>中有</w:t>
            </w:r>
            <w:r w:rsidRPr="00587186">
              <w:rPr>
                <w:rFonts w:hint="eastAsia"/>
                <w:color w:val="000000" w:themeColor="text1"/>
                <w:sz w:val="24"/>
                <w:szCs w:val="24"/>
              </w:rPr>
              <w:t>关</w:t>
            </w:r>
            <w:r w:rsidRPr="00587186">
              <w:rPr>
                <w:rFonts w:hint="eastAsia"/>
                <w:color w:val="000000" w:themeColor="text1"/>
                <w:sz w:val="24"/>
              </w:rPr>
              <w:t>规定。</w:t>
            </w:r>
          </w:p>
        </w:tc>
      </w:tr>
      <w:tr w:rsidR="008B3F3E" w:rsidRPr="00587186">
        <w:trPr>
          <w:trHeight w:val="2404"/>
          <w:jc w:val="center"/>
        </w:trPr>
        <w:tc>
          <w:tcPr>
            <w:tcW w:w="569" w:type="dxa"/>
            <w:vAlign w:val="center"/>
          </w:tcPr>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lastRenderedPageBreak/>
              <w:t>总量</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控制</w:t>
            </w:r>
          </w:p>
          <w:p w:rsidR="008B3F3E" w:rsidRPr="00587186" w:rsidRDefault="00195335">
            <w:pPr>
              <w:adjustRightInd w:val="0"/>
              <w:snapToGrid w:val="0"/>
              <w:jc w:val="center"/>
              <w:rPr>
                <w:rFonts w:ascii="宋体" w:hAnsi="宋体" w:cs="宋体"/>
                <w:color w:val="000000" w:themeColor="text1"/>
                <w:kern w:val="0"/>
                <w:szCs w:val="21"/>
              </w:rPr>
            </w:pPr>
            <w:r w:rsidRPr="00587186">
              <w:rPr>
                <w:rFonts w:ascii="宋体" w:hAnsi="宋体" w:cs="宋体" w:hint="eastAsia"/>
                <w:color w:val="000000" w:themeColor="text1"/>
                <w:kern w:val="0"/>
                <w:szCs w:val="21"/>
              </w:rPr>
              <w:t>指标</w:t>
            </w:r>
          </w:p>
        </w:tc>
        <w:tc>
          <w:tcPr>
            <w:tcW w:w="8492" w:type="dxa"/>
            <w:vAlign w:val="center"/>
          </w:tcPr>
          <w:p w:rsidR="008B3F3E" w:rsidRPr="00587186" w:rsidRDefault="00195335">
            <w:pPr>
              <w:spacing w:line="480" w:lineRule="exact"/>
              <w:ind w:firstLineChars="200" w:firstLine="482"/>
              <w:rPr>
                <w:b/>
                <w:bCs/>
                <w:color w:val="000000" w:themeColor="text1"/>
                <w:sz w:val="24"/>
              </w:rPr>
            </w:pPr>
            <w:r w:rsidRPr="00587186">
              <w:rPr>
                <w:rFonts w:hint="eastAsia"/>
                <w:b/>
                <w:bCs/>
                <w:color w:val="000000" w:themeColor="text1"/>
                <w:sz w:val="24"/>
              </w:rPr>
              <w:t>本项目污染物达标排放总量控制指标</w:t>
            </w:r>
          </w:p>
          <w:p w:rsidR="008B3F3E" w:rsidRPr="00587186" w:rsidRDefault="00195335">
            <w:pPr>
              <w:adjustRightInd w:val="0"/>
              <w:snapToGrid w:val="0"/>
              <w:spacing w:line="440" w:lineRule="exact"/>
              <w:ind w:firstLineChars="200" w:firstLine="480"/>
              <w:rPr>
                <w:color w:val="000000" w:themeColor="text1"/>
                <w:kern w:val="0"/>
                <w:sz w:val="24"/>
              </w:rPr>
            </w:pPr>
            <w:r w:rsidRPr="00587186">
              <w:rPr>
                <w:color w:val="000000" w:themeColor="text1"/>
                <w:kern w:val="0"/>
                <w:sz w:val="24"/>
              </w:rPr>
              <w:t>根据《建设项目主要污染物排放总量指标审核及管理暂行办法》（环发〔</w:t>
            </w:r>
            <w:r w:rsidRPr="00587186">
              <w:rPr>
                <w:color w:val="000000" w:themeColor="text1"/>
                <w:kern w:val="0"/>
                <w:sz w:val="24"/>
              </w:rPr>
              <w:t>2014</w:t>
            </w:r>
            <w:r w:rsidRPr="00587186">
              <w:rPr>
                <w:color w:val="000000" w:themeColor="text1"/>
                <w:kern w:val="0"/>
                <w:sz w:val="24"/>
              </w:rPr>
              <w:t>〕</w:t>
            </w:r>
            <w:r w:rsidRPr="00587186">
              <w:rPr>
                <w:color w:val="000000" w:themeColor="text1"/>
                <w:kern w:val="0"/>
                <w:sz w:val="24"/>
              </w:rPr>
              <w:t>197</w:t>
            </w:r>
            <w:r w:rsidRPr="00587186">
              <w:rPr>
                <w:color w:val="000000" w:themeColor="text1"/>
                <w:kern w:val="0"/>
                <w:sz w:val="24"/>
              </w:rPr>
              <w:t>号）（以下简称</w:t>
            </w:r>
            <w:r w:rsidRPr="00587186">
              <w:rPr>
                <w:color w:val="000000" w:themeColor="text1"/>
                <w:kern w:val="0"/>
                <w:sz w:val="24"/>
              </w:rPr>
              <w:t>“197</w:t>
            </w:r>
            <w:r w:rsidRPr="00587186">
              <w:rPr>
                <w:color w:val="000000" w:themeColor="text1"/>
                <w:kern w:val="0"/>
                <w:sz w:val="24"/>
              </w:rPr>
              <w:t>号文</w:t>
            </w:r>
            <w:r w:rsidRPr="00587186">
              <w:rPr>
                <w:color w:val="000000" w:themeColor="text1"/>
                <w:kern w:val="0"/>
                <w:sz w:val="24"/>
              </w:rPr>
              <w:t>”</w:t>
            </w:r>
            <w:r w:rsidRPr="00587186">
              <w:rPr>
                <w:color w:val="000000" w:themeColor="text1"/>
                <w:kern w:val="0"/>
                <w:sz w:val="24"/>
              </w:rPr>
              <w:t>）、《关于落实大气污染防治行动计划严格环境影响评价准入的通知》（环办〔</w:t>
            </w:r>
            <w:r w:rsidRPr="00587186">
              <w:rPr>
                <w:color w:val="000000" w:themeColor="text1"/>
                <w:kern w:val="0"/>
                <w:sz w:val="24"/>
              </w:rPr>
              <w:t>2014</w:t>
            </w:r>
            <w:r w:rsidRPr="00587186">
              <w:rPr>
                <w:color w:val="000000" w:themeColor="text1"/>
                <w:kern w:val="0"/>
                <w:sz w:val="24"/>
              </w:rPr>
              <w:t>〕</w:t>
            </w:r>
            <w:r w:rsidRPr="00587186">
              <w:rPr>
                <w:color w:val="000000" w:themeColor="text1"/>
                <w:kern w:val="0"/>
                <w:sz w:val="24"/>
              </w:rPr>
              <w:t>30</w:t>
            </w:r>
            <w:r w:rsidRPr="00587186">
              <w:rPr>
                <w:color w:val="000000" w:themeColor="text1"/>
                <w:kern w:val="0"/>
                <w:sz w:val="24"/>
              </w:rPr>
              <w:t>号）等文件要求，结合当地的环境质量现状及建设项目污染物排放特征，确定以下污染物为本项目总量控制因子：</w:t>
            </w:r>
          </w:p>
          <w:p w:rsidR="008B3F3E" w:rsidRPr="00587186" w:rsidRDefault="00195335">
            <w:pPr>
              <w:adjustRightInd w:val="0"/>
              <w:snapToGrid w:val="0"/>
              <w:spacing w:line="440" w:lineRule="exact"/>
              <w:ind w:firstLineChars="200" w:firstLine="480"/>
              <w:rPr>
                <w:color w:val="000000" w:themeColor="text1"/>
                <w:kern w:val="0"/>
                <w:sz w:val="24"/>
              </w:rPr>
            </w:pPr>
            <w:r w:rsidRPr="00587186">
              <w:rPr>
                <w:rFonts w:hint="eastAsia"/>
                <w:color w:val="000000" w:themeColor="text1"/>
                <w:kern w:val="0"/>
                <w:sz w:val="24"/>
              </w:rPr>
              <w:t>大气：</w:t>
            </w:r>
            <w:r w:rsidRPr="00587186">
              <w:rPr>
                <w:color w:val="000000" w:themeColor="text1"/>
                <w:kern w:val="0"/>
                <w:sz w:val="24"/>
              </w:rPr>
              <w:t>颗粒物、非甲烷总烃</w:t>
            </w:r>
            <w:r w:rsidRPr="00587186">
              <w:rPr>
                <w:rFonts w:hint="eastAsia"/>
                <w:color w:val="000000" w:themeColor="text1"/>
                <w:kern w:val="0"/>
                <w:sz w:val="24"/>
              </w:rPr>
              <w:t>。</w:t>
            </w:r>
          </w:p>
          <w:p w:rsidR="008B3F3E" w:rsidRPr="00587186" w:rsidRDefault="00195335">
            <w:pPr>
              <w:adjustRightInd w:val="0"/>
              <w:snapToGrid w:val="0"/>
              <w:spacing w:line="440" w:lineRule="exact"/>
              <w:ind w:firstLineChars="200" w:firstLine="480"/>
              <w:rPr>
                <w:color w:val="000000" w:themeColor="text1"/>
                <w:kern w:val="0"/>
                <w:sz w:val="24"/>
              </w:rPr>
            </w:pPr>
            <w:r w:rsidRPr="00587186">
              <w:rPr>
                <w:rFonts w:hint="eastAsia"/>
                <w:color w:val="000000" w:themeColor="text1"/>
                <w:kern w:val="0"/>
                <w:sz w:val="24"/>
              </w:rPr>
              <w:lastRenderedPageBreak/>
              <w:t>废水</w:t>
            </w:r>
            <w:r w:rsidRPr="00587186">
              <w:rPr>
                <w:color w:val="000000" w:themeColor="text1"/>
                <w:kern w:val="0"/>
                <w:sz w:val="24"/>
              </w:rPr>
              <w:t>：</w:t>
            </w:r>
            <w:r w:rsidRPr="00587186">
              <w:rPr>
                <w:rFonts w:hint="eastAsia"/>
                <w:color w:val="000000" w:themeColor="text1"/>
                <w:kern w:val="0"/>
                <w:sz w:val="24"/>
              </w:rPr>
              <w:t>COD</w:t>
            </w:r>
            <w:r w:rsidRPr="00587186">
              <w:rPr>
                <w:rFonts w:hint="eastAsia"/>
                <w:color w:val="000000" w:themeColor="text1"/>
                <w:kern w:val="0"/>
                <w:sz w:val="24"/>
              </w:rPr>
              <w:t>、</w:t>
            </w:r>
            <w:r w:rsidRPr="00587186">
              <w:rPr>
                <w:color w:val="000000" w:themeColor="text1"/>
                <w:kern w:val="0"/>
                <w:sz w:val="24"/>
              </w:rPr>
              <w:t>氨氮</w:t>
            </w:r>
            <w:r w:rsidRPr="00587186">
              <w:rPr>
                <w:rFonts w:hint="eastAsia"/>
                <w:color w:val="000000" w:themeColor="text1"/>
                <w:kern w:val="0"/>
                <w:sz w:val="24"/>
              </w:rPr>
              <w:t>。</w:t>
            </w:r>
          </w:p>
          <w:p w:rsidR="008B3F3E" w:rsidRPr="00587186" w:rsidRDefault="00195335">
            <w:pPr>
              <w:pStyle w:val="afffa"/>
              <w:tabs>
                <w:tab w:val="left" w:pos="0"/>
              </w:tabs>
              <w:spacing w:line="480" w:lineRule="exact"/>
              <w:ind w:left="360" w:firstLineChars="0" w:firstLine="0"/>
              <w:rPr>
                <w:color w:val="000000" w:themeColor="text1"/>
                <w:kern w:val="0"/>
                <w:sz w:val="24"/>
              </w:rPr>
            </w:pPr>
            <w:r w:rsidRPr="00587186">
              <w:rPr>
                <w:rFonts w:hint="eastAsia"/>
                <w:color w:val="000000" w:themeColor="text1"/>
                <w:kern w:val="0"/>
                <w:sz w:val="24"/>
              </w:rPr>
              <w:t>1</w:t>
            </w:r>
            <w:r w:rsidRPr="00587186">
              <w:rPr>
                <w:rFonts w:hint="eastAsia"/>
                <w:color w:val="000000" w:themeColor="text1"/>
                <w:kern w:val="0"/>
                <w:sz w:val="24"/>
              </w:rPr>
              <w:t>、废气</w:t>
            </w:r>
            <w:r w:rsidRPr="00587186">
              <w:rPr>
                <w:color w:val="000000" w:themeColor="text1"/>
                <w:kern w:val="0"/>
                <w:sz w:val="24"/>
              </w:rPr>
              <w:t>总量控制指标</w:t>
            </w:r>
          </w:p>
          <w:p w:rsidR="008B3F3E" w:rsidRPr="00587186" w:rsidRDefault="00195335">
            <w:pPr>
              <w:pStyle w:val="afffa"/>
              <w:tabs>
                <w:tab w:val="left" w:pos="0"/>
              </w:tabs>
              <w:spacing w:line="480" w:lineRule="exact"/>
              <w:ind w:firstLine="480"/>
              <w:rPr>
                <w:color w:val="000000" w:themeColor="text1"/>
                <w:kern w:val="0"/>
                <w:sz w:val="24"/>
                <w:highlight w:val="green"/>
              </w:rPr>
            </w:pPr>
            <w:r w:rsidRPr="00587186">
              <w:rPr>
                <w:color w:val="000000" w:themeColor="text1"/>
                <w:kern w:val="0"/>
                <w:sz w:val="24"/>
              </w:rPr>
              <w:t>根据当地环保部门要求，颗粒物、非甲烷总烃</w:t>
            </w:r>
            <w:r w:rsidRPr="00587186">
              <w:rPr>
                <w:rFonts w:hint="eastAsia"/>
                <w:color w:val="000000" w:themeColor="text1"/>
                <w:kern w:val="0"/>
                <w:sz w:val="24"/>
              </w:rPr>
              <w:t>指标</w:t>
            </w:r>
            <w:r w:rsidRPr="00587186">
              <w:rPr>
                <w:color w:val="000000" w:themeColor="text1"/>
                <w:kern w:val="0"/>
                <w:sz w:val="24"/>
              </w:rPr>
              <w:t>不需交易</w:t>
            </w:r>
            <w:r w:rsidRPr="00587186">
              <w:rPr>
                <w:rFonts w:hint="eastAsia"/>
                <w:color w:val="000000" w:themeColor="text1"/>
                <w:kern w:val="0"/>
                <w:sz w:val="24"/>
              </w:rPr>
              <w:t>。本项目按照</w:t>
            </w:r>
            <w:r w:rsidRPr="00587186">
              <w:rPr>
                <w:color w:val="000000" w:themeColor="text1"/>
                <w:kern w:val="0"/>
                <w:sz w:val="24"/>
              </w:rPr>
              <w:t>预测排放值设置废气总量控制指标。</w:t>
            </w:r>
          </w:p>
          <w:p w:rsidR="008B3F3E" w:rsidRPr="00587186" w:rsidRDefault="00195335">
            <w:pPr>
              <w:spacing w:line="500" w:lineRule="exact"/>
              <w:ind w:right="210"/>
              <w:jc w:val="center"/>
              <w:rPr>
                <w:b/>
                <w:color w:val="000000" w:themeColor="text1"/>
                <w:kern w:val="0"/>
                <w:szCs w:val="21"/>
              </w:rPr>
            </w:pPr>
            <w:r w:rsidRPr="00587186">
              <w:rPr>
                <w:b/>
                <w:color w:val="000000" w:themeColor="text1"/>
                <w:kern w:val="0"/>
                <w:szCs w:val="21"/>
              </w:rPr>
              <w:t>表</w:t>
            </w:r>
            <w:r w:rsidRPr="00587186">
              <w:rPr>
                <w:b/>
                <w:color w:val="000000" w:themeColor="text1"/>
                <w:kern w:val="0"/>
                <w:szCs w:val="21"/>
              </w:rPr>
              <w:t>1</w:t>
            </w:r>
            <w:r w:rsidRPr="00587186">
              <w:rPr>
                <w:rFonts w:hint="eastAsia"/>
                <w:b/>
                <w:color w:val="000000" w:themeColor="text1"/>
                <w:kern w:val="0"/>
                <w:szCs w:val="21"/>
              </w:rPr>
              <w:t>7</w:t>
            </w:r>
            <w:r w:rsidRPr="00587186">
              <w:rPr>
                <w:b/>
                <w:color w:val="000000" w:themeColor="text1"/>
                <w:kern w:val="0"/>
                <w:szCs w:val="21"/>
              </w:rPr>
              <w:t xml:space="preserve">  </w:t>
            </w:r>
            <w:r w:rsidRPr="00587186">
              <w:rPr>
                <w:b/>
                <w:color w:val="000000" w:themeColor="text1"/>
                <w:kern w:val="0"/>
                <w:szCs w:val="21"/>
              </w:rPr>
              <w:t>本项目废气主要污染物总量核算表</w:t>
            </w:r>
          </w:p>
          <w:tbl>
            <w:tblPr>
              <w:tblW w:w="8276" w:type="dxa"/>
              <w:jc w:val="center"/>
              <w:tblBorders>
                <w:top w:val="single" w:sz="8" w:space="0" w:color="auto"/>
                <w:bottom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8"/>
              <w:gridCol w:w="1270"/>
              <w:gridCol w:w="1705"/>
              <w:gridCol w:w="1002"/>
              <w:gridCol w:w="1637"/>
              <w:gridCol w:w="1454"/>
            </w:tblGrid>
            <w:tr w:rsidR="008B3F3E" w:rsidRPr="00587186">
              <w:trPr>
                <w:trHeight w:val="397"/>
                <w:jc w:val="center"/>
              </w:trPr>
              <w:tc>
                <w:tcPr>
                  <w:tcW w:w="1208"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污染源</w:t>
                  </w:r>
                </w:p>
              </w:tc>
              <w:tc>
                <w:tcPr>
                  <w:tcW w:w="1270"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项目</w:t>
                  </w:r>
                </w:p>
              </w:tc>
              <w:tc>
                <w:tcPr>
                  <w:tcW w:w="1705"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污染物浓度预测值</w:t>
                  </w:r>
                  <w:r w:rsidRPr="00587186">
                    <w:rPr>
                      <w:rFonts w:ascii="Times New Roman" w:eastAsia="宋体" w:hAnsi="Times New Roman" w:cs="Times New Roman"/>
                      <w:color w:val="000000" w:themeColor="text1"/>
                    </w:rPr>
                    <w:t>(mg/m</w:t>
                  </w:r>
                  <w:r w:rsidRPr="00587186">
                    <w:rPr>
                      <w:rFonts w:ascii="Times New Roman" w:eastAsia="宋体" w:hAnsi="Times New Roman" w:cs="Times New Roman"/>
                      <w:color w:val="000000" w:themeColor="text1"/>
                      <w:vertAlign w:val="superscript"/>
                    </w:rPr>
                    <w:t>3</w:t>
                  </w:r>
                  <w:r w:rsidRPr="00587186">
                    <w:rPr>
                      <w:rFonts w:ascii="Times New Roman" w:eastAsia="宋体" w:hAnsi="Times New Roman" w:cs="Times New Roman"/>
                      <w:color w:val="000000" w:themeColor="text1"/>
                    </w:rPr>
                    <w:t>)</w:t>
                  </w:r>
                </w:p>
              </w:tc>
              <w:tc>
                <w:tcPr>
                  <w:tcW w:w="1002"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废气量</w:t>
                  </w:r>
                </w:p>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(m</w:t>
                  </w:r>
                  <w:r w:rsidRPr="00587186">
                    <w:rPr>
                      <w:rFonts w:ascii="Times New Roman" w:eastAsia="宋体" w:hAnsi="Times New Roman" w:cs="Times New Roman"/>
                      <w:color w:val="000000" w:themeColor="text1"/>
                      <w:vertAlign w:val="superscript"/>
                    </w:rPr>
                    <w:t>3</w:t>
                  </w:r>
                  <w:r w:rsidRPr="00587186">
                    <w:rPr>
                      <w:rFonts w:ascii="Times New Roman" w:eastAsia="宋体" w:hAnsi="Times New Roman" w:cs="Times New Roman"/>
                      <w:color w:val="000000" w:themeColor="text1"/>
                    </w:rPr>
                    <w:t>/h)</w:t>
                  </w:r>
                </w:p>
              </w:tc>
              <w:tc>
                <w:tcPr>
                  <w:tcW w:w="1637" w:type="dxa"/>
                  <w:vAlign w:val="center"/>
                </w:tcPr>
                <w:p w:rsidR="008B3F3E" w:rsidRPr="00587186" w:rsidRDefault="00195335">
                  <w:pPr>
                    <w:spacing w:line="0" w:lineRule="atLeast"/>
                    <w:jc w:val="center"/>
                    <w:rPr>
                      <w:color w:val="000000" w:themeColor="text1"/>
                    </w:rPr>
                  </w:pPr>
                  <w:r w:rsidRPr="00587186">
                    <w:rPr>
                      <w:color w:val="000000" w:themeColor="text1"/>
                    </w:rPr>
                    <w:t>满负荷运行时间</w:t>
                  </w:r>
                  <w:r w:rsidRPr="00587186">
                    <w:rPr>
                      <w:color w:val="000000" w:themeColor="text1"/>
                    </w:rPr>
                    <w:t>(h/a)</w:t>
                  </w:r>
                </w:p>
              </w:tc>
              <w:tc>
                <w:tcPr>
                  <w:tcW w:w="1454"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污染物总量</w:t>
                  </w:r>
                </w:p>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(t/a)</w:t>
                  </w:r>
                </w:p>
              </w:tc>
            </w:tr>
            <w:tr w:rsidR="008B3F3E" w:rsidRPr="00587186">
              <w:trPr>
                <w:trHeight w:val="136"/>
                <w:jc w:val="center"/>
              </w:trPr>
              <w:tc>
                <w:tcPr>
                  <w:tcW w:w="1208" w:type="dxa"/>
                  <w:vMerge w:val="restart"/>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排气筒</w:t>
                  </w:r>
                  <w:r w:rsidRPr="00587186">
                    <w:rPr>
                      <w:rFonts w:ascii="Times New Roman" w:eastAsia="宋体" w:hAnsi="Times New Roman" w:cs="Times New Roman" w:hint="eastAsia"/>
                      <w:color w:val="000000" w:themeColor="text1"/>
                    </w:rPr>
                    <w:t>DA001</w:t>
                  </w:r>
                </w:p>
              </w:tc>
              <w:tc>
                <w:tcPr>
                  <w:tcW w:w="1270"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颗粒</w:t>
                  </w:r>
                  <w:r w:rsidRPr="00587186">
                    <w:rPr>
                      <w:rFonts w:ascii="Times New Roman" w:eastAsia="宋体" w:hAnsi="Times New Roman" w:cs="Times New Roman"/>
                      <w:color w:val="000000" w:themeColor="text1"/>
                    </w:rPr>
                    <w:t>物</w:t>
                  </w:r>
                </w:p>
              </w:tc>
              <w:tc>
                <w:tcPr>
                  <w:tcW w:w="1705"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0.83</w:t>
                  </w:r>
                </w:p>
              </w:tc>
              <w:tc>
                <w:tcPr>
                  <w:tcW w:w="1002" w:type="dxa"/>
                  <w:vMerge w:val="restart"/>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12000</w:t>
                  </w:r>
                </w:p>
              </w:tc>
              <w:tc>
                <w:tcPr>
                  <w:tcW w:w="1637" w:type="dxa"/>
                  <w:vMerge w:val="restart"/>
                  <w:vAlign w:val="center"/>
                </w:tcPr>
                <w:p w:rsidR="008B3F3E" w:rsidRPr="00587186" w:rsidRDefault="00195335">
                  <w:pPr>
                    <w:spacing w:line="0" w:lineRule="atLeast"/>
                    <w:jc w:val="center"/>
                    <w:rPr>
                      <w:color w:val="000000" w:themeColor="text1"/>
                    </w:rPr>
                  </w:pPr>
                  <w:r w:rsidRPr="00587186">
                    <w:rPr>
                      <w:rFonts w:hint="eastAsia"/>
                      <w:color w:val="000000" w:themeColor="text1"/>
                    </w:rPr>
                    <w:t>1200</w:t>
                  </w:r>
                </w:p>
              </w:tc>
              <w:tc>
                <w:tcPr>
                  <w:tcW w:w="1454"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0.012</w:t>
                  </w:r>
                </w:p>
              </w:tc>
            </w:tr>
            <w:tr w:rsidR="008B3F3E" w:rsidRPr="00587186">
              <w:trPr>
                <w:trHeight w:val="397"/>
                <w:jc w:val="center"/>
              </w:trPr>
              <w:tc>
                <w:tcPr>
                  <w:tcW w:w="1208" w:type="dxa"/>
                  <w:vMerge/>
                  <w:vAlign w:val="center"/>
                </w:tcPr>
                <w:p w:rsidR="008B3F3E" w:rsidRPr="00587186" w:rsidRDefault="008B3F3E">
                  <w:pPr>
                    <w:pStyle w:val="ae"/>
                    <w:spacing w:line="0" w:lineRule="atLeast"/>
                    <w:jc w:val="center"/>
                    <w:outlineLvl w:val="0"/>
                    <w:rPr>
                      <w:rFonts w:ascii="Times New Roman" w:eastAsia="宋体" w:hAnsi="Times New Roman" w:cs="Times New Roman"/>
                      <w:color w:val="000000" w:themeColor="text1"/>
                    </w:rPr>
                  </w:pPr>
                </w:p>
              </w:tc>
              <w:tc>
                <w:tcPr>
                  <w:tcW w:w="1270"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非甲烷</w:t>
                  </w:r>
                  <w:r w:rsidRPr="00587186">
                    <w:rPr>
                      <w:rFonts w:ascii="Times New Roman" w:eastAsia="宋体" w:hAnsi="Times New Roman" w:cs="Times New Roman"/>
                      <w:color w:val="000000" w:themeColor="text1"/>
                    </w:rPr>
                    <w:t>总烃</w:t>
                  </w:r>
                </w:p>
              </w:tc>
              <w:tc>
                <w:tcPr>
                  <w:tcW w:w="1705"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0.59</w:t>
                  </w:r>
                </w:p>
              </w:tc>
              <w:tc>
                <w:tcPr>
                  <w:tcW w:w="1002" w:type="dxa"/>
                  <w:vMerge/>
                  <w:vAlign w:val="center"/>
                </w:tcPr>
                <w:p w:rsidR="008B3F3E" w:rsidRPr="00587186" w:rsidRDefault="008B3F3E">
                  <w:pPr>
                    <w:pStyle w:val="ae"/>
                    <w:spacing w:line="0" w:lineRule="atLeast"/>
                    <w:jc w:val="center"/>
                    <w:outlineLvl w:val="0"/>
                    <w:rPr>
                      <w:rFonts w:ascii="Times New Roman" w:eastAsia="宋体" w:hAnsi="Times New Roman" w:cs="Times New Roman"/>
                      <w:color w:val="000000" w:themeColor="text1"/>
                    </w:rPr>
                  </w:pPr>
                </w:p>
              </w:tc>
              <w:tc>
                <w:tcPr>
                  <w:tcW w:w="1637" w:type="dxa"/>
                  <w:vMerge/>
                  <w:vAlign w:val="center"/>
                </w:tcPr>
                <w:p w:rsidR="008B3F3E" w:rsidRPr="00587186" w:rsidRDefault="008B3F3E">
                  <w:pPr>
                    <w:spacing w:line="0" w:lineRule="atLeast"/>
                    <w:jc w:val="center"/>
                    <w:rPr>
                      <w:color w:val="000000" w:themeColor="text1"/>
                    </w:rPr>
                  </w:pPr>
                </w:p>
              </w:tc>
              <w:tc>
                <w:tcPr>
                  <w:tcW w:w="1454"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0.008</w:t>
                  </w:r>
                </w:p>
              </w:tc>
            </w:tr>
            <w:tr w:rsidR="008B3F3E" w:rsidRPr="00587186">
              <w:trPr>
                <w:trHeight w:val="397"/>
                <w:jc w:val="center"/>
              </w:trPr>
              <w:tc>
                <w:tcPr>
                  <w:tcW w:w="1208"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hint="eastAsia"/>
                      <w:color w:val="000000" w:themeColor="text1"/>
                    </w:rPr>
                    <w:t>排气筒</w:t>
                  </w:r>
                  <w:r w:rsidRPr="00587186">
                    <w:rPr>
                      <w:rFonts w:ascii="Times New Roman" w:eastAsia="宋体" w:hAnsi="Times New Roman" w:cs="Times New Roman" w:hint="eastAsia"/>
                      <w:color w:val="000000" w:themeColor="text1"/>
                    </w:rPr>
                    <w:t>DA002</w:t>
                  </w:r>
                </w:p>
              </w:tc>
              <w:tc>
                <w:tcPr>
                  <w:tcW w:w="1270"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highlight w:val="green"/>
                    </w:rPr>
                  </w:pPr>
                  <w:r w:rsidRPr="00587186">
                    <w:rPr>
                      <w:rFonts w:ascii="Times New Roman" w:eastAsia="宋体" w:hAnsi="Times New Roman" w:cs="Times New Roman" w:hint="eastAsia"/>
                      <w:color w:val="000000" w:themeColor="text1"/>
                    </w:rPr>
                    <w:t>颗粒物</w:t>
                  </w:r>
                </w:p>
              </w:tc>
              <w:tc>
                <w:tcPr>
                  <w:tcW w:w="1705"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highlight w:val="green"/>
                    </w:rPr>
                  </w:pPr>
                  <w:r w:rsidRPr="00587186">
                    <w:rPr>
                      <w:rFonts w:ascii="Times New Roman" w:eastAsia="宋体" w:hAnsi="Times New Roman" w:cs="Times New Roman" w:hint="eastAsia"/>
                      <w:color w:val="000000" w:themeColor="text1"/>
                    </w:rPr>
                    <w:t>0.67</w:t>
                  </w:r>
                </w:p>
              </w:tc>
              <w:tc>
                <w:tcPr>
                  <w:tcW w:w="1002"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highlight w:val="green"/>
                    </w:rPr>
                  </w:pPr>
                  <w:r w:rsidRPr="00587186">
                    <w:rPr>
                      <w:rFonts w:ascii="Times New Roman" w:eastAsia="宋体" w:hAnsi="Times New Roman" w:cs="Times New Roman" w:hint="eastAsia"/>
                      <w:color w:val="000000" w:themeColor="text1"/>
                    </w:rPr>
                    <w:t>3000</w:t>
                  </w:r>
                </w:p>
              </w:tc>
              <w:tc>
                <w:tcPr>
                  <w:tcW w:w="1637" w:type="dxa"/>
                  <w:vAlign w:val="center"/>
                </w:tcPr>
                <w:p w:rsidR="008B3F3E" w:rsidRPr="00587186" w:rsidRDefault="00195335">
                  <w:pPr>
                    <w:spacing w:line="0" w:lineRule="atLeast"/>
                    <w:jc w:val="center"/>
                    <w:rPr>
                      <w:color w:val="000000" w:themeColor="text1"/>
                      <w:highlight w:val="green"/>
                    </w:rPr>
                  </w:pPr>
                  <w:r w:rsidRPr="00587186">
                    <w:rPr>
                      <w:rFonts w:hint="eastAsia"/>
                      <w:color w:val="000000" w:themeColor="text1"/>
                    </w:rPr>
                    <w:t>1000</w:t>
                  </w:r>
                </w:p>
              </w:tc>
              <w:tc>
                <w:tcPr>
                  <w:tcW w:w="1454" w:type="dxa"/>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highlight w:val="green"/>
                    </w:rPr>
                  </w:pPr>
                  <w:r w:rsidRPr="00587186">
                    <w:rPr>
                      <w:rFonts w:ascii="Times New Roman" w:eastAsia="宋体" w:hAnsi="Times New Roman" w:cs="Times New Roman" w:hint="eastAsia"/>
                      <w:color w:val="000000" w:themeColor="text1"/>
                    </w:rPr>
                    <w:t>0.002</w:t>
                  </w:r>
                </w:p>
              </w:tc>
            </w:tr>
            <w:tr w:rsidR="008B3F3E" w:rsidRPr="00587186">
              <w:trPr>
                <w:trHeight w:val="397"/>
                <w:jc w:val="center"/>
              </w:trPr>
              <w:tc>
                <w:tcPr>
                  <w:tcW w:w="2478" w:type="dxa"/>
                  <w:gridSpan w:val="2"/>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核算公式</w:t>
                  </w:r>
                </w:p>
              </w:tc>
              <w:tc>
                <w:tcPr>
                  <w:tcW w:w="5798" w:type="dxa"/>
                  <w:gridSpan w:val="4"/>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污染物排放总量</w:t>
                  </w:r>
                  <w:r w:rsidRPr="00587186">
                    <w:rPr>
                      <w:rFonts w:ascii="Times New Roman" w:eastAsia="宋体" w:hAnsi="Times New Roman" w:cs="Times New Roman"/>
                      <w:color w:val="000000" w:themeColor="text1"/>
                    </w:rPr>
                    <w:t>(t/a)=</w:t>
                  </w:r>
                  <w:r w:rsidRPr="00587186">
                    <w:rPr>
                      <w:rFonts w:ascii="Times New Roman" w:eastAsia="宋体" w:hAnsi="Times New Roman" w:cs="Times New Roman"/>
                      <w:color w:val="000000" w:themeColor="text1"/>
                    </w:rPr>
                    <w:t>预测值</w:t>
                  </w:r>
                  <w:r w:rsidRPr="00587186">
                    <w:rPr>
                      <w:rFonts w:ascii="Times New Roman" w:eastAsia="宋体" w:hAnsi="Times New Roman" w:cs="Times New Roman"/>
                      <w:color w:val="000000" w:themeColor="text1"/>
                    </w:rPr>
                    <w:t>(mg/m</w:t>
                  </w:r>
                  <w:r w:rsidRPr="00587186">
                    <w:rPr>
                      <w:rFonts w:ascii="Times New Roman" w:eastAsia="宋体" w:hAnsi="Times New Roman" w:cs="Times New Roman"/>
                      <w:color w:val="000000" w:themeColor="text1"/>
                      <w:vertAlign w:val="superscript"/>
                    </w:rPr>
                    <w:t>3</w:t>
                  </w:r>
                  <w:r w:rsidRPr="00587186">
                    <w:rPr>
                      <w:rFonts w:ascii="Times New Roman" w:eastAsia="宋体" w:hAnsi="Times New Roman" w:cs="Times New Roman"/>
                      <w:color w:val="000000" w:themeColor="text1"/>
                    </w:rPr>
                    <w:t>)×</w:t>
                  </w:r>
                  <w:r w:rsidRPr="00587186">
                    <w:rPr>
                      <w:rFonts w:ascii="Times New Roman" w:eastAsia="宋体" w:hAnsi="Times New Roman" w:cs="Times New Roman"/>
                      <w:color w:val="000000" w:themeColor="text1"/>
                    </w:rPr>
                    <w:t>废气量</w:t>
                  </w:r>
                  <w:r w:rsidRPr="00587186">
                    <w:rPr>
                      <w:rFonts w:ascii="Times New Roman" w:eastAsia="宋体" w:hAnsi="Times New Roman" w:cs="Times New Roman"/>
                      <w:color w:val="000000" w:themeColor="text1"/>
                    </w:rPr>
                    <w:t>(m</w:t>
                  </w:r>
                  <w:r w:rsidRPr="00587186">
                    <w:rPr>
                      <w:rFonts w:ascii="Times New Roman" w:eastAsia="宋体" w:hAnsi="Times New Roman" w:cs="Times New Roman"/>
                      <w:color w:val="000000" w:themeColor="text1"/>
                      <w:vertAlign w:val="superscript"/>
                    </w:rPr>
                    <w:t>3</w:t>
                  </w:r>
                  <w:r w:rsidRPr="00587186">
                    <w:rPr>
                      <w:rFonts w:ascii="Times New Roman" w:eastAsia="宋体" w:hAnsi="Times New Roman" w:cs="Times New Roman"/>
                      <w:color w:val="000000" w:themeColor="text1"/>
                    </w:rPr>
                    <w:t>/h)×</w:t>
                  </w:r>
                  <w:r w:rsidRPr="00587186">
                    <w:rPr>
                      <w:rFonts w:ascii="Times New Roman" w:eastAsia="宋体" w:hAnsi="Times New Roman" w:cs="Times New Roman"/>
                      <w:color w:val="000000" w:themeColor="text1"/>
                    </w:rPr>
                    <w:t>运行时间</w:t>
                  </w:r>
                  <w:r w:rsidRPr="00587186">
                    <w:rPr>
                      <w:rFonts w:ascii="Times New Roman" w:eastAsia="宋体" w:hAnsi="Times New Roman" w:cs="Times New Roman"/>
                      <w:color w:val="000000" w:themeColor="text1"/>
                    </w:rPr>
                    <w:t>(h/a)×10</w:t>
                  </w:r>
                  <w:r w:rsidRPr="00587186">
                    <w:rPr>
                      <w:rFonts w:ascii="Times New Roman" w:eastAsia="宋体" w:hAnsi="Times New Roman" w:cs="Times New Roman"/>
                      <w:color w:val="000000" w:themeColor="text1"/>
                      <w:vertAlign w:val="superscript"/>
                    </w:rPr>
                    <w:t>-9</w:t>
                  </w:r>
                </w:p>
              </w:tc>
            </w:tr>
            <w:tr w:rsidR="008B3F3E" w:rsidRPr="00587186">
              <w:trPr>
                <w:trHeight w:val="397"/>
                <w:jc w:val="center"/>
              </w:trPr>
              <w:tc>
                <w:tcPr>
                  <w:tcW w:w="2478" w:type="dxa"/>
                  <w:gridSpan w:val="2"/>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核算结果</w:t>
                  </w:r>
                </w:p>
              </w:tc>
              <w:tc>
                <w:tcPr>
                  <w:tcW w:w="5798" w:type="dxa"/>
                  <w:gridSpan w:val="4"/>
                  <w:vAlign w:val="center"/>
                </w:tcPr>
                <w:p w:rsidR="008B3F3E" w:rsidRPr="00587186" w:rsidRDefault="00195335">
                  <w:pPr>
                    <w:pStyle w:val="ae"/>
                    <w:spacing w:line="0" w:lineRule="atLeast"/>
                    <w:jc w:val="center"/>
                    <w:outlineLvl w:val="0"/>
                    <w:rPr>
                      <w:rFonts w:ascii="Times New Roman" w:eastAsia="宋体" w:hAnsi="Times New Roman" w:cs="Times New Roman"/>
                      <w:color w:val="000000" w:themeColor="text1"/>
                    </w:rPr>
                  </w:pPr>
                  <w:r w:rsidRPr="00587186">
                    <w:rPr>
                      <w:rFonts w:ascii="Times New Roman" w:eastAsia="宋体" w:hAnsi="Times New Roman" w:cs="Times New Roman"/>
                      <w:color w:val="000000" w:themeColor="text1"/>
                    </w:rPr>
                    <w:t>由核算可知，本项目大气污染物年排放量为：</w:t>
                  </w:r>
                </w:p>
                <w:p w:rsidR="008B3F3E" w:rsidRPr="00587186" w:rsidRDefault="00195335">
                  <w:pPr>
                    <w:pStyle w:val="ae"/>
                    <w:spacing w:line="0" w:lineRule="atLeast"/>
                    <w:jc w:val="center"/>
                    <w:outlineLvl w:val="0"/>
                    <w:rPr>
                      <w:rFonts w:ascii="宋体" w:eastAsia="宋体" w:hAnsi="宋体" w:cs="Times New Roman"/>
                      <w:color w:val="000000" w:themeColor="text1"/>
                    </w:rPr>
                  </w:pPr>
                  <w:r w:rsidRPr="00587186">
                    <w:rPr>
                      <w:rFonts w:ascii="宋体" w:eastAsia="宋体" w:hAnsi="宋体" w:cs="Times New Roman"/>
                      <w:color w:val="000000" w:themeColor="text1"/>
                    </w:rPr>
                    <w:t>颗粒物</w:t>
                  </w:r>
                  <w:r w:rsidRPr="00587186">
                    <w:rPr>
                      <w:rFonts w:ascii="Times New Roman" w:eastAsia="宋体" w:hAnsi="Times New Roman" w:cs="Times New Roman" w:hint="eastAsia"/>
                      <w:color w:val="000000" w:themeColor="text1"/>
                    </w:rPr>
                    <w:t>0.014t/a</w:t>
                  </w:r>
                  <w:r w:rsidRPr="00587186">
                    <w:rPr>
                      <w:rFonts w:ascii="Times New Roman" w:eastAsia="宋体" w:hAnsi="Times New Roman" w:cs="Times New Roman"/>
                      <w:color w:val="000000" w:themeColor="text1"/>
                    </w:rPr>
                    <w:t>、</w:t>
                  </w:r>
                  <w:r w:rsidRPr="00587186">
                    <w:rPr>
                      <w:rFonts w:ascii="宋体" w:eastAsia="宋体" w:hAnsi="宋体" w:cs="Times New Roman"/>
                      <w:color w:val="000000" w:themeColor="text1"/>
                    </w:rPr>
                    <w:t>非甲烷总</w:t>
                  </w:r>
                  <w:r w:rsidRPr="00587186">
                    <w:rPr>
                      <w:rFonts w:ascii="Times New Roman" w:eastAsia="宋体" w:hAnsi="Times New Roman" w:cs="Times New Roman"/>
                      <w:color w:val="000000" w:themeColor="text1"/>
                    </w:rPr>
                    <w:t>烃</w:t>
                  </w:r>
                  <w:r w:rsidRPr="00587186">
                    <w:rPr>
                      <w:rFonts w:ascii="Times New Roman" w:eastAsia="宋体" w:hAnsi="Times New Roman" w:cs="Times New Roman" w:hint="eastAsia"/>
                      <w:color w:val="000000" w:themeColor="text1"/>
                    </w:rPr>
                    <w:t>0.0</w:t>
                  </w:r>
                  <w:r w:rsidRPr="00587186">
                    <w:rPr>
                      <w:rFonts w:ascii="Times New Roman" w:eastAsia="宋体" w:hAnsi="Times New Roman" w:cs="Times New Roman"/>
                      <w:color w:val="000000" w:themeColor="text1"/>
                    </w:rPr>
                    <w:t>08t/a</w:t>
                  </w:r>
                </w:p>
              </w:tc>
            </w:tr>
          </w:tbl>
          <w:p w:rsidR="008B3F3E" w:rsidRPr="00587186" w:rsidRDefault="00195335">
            <w:pPr>
              <w:tabs>
                <w:tab w:val="left" w:pos="0"/>
              </w:tabs>
              <w:spacing w:line="480" w:lineRule="exact"/>
              <w:ind w:firstLineChars="200" w:firstLine="480"/>
              <w:rPr>
                <w:color w:val="000000" w:themeColor="text1"/>
                <w:kern w:val="0"/>
                <w:sz w:val="24"/>
              </w:rPr>
            </w:pPr>
            <w:r w:rsidRPr="00587186">
              <w:rPr>
                <w:color w:val="000000" w:themeColor="text1"/>
                <w:kern w:val="0"/>
                <w:sz w:val="24"/>
              </w:rPr>
              <w:t>因此，本项目核算的废气总量控制指标为</w:t>
            </w:r>
            <w:r w:rsidRPr="00587186">
              <w:rPr>
                <w:color w:val="000000" w:themeColor="text1"/>
                <w:kern w:val="0"/>
                <w:sz w:val="24"/>
              </w:rPr>
              <w:t>SO</w:t>
            </w:r>
            <w:r w:rsidRPr="00587186">
              <w:rPr>
                <w:color w:val="000000" w:themeColor="text1"/>
                <w:kern w:val="0"/>
                <w:sz w:val="24"/>
                <w:vertAlign w:val="subscript"/>
              </w:rPr>
              <w:t>2</w:t>
            </w:r>
            <w:r w:rsidRPr="00587186">
              <w:rPr>
                <w:color w:val="000000" w:themeColor="text1"/>
                <w:kern w:val="0"/>
                <w:sz w:val="24"/>
              </w:rPr>
              <w:t xml:space="preserve"> 0t/a</w:t>
            </w:r>
            <w:r w:rsidRPr="00587186">
              <w:rPr>
                <w:color w:val="000000" w:themeColor="text1"/>
                <w:kern w:val="0"/>
                <w:sz w:val="24"/>
              </w:rPr>
              <w:t>、</w:t>
            </w:r>
            <w:r w:rsidRPr="00587186">
              <w:rPr>
                <w:color w:val="000000" w:themeColor="text1"/>
                <w:kern w:val="0"/>
                <w:sz w:val="24"/>
              </w:rPr>
              <w:t>NOx 0t/a</w:t>
            </w:r>
            <w:r w:rsidRPr="00587186">
              <w:rPr>
                <w:color w:val="000000" w:themeColor="text1"/>
                <w:kern w:val="0"/>
                <w:sz w:val="24"/>
              </w:rPr>
              <w:t>、</w:t>
            </w:r>
            <w:r w:rsidRPr="00587186">
              <w:rPr>
                <w:rFonts w:hint="eastAsia"/>
                <w:color w:val="000000" w:themeColor="text1"/>
                <w:kern w:val="0"/>
                <w:sz w:val="24"/>
              </w:rPr>
              <w:t>颗粒</w:t>
            </w:r>
            <w:r w:rsidRPr="00587186">
              <w:rPr>
                <w:color w:val="000000" w:themeColor="text1"/>
                <w:kern w:val="0"/>
                <w:sz w:val="24"/>
              </w:rPr>
              <w:t>物</w:t>
            </w:r>
            <w:r w:rsidRPr="00587186">
              <w:rPr>
                <w:rFonts w:hint="eastAsia"/>
                <w:color w:val="000000" w:themeColor="text1"/>
                <w:kern w:val="0"/>
                <w:sz w:val="24"/>
              </w:rPr>
              <w:t xml:space="preserve"> </w:t>
            </w:r>
            <w:r w:rsidRPr="00587186">
              <w:rPr>
                <w:color w:val="000000" w:themeColor="text1"/>
                <w:kern w:val="0"/>
                <w:sz w:val="24"/>
              </w:rPr>
              <w:t>0.01</w:t>
            </w:r>
            <w:r w:rsidRPr="00587186">
              <w:rPr>
                <w:rFonts w:hint="eastAsia"/>
                <w:color w:val="000000" w:themeColor="text1"/>
                <w:kern w:val="0"/>
                <w:sz w:val="24"/>
              </w:rPr>
              <w:t>4</w:t>
            </w:r>
            <w:r w:rsidRPr="00587186">
              <w:rPr>
                <w:color w:val="000000" w:themeColor="text1"/>
                <w:kern w:val="0"/>
                <w:sz w:val="24"/>
              </w:rPr>
              <w:t>t/a</w:t>
            </w:r>
            <w:r w:rsidRPr="00587186">
              <w:rPr>
                <w:rFonts w:hint="eastAsia"/>
                <w:color w:val="000000" w:themeColor="text1"/>
                <w:kern w:val="0"/>
                <w:sz w:val="24"/>
              </w:rPr>
              <w:t>、</w:t>
            </w:r>
            <w:r w:rsidRPr="00587186">
              <w:rPr>
                <w:color w:val="000000" w:themeColor="text1"/>
                <w:kern w:val="0"/>
                <w:sz w:val="24"/>
              </w:rPr>
              <w:t>非甲烷总烃：</w:t>
            </w:r>
            <w:r w:rsidRPr="00587186">
              <w:rPr>
                <w:color w:val="000000" w:themeColor="text1"/>
                <w:kern w:val="0"/>
                <w:sz w:val="24"/>
              </w:rPr>
              <w:t>0.008t/a</w:t>
            </w:r>
            <w:r w:rsidRPr="00587186">
              <w:rPr>
                <w:rFonts w:hint="eastAsia"/>
                <w:color w:val="000000" w:themeColor="text1"/>
                <w:kern w:val="0"/>
                <w:sz w:val="24"/>
              </w:rPr>
              <w:t>。</w:t>
            </w:r>
          </w:p>
          <w:p w:rsidR="008B3F3E" w:rsidRPr="00587186" w:rsidRDefault="00195335">
            <w:pPr>
              <w:adjustRightInd w:val="0"/>
              <w:snapToGrid w:val="0"/>
              <w:spacing w:line="440" w:lineRule="exact"/>
              <w:ind w:firstLineChars="200" w:firstLine="480"/>
              <w:rPr>
                <w:color w:val="000000" w:themeColor="text1"/>
                <w:kern w:val="0"/>
                <w:sz w:val="24"/>
              </w:rPr>
            </w:pPr>
            <w:r w:rsidRPr="00587186">
              <w:rPr>
                <w:rFonts w:hint="eastAsia"/>
                <w:color w:val="000000" w:themeColor="text1"/>
                <w:kern w:val="0"/>
                <w:sz w:val="24"/>
              </w:rPr>
              <w:t>2</w:t>
            </w:r>
            <w:r w:rsidRPr="00587186">
              <w:rPr>
                <w:rFonts w:hint="eastAsia"/>
                <w:color w:val="000000" w:themeColor="text1"/>
                <w:kern w:val="0"/>
                <w:sz w:val="24"/>
              </w:rPr>
              <w:t>、本项目设备</w:t>
            </w:r>
            <w:r w:rsidRPr="00587186">
              <w:rPr>
                <w:color w:val="000000" w:themeColor="text1"/>
                <w:kern w:val="0"/>
                <w:sz w:val="24"/>
              </w:rPr>
              <w:t>清洗废水回用于搅拌工序，</w:t>
            </w:r>
            <w:r w:rsidRPr="00587186">
              <w:rPr>
                <w:rFonts w:hint="eastAsia"/>
                <w:color w:val="000000" w:themeColor="text1"/>
                <w:kern w:val="0"/>
                <w:sz w:val="24"/>
              </w:rPr>
              <w:t>职工盥洗废水</w:t>
            </w:r>
            <w:r w:rsidRPr="00587186">
              <w:rPr>
                <w:color w:val="000000" w:themeColor="text1"/>
                <w:kern w:val="0"/>
                <w:sz w:val="24"/>
              </w:rPr>
              <w:t>泼洒抑</w:t>
            </w:r>
            <w:r w:rsidRPr="00587186">
              <w:rPr>
                <w:rFonts w:hint="eastAsia"/>
                <w:color w:val="000000" w:themeColor="text1"/>
                <w:kern w:val="0"/>
                <w:sz w:val="24"/>
              </w:rPr>
              <w:t>尘</w:t>
            </w:r>
            <w:r w:rsidRPr="00587186">
              <w:rPr>
                <w:color w:val="000000" w:themeColor="text1"/>
                <w:kern w:val="0"/>
                <w:sz w:val="24"/>
              </w:rPr>
              <w:t>，厂区设防渗旱厕，定期清掏，用作农肥。</w:t>
            </w:r>
            <w:r w:rsidRPr="00587186">
              <w:rPr>
                <w:rFonts w:hint="eastAsia"/>
                <w:color w:val="000000" w:themeColor="text1"/>
                <w:kern w:val="0"/>
                <w:sz w:val="24"/>
              </w:rPr>
              <w:t>故</w:t>
            </w:r>
            <w:r w:rsidRPr="00587186">
              <w:rPr>
                <w:rFonts w:hint="eastAsia"/>
                <w:color w:val="000000" w:themeColor="text1"/>
                <w:kern w:val="0"/>
                <w:sz w:val="24"/>
              </w:rPr>
              <w:t>COD</w:t>
            </w:r>
            <w:r w:rsidRPr="00587186">
              <w:rPr>
                <w:color w:val="000000" w:themeColor="text1"/>
                <w:kern w:val="0"/>
                <w:sz w:val="24"/>
              </w:rPr>
              <w:t xml:space="preserve"> 0t/a</w:t>
            </w:r>
            <w:r w:rsidRPr="00587186">
              <w:rPr>
                <w:rFonts w:hint="eastAsia"/>
                <w:color w:val="000000" w:themeColor="text1"/>
                <w:kern w:val="0"/>
                <w:sz w:val="24"/>
              </w:rPr>
              <w:t>、</w:t>
            </w:r>
            <w:r w:rsidRPr="00587186">
              <w:rPr>
                <w:color w:val="000000" w:themeColor="text1"/>
                <w:kern w:val="0"/>
                <w:sz w:val="24"/>
              </w:rPr>
              <w:t>氨氮</w:t>
            </w:r>
            <w:r w:rsidRPr="00587186">
              <w:rPr>
                <w:rFonts w:hint="eastAsia"/>
                <w:color w:val="000000" w:themeColor="text1"/>
                <w:kern w:val="0"/>
                <w:sz w:val="24"/>
              </w:rPr>
              <w:t xml:space="preserve"> 0t/a</w:t>
            </w:r>
            <w:r w:rsidRPr="00587186">
              <w:rPr>
                <w:rFonts w:hint="eastAsia"/>
                <w:color w:val="000000" w:themeColor="text1"/>
                <w:kern w:val="0"/>
                <w:sz w:val="24"/>
              </w:rPr>
              <w:t>。</w:t>
            </w:r>
          </w:p>
          <w:p w:rsidR="008B3F3E" w:rsidRPr="00587186" w:rsidRDefault="008B3F3E">
            <w:pPr>
              <w:adjustRightInd w:val="0"/>
              <w:snapToGrid w:val="0"/>
              <w:spacing w:line="440" w:lineRule="exact"/>
              <w:ind w:firstLineChars="200" w:firstLine="480"/>
              <w:rPr>
                <w:color w:val="000000" w:themeColor="text1"/>
                <w:kern w:val="0"/>
                <w:sz w:val="24"/>
              </w:rPr>
            </w:pPr>
          </w:p>
          <w:p w:rsidR="008B3F3E" w:rsidRPr="00587186" w:rsidRDefault="008B3F3E">
            <w:pPr>
              <w:adjustRightInd w:val="0"/>
              <w:snapToGrid w:val="0"/>
              <w:spacing w:line="440" w:lineRule="exact"/>
              <w:ind w:firstLineChars="200" w:firstLine="480"/>
              <w:rPr>
                <w:color w:val="000000" w:themeColor="text1"/>
                <w:kern w:val="0"/>
                <w:sz w:val="24"/>
              </w:rPr>
            </w:pPr>
          </w:p>
          <w:p w:rsidR="008B3F3E" w:rsidRDefault="008B3F3E">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Default="001F16D5">
            <w:pPr>
              <w:adjustRightInd w:val="0"/>
              <w:snapToGrid w:val="0"/>
              <w:spacing w:line="440" w:lineRule="exact"/>
              <w:ind w:firstLineChars="200" w:firstLine="480"/>
              <w:rPr>
                <w:color w:val="000000" w:themeColor="text1"/>
                <w:kern w:val="0"/>
                <w:sz w:val="24"/>
              </w:rPr>
            </w:pPr>
          </w:p>
          <w:p w:rsidR="001F16D5" w:rsidRPr="00587186" w:rsidRDefault="001F16D5">
            <w:pPr>
              <w:adjustRightInd w:val="0"/>
              <w:snapToGrid w:val="0"/>
              <w:spacing w:line="440" w:lineRule="exact"/>
              <w:ind w:firstLineChars="200" w:firstLine="480"/>
              <w:rPr>
                <w:color w:val="000000" w:themeColor="text1"/>
                <w:kern w:val="0"/>
                <w:sz w:val="24"/>
              </w:rPr>
            </w:pPr>
          </w:p>
          <w:p w:rsidR="008B3F3E" w:rsidRPr="00587186" w:rsidRDefault="008B3F3E">
            <w:pPr>
              <w:adjustRightInd w:val="0"/>
              <w:snapToGrid w:val="0"/>
              <w:spacing w:line="440" w:lineRule="exact"/>
              <w:ind w:firstLineChars="200" w:firstLine="480"/>
              <w:rPr>
                <w:color w:val="000000" w:themeColor="text1"/>
                <w:kern w:val="0"/>
                <w:sz w:val="24"/>
              </w:rPr>
            </w:pPr>
          </w:p>
        </w:tc>
      </w:tr>
    </w:tbl>
    <w:p w:rsidR="008B3F3E" w:rsidRPr="00587186" w:rsidRDefault="00195335">
      <w:pPr>
        <w:pStyle w:val="af4"/>
        <w:jc w:val="center"/>
        <w:outlineLvl w:val="0"/>
        <w:rPr>
          <w:rFonts w:ascii="黑体" w:eastAsia="黑体" w:hAnsi="黑体"/>
          <w:snapToGrid w:val="0"/>
          <w:color w:val="000000" w:themeColor="text1"/>
          <w:sz w:val="30"/>
          <w:szCs w:val="30"/>
        </w:rPr>
      </w:pPr>
      <w:r w:rsidRPr="00587186">
        <w:rPr>
          <w:rFonts w:ascii="黑体" w:eastAsia="黑体" w:hAnsi="黑体"/>
          <w:snapToGrid w:val="0"/>
          <w:color w:val="000000" w:themeColor="text1"/>
          <w:sz w:val="36"/>
          <w:szCs w:val="36"/>
        </w:rPr>
        <w:lastRenderedPageBreak/>
        <w:br w:type="page"/>
      </w:r>
      <w:bookmarkStart w:id="14" w:name="_Toc98340534"/>
      <w:bookmarkStart w:id="15" w:name="_Toc74906867"/>
      <w:r w:rsidRPr="00587186">
        <w:rPr>
          <w:rFonts w:ascii="黑体" w:eastAsia="黑体" w:hAnsi="黑体" w:hint="eastAsia"/>
          <w:snapToGrid w:val="0"/>
          <w:color w:val="000000" w:themeColor="text1"/>
          <w:sz w:val="30"/>
          <w:szCs w:val="30"/>
        </w:rPr>
        <w:lastRenderedPageBreak/>
        <w:t>四、主要环境影响和保护措施</w:t>
      </w:r>
      <w:bookmarkEnd w:id="14"/>
      <w:bookmarkEnd w:id="15"/>
    </w:p>
    <w:tbl>
      <w:tblPr>
        <w:tblW w:w="88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9"/>
        <w:gridCol w:w="8456"/>
      </w:tblGrid>
      <w:tr w:rsidR="008B3F3E" w:rsidRPr="00587186">
        <w:trPr>
          <w:trHeight w:val="2674"/>
          <w:jc w:val="center"/>
        </w:trPr>
        <w:tc>
          <w:tcPr>
            <w:tcW w:w="369" w:type="dxa"/>
            <w:tcMar>
              <w:left w:w="28" w:type="dxa"/>
              <w:right w:w="28" w:type="dxa"/>
            </w:tcMar>
            <w:vAlign w:val="center"/>
          </w:tcPr>
          <w:p w:rsidR="008B3F3E" w:rsidRPr="00587186" w:rsidRDefault="00195335">
            <w:pPr>
              <w:pStyle w:val="af4"/>
              <w:adjustRightInd w:val="0"/>
              <w:snapToGrid w:val="0"/>
              <w:spacing w:before="0" w:beforeAutospacing="0" w:after="0" w:afterAutospacing="0"/>
              <w:jc w:val="center"/>
              <w:rPr>
                <w:rFonts w:cs="宋体"/>
                <w:color w:val="000000" w:themeColor="text1"/>
                <w:kern w:val="2"/>
                <w:sz w:val="21"/>
                <w:szCs w:val="21"/>
              </w:rPr>
            </w:pPr>
            <w:r w:rsidRPr="00587186">
              <w:rPr>
                <w:rFonts w:cs="宋体" w:hint="eastAsia"/>
                <w:color w:val="000000" w:themeColor="text1"/>
                <w:kern w:val="2"/>
                <w:sz w:val="21"/>
                <w:szCs w:val="21"/>
              </w:rPr>
              <w:t>施工</w:t>
            </w:r>
          </w:p>
          <w:p w:rsidR="008B3F3E" w:rsidRPr="00587186" w:rsidRDefault="00195335">
            <w:pPr>
              <w:pStyle w:val="af4"/>
              <w:adjustRightInd w:val="0"/>
              <w:snapToGrid w:val="0"/>
              <w:spacing w:before="0" w:beforeAutospacing="0" w:after="0" w:afterAutospacing="0"/>
              <w:jc w:val="center"/>
              <w:rPr>
                <w:rFonts w:cs="宋体"/>
                <w:color w:val="000000" w:themeColor="text1"/>
                <w:kern w:val="2"/>
                <w:sz w:val="21"/>
                <w:szCs w:val="21"/>
              </w:rPr>
            </w:pPr>
            <w:r w:rsidRPr="00587186">
              <w:rPr>
                <w:rFonts w:cs="宋体" w:hint="eastAsia"/>
                <w:color w:val="000000" w:themeColor="text1"/>
                <w:kern w:val="2"/>
                <w:sz w:val="21"/>
                <w:szCs w:val="21"/>
              </w:rPr>
              <w:t>期环</w:t>
            </w:r>
          </w:p>
          <w:p w:rsidR="008B3F3E" w:rsidRPr="00587186" w:rsidRDefault="00195335">
            <w:pPr>
              <w:pStyle w:val="af4"/>
              <w:adjustRightInd w:val="0"/>
              <w:snapToGrid w:val="0"/>
              <w:spacing w:before="0" w:beforeAutospacing="0" w:after="0" w:afterAutospacing="0"/>
              <w:jc w:val="center"/>
              <w:rPr>
                <w:rFonts w:cs="宋体"/>
                <w:color w:val="000000" w:themeColor="text1"/>
                <w:kern w:val="2"/>
                <w:sz w:val="21"/>
                <w:szCs w:val="21"/>
              </w:rPr>
            </w:pPr>
            <w:r w:rsidRPr="00587186">
              <w:rPr>
                <w:rFonts w:cs="宋体" w:hint="eastAsia"/>
                <w:color w:val="000000" w:themeColor="text1"/>
                <w:kern w:val="2"/>
                <w:sz w:val="21"/>
                <w:szCs w:val="21"/>
              </w:rPr>
              <w:t>境保</w:t>
            </w:r>
          </w:p>
          <w:p w:rsidR="008B3F3E" w:rsidRPr="00587186" w:rsidRDefault="00195335">
            <w:pPr>
              <w:pStyle w:val="af4"/>
              <w:adjustRightInd w:val="0"/>
              <w:snapToGrid w:val="0"/>
              <w:spacing w:before="0" w:beforeAutospacing="0" w:after="0" w:afterAutospacing="0"/>
              <w:jc w:val="center"/>
              <w:rPr>
                <w:rFonts w:cs="宋体"/>
                <w:color w:val="000000" w:themeColor="text1"/>
                <w:kern w:val="2"/>
                <w:sz w:val="21"/>
                <w:szCs w:val="21"/>
              </w:rPr>
            </w:pPr>
            <w:r w:rsidRPr="00587186">
              <w:rPr>
                <w:rFonts w:cs="宋体" w:hint="eastAsia"/>
                <w:color w:val="000000" w:themeColor="text1"/>
                <w:kern w:val="2"/>
                <w:sz w:val="21"/>
                <w:szCs w:val="21"/>
              </w:rPr>
              <w:t>护措</w:t>
            </w:r>
          </w:p>
          <w:p w:rsidR="008B3F3E" w:rsidRPr="00587186" w:rsidRDefault="00195335">
            <w:pPr>
              <w:pStyle w:val="af4"/>
              <w:adjustRightInd w:val="0"/>
              <w:snapToGrid w:val="0"/>
              <w:spacing w:before="0" w:beforeAutospacing="0" w:after="0" w:afterAutospacing="0"/>
              <w:jc w:val="center"/>
              <w:rPr>
                <w:rFonts w:cs="宋体"/>
                <w:bCs/>
                <w:color w:val="000000" w:themeColor="text1"/>
                <w:kern w:val="2"/>
                <w:sz w:val="21"/>
                <w:szCs w:val="21"/>
              </w:rPr>
            </w:pPr>
            <w:r w:rsidRPr="00587186">
              <w:rPr>
                <w:rFonts w:cs="宋体" w:hint="eastAsia"/>
                <w:color w:val="000000" w:themeColor="text1"/>
                <w:kern w:val="2"/>
                <w:sz w:val="21"/>
                <w:szCs w:val="21"/>
              </w:rPr>
              <w:t>施</w:t>
            </w:r>
          </w:p>
        </w:tc>
        <w:tc>
          <w:tcPr>
            <w:tcW w:w="8456" w:type="dxa"/>
            <w:vAlign w:val="center"/>
          </w:tcPr>
          <w:p w:rsidR="008B3F3E" w:rsidRPr="00587186" w:rsidRDefault="00195335">
            <w:pPr>
              <w:autoSpaceDE w:val="0"/>
              <w:autoSpaceDN w:val="0"/>
              <w:adjustRightInd w:val="0"/>
              <w:spacing w:line="480" w:lineRule="exact"/>
              <w:ind w:firstLineChars="200" w:firstLine="480"/>
              <w:rPr>
                <w:color w:val="000000" w:themeColor="text1"/>
                <w:sz w:val="24"/>
              </w:rPr>
            </w:pPr>
            <w:r w:rsidRPr="00587186">
              <w:rPr>
                <w:rFonts w:hint="eastAsia"/>
                <w:color w:val="000000" w:themeColor="text1"/>
                <w:sz w:val="24"/>
              </w:rPr>
              <w:t>项目施工期间对周围环境造成影响的因素主要是租赁现有</w:t>
            </w:r>
            <w:r w:rsidRPr="00587186">
              <w:rPr>
                <w:color w:val="000000" w:themeColor="text1"/>
                <w:sz w:val="24"/>
              </w:rPr>
              <w:t>闲置厂房进行</w:t>
            </w:r>
            <w:r w:rsidRPr="00587186">
              <w:rPr>
                <w:rFonts w:hint="eastAsia"/>
                <w:color w:val="000000" w:themeColor="text1"/>
                <w:sz w:val="24"/>
              </w:rPr>
              <w:t>装修及设备安装过程中产生的废气、废水、噪声、建筑垃圾和</w:t>
            </w:r>
            <w:r w:rsidRPr="00587186">
              <w:rPr>
                <w:color w:val="000000" w:themeColor="text1"/>
                <w:sz w:val="24"/>
              </w:rPr>
              <w:t>施工人员的生活垃圾。</w:t>
            </w:r>
          </w:p>
          <w:p w:rsidR="008B3F3E" w:rsidRPr="00587186" w:rsidRDefault="00195335">
            <w:pPr>
              <w:adjustRightInd w:val="0"/>
              <w:snapToGrid w:val="0"/>
              <w:spacing w:line="480" w:lineRule="exact"/>
              <w:ind w:firstLineChars="200" w:firstLine="482"/>
              <w:rPr>
                <w:b/>
                <w:bCs/>
                <w:color w:val="000000" w:themeColor="text1"/>
                <w:sz w:val="24"/>
              </w:rPr>
            </w:pPr>
            <w:r w:rsidRPr="00587186">
              <w:rPr>
                <w:b/>
                <w:bCs/>
                <w:color w:val="000000" w:themeColor="text1"/>
                <w:sz w:val="24"/>
              </w:rPr>
              <w:t>1</w:t>
            </w:r>
            <w:r w:rsidRPr="00587186">
              <w:rPr>
                <w:b/>
                <w:bCs/>
                <w:color w:val="000000" w:themeColor="text1"/>
                <w:sz w:val="24"/>
              </w:rPr>
              <w:t>、</w:t>
            </w:r>
            <w:r w:rsidRPr="00587186">
              <w:rPr>
                <w:rFonts w:hint="eastAsia"/>
                <w:b/>
                <w:bCs/>
                <w:color w:val="000000" w:themeColor="text1"/>
                <w:sz w:val="24"/>
              </w:rPr>
              <w:t>施工期扬尘防治措施</w:t>
            </w:r>
          </w:p>
          <w:p w:rsidR="008B3F3E" w:rsidRPr="00587186" w:rsidRDefault="00195335">
            <w:pPr>
              <w:spacing w:line="480" w:lineRule="exact"/>
              <w:ind w:firstLineChars="200" w:firstLine="480"/>
              <w:rPr>
                <w:rFonts w:ascii="宋体" w:hAnsi="宋体" w:cs="宋体"/>
                <w:color w:val="000000" w:themeColor="text1"/>
                <w:sz w:val="24"/>
                <w:lang w:bidi="ar"/>
              </w:rPr>
            </w:pPr>
            <w:r w:rsidRPr="00587186">
              <w:rPr>
                <w:rFonts w:ascii="宋体" w:hAnsi="宋体" w:cs="宋体" w:hint="eastAsia"/>
                <w:color w:val="000000" w:themeColor="text1"/>
                <w:sz w:val="24"/>
                <w:lang w:bidi="ar"/>
              </w:rPr>
              <w:t>项目施工期对环境空气的影响主要是厂房装修物料装卸、运输、设备安装粉尘及运输车辆进出厂区时产生的少量粉尘。因本项目厂区道路地面已经硬化，因此运输车辆进出厂区时会产生少量粉尘，且以上粉尘仅伴随运输车辆进出厂区的过程。鉴于项目设备数量不多，运输车辆进出频次和时间相对较少，因此产生的粉尘污染影响范围相对较小，影响时间相对较短；因此本项目施工期粉尘影响较小。</w:t>
            </w:r>
            <w:r w:rsidRPr="00587186">
              <w:rPr>
                <w:rFonts w:hint="eastAsia"/>
                <w:color w:val="000000" w:themeColor="text1"/>
                <w:sz w:val="24"/>
              </w:rPr>
              <w:t>施工期扬尘排放满足《施工场地扬尘排放标准》（</w:t>
            </w:r>
            <w:r w:rsidRPr="00587186">
              <w:rPr>
                <w:rFonts w:hint="eastAsia"/>
                <w:color w:val="000000" w:themeColor="text1"/>
                <w:sz w:val="24"/>
              </w:rPr>
              <w:t>DB13/2934-2019</w:t>
            </w:r>
            <w:r w:rsidRPr="00587186">
              <w:rPr>
                <w:rFonts w:hint="eastAsia"/>
                <w:color w:val="000000" w:themeColor="text1"/>
                <w:sz w:val="24"/>
              </w:rPr>
              <w:t>）表</w:t>
            </w:r>
            <w:r w:rsidRPr="00587186">
              <w:rPr>
                <w:rFonts w:hint="eastAsia"/>
                <w:color w:val="000000" w:themeColor="text1"/>
                <w:sz w:val="24"/>
              </w:rPr>
              <w:t>1</w:t>
            </w:r>
            <w:r w:rsidRPr="00587186">
              <w:rPr>
                <w:rFonts w:hint="eastAsia"/>
                <w:color w:val="000000" w:themeColor="text1"/>
                <w:sz w:val="24"/>
              </w:rPr>
              <w:t>扬尘排放浓度限值。</w:t>
            </w:r>
          </w:p>
          <w:p w:rsidR="008B3F3E" w:rsidRPr="00587186" w:rsidRDefault="00195335">
            <w:pPr>
              <w:adjustRightInd w:val="0"/>
              <w:snapToGrid w:val="0"/>
              <w:spacing w:line="480" w:lineRule="exact"/>
              <w:ind w:firstLineChars="200" w:firstLine="482"/>
              <w:rPr>
                <w:b/>
                <w:bCs/>
                <w:color w:val="000000" w:themeColor="text1"/>
                <w:sz w:val="24"/>
              </w:rPr>
            </w:pPr>
            <w:r w:rsidRPr="00587186">
              <w:rPr>
                <w:b/>
                <w:bCs/>
                <w:color w:val="000000" w:themeColor="text1"/>
                <w:sz w:val="24"/>
              </w:rPr>
              <w:t>2</w:t>
            </w:r>
            <w:r w:rsidRPr="00587186">
              <w:rPr>
                <w:b/>
                <w:bCs/>
                <w:color w:val="000000" w:themeColor="text1"/>
                <w:sz w:val="24"/>
              </w:rPr>
              <w:t>、</w:t>
            </w:r>
            <w:r w:rsidRPr="00587186">
              <w:rPr>
                <w:rFonts w:hint="eastAsia"/>
                <w:b/>
                <w:bCs/>
                <w:color w:val="000000" w:themeColor="text1"/>
                <w:sz w:val="24"/>
              </w:rPr>
              <w:t>施工废</w:t>
            </w:r>
            <w:r w:rsidRPr="00587186">
              <w:rPr>
                <w:b/>
                <w:bCs/>
                <w:color w:val="000000" w:themeColor="text1"/>
                <w:sz w:val="24"/>
              </w:rPr>
              <w:t>水</w:t>
            </w:r>
            <w:r w:rsidRPr="00587186">
              <w:rPr>
                <w:rFonts w:hint="eastAsia"/>
                <w:b/>
                <w:bCs/>
                <w:color w:val="000000" w:themeColor="text1"/>
                <w:sz w:val="24"/>
              </w:rPr>
              <w:t>防治措施</w:t>
            </w:r>
          </w:p>
          <w:p w:rsidR="008B3F3E" w:rsidRPr="00587186" w:rsidRDefault="00195335">
            <w:pPr>
              <w:adjustRightInd w:val="0"/>
              <w:snapToGrid w:val="0"/>
              <w:spacing w:line="480" w:lineRule="exact"/>
              <w:ind w:firstLineChars="200" w:firstLine="480"/>
              <w:rPr>
                <w:color w:val="000000" w:themeColor="text1"/>
                <w:sz w:val="24"/>
              </w:rPr>
            </w:pPr>
            <w:r w:rsidRPr="00587186">
              <w:rPr>
                <w:color w:val="000000" w:themeColor="text1"/>
                <w:sz w:val="24"/>
              </w:rPr>
              <w:t>施工期废水主要</w:t>
            </w:r>
            <w:r w:rsidRPr="00587186">
              <w:rPr>
                <w:rFonts w:hint="eastAsia"/>
                <w:color w:val="000000" w:themeColor="text1"/>
                <w:sz w:val="24"/>
              </w:rPr>
              <w:t>为</w:t>
            </w:r>
            <w:r w:rsidRPr="00587186">
              <w:rPr>
                <w:color w:val="000000" w:themeColor="text1"/>
                <w:sz w:val="24"/>
              </w:rPr>
              <w:t>施工人员产生的生活污水。施工场地不设冲水卫生间、食堂等设施，生活污水为施工人员盥洗水，污染物成份相对比较简单，喷洒施工场地，抑制扬尘。施工期</w:t>
            </w:r>
            <w:r w:rsidRPr="00587186">
              <w:rPr>
                <w:rFonts w:hint="eastAsia"/>
                <w:color w:val="000000" w:themeColor="text1"/>
                <w:sz w:val="24"/>
              </w:rPr>
              <w:t>利用</w:t>
            </w:r>
            <w:r w:rsidRPr="00587186">
              <w:rPr>
                <w:color w:val="000000" w:themeColor="text1"/>
                <w:sz w:val="24"/>
              </w:rPr>
              <w:t>防渗旱厕，定期清掏用作农肥，不会对区域水环境产生影响。</w:t>
            </w:r>
          </w:p>
          <w:p w:rsidR="008B3F3E" w:rsidRPr="00587186" w:rsidRDefault="00195335">
            <w:pPr>
              <w:overflowPunct w:val="0"/>
              <w:spacing w:line="480" w:lineRule="exact"/>
              <w:ind w:firstLineChars="200" w:firstLine="480"/>
              <w:rPr>
                <w:color w:val="000000" w:themeColor="text1"/>
                <w:sz w:val="24"/>
              </w:rPr>
            </w:pPr>
            <w:r w:rsidRPr="00587186">
              <w:rPr>
                <w:color w:val="000000" w:themeColor="text1"/>
                <w:sz w:val="24"/>
              </w:rPr>
              <w:t>综上所述，采取以上措施后，施工期废水不会对水环境产生不利影响。</w:t>
            </w:r>
          </w:p>
          <w:p w:rsidR="008B3F3E" w:rsidRPr="00587186" w:rsidRDefault="00195335">
            <w:pPr>
              <w:adjustRightInd w:val="0"/>
              <w:snapToGrid w:val="0"/>
              <w:spacing w:line="480" w:lineRule="exact"/>
              <w:ind w:firstLineChars="200" w:firstLine="482"/>
              <w:rPr>
                <w:b/>
                <w:bCs/>
                <w:color w:val="000000" w:themeColor="text1"/>
                <w:sz w:val="24"/>
              </w:rPr>
            </w:pPr>
            <w:r w:rsidRPr="00587186">
              <w:rPr>
                <w:b/>
                <w:bCs/>
                <w:color w:val="000000" w:themeColor="text1"/>
                <w:sz w:val="24"/>
              </w:rPr>
              <w:t>3</w:t>
            </w:r>
            <w:r w:rsidRPr="00587186">
              <w:rPr>
                <w:b/>
                <w:bCs/>
                <w:color w:val="000000" w:themeColor="text1"/>
                <w:sz w:val="24"/>
              </w:rPr>
              <w:t>、</w:t>
            </w:r>
            <w:r w:rsidRPr="00587186">
              <w:rPr>
                <w:rFonts w:hint="eastAsia"/>
                <w:b/>
                <w:bCs/>
                <w:color w:val="000000" w:themeColor="text1"/>
                <w:sz w:val="24"/>
              </w:rPr>
              <w:t>施工噪声防治措施</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项目施工期间，根据该项目的施工特点，主要产噪为施工机械和运输车辆噪声等。其特点是间歇或阵发性的，并具备流动性的特征。为了减少施工期噪声对周围环境的影响，拟建项目采取如下措施：</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w:t>
            </w:r>
            <w:r w:rsidRPr="00587186">
              <w:rPr>
                <w:color w:val="000000" w:themeColor="text1"/>
                <w:sz w:val="24"/>
              </w:rPr>
              <w:t>1</w:t>
            </w:r>
            <w:r w:rsidRPr="00587186">
              <w:rPr>
                <w:color w:val="000000" w:themeColor="text1"/>
                <w:sz w:val="24"/>
              </w:rPr>
              <w:t>）施工单位应合理安排施工时间，做到文明施工，除工程必需外，严禁在中午</w:t>
            </w:r>
            <w:r w:rsidRPr="00587186">
              <w:rPr>
                <w:color w:val="000000" w:themeColor="text1"/>
                <w:sz w:val="24"/>
              </w:rPr>
              <w:t>12:00~14:00</w:t>
            </w:r>
            <w:r w:rsidRPr="00587186">
              <w:rPr>
                <w:color w:val="000000" w:themeColor="text1"/>
                <w:sz w:val="24"/>
              </w:rPr>
              <w:t>、夜间</w:t>
            </w:r>
            <w:r w:rsidRPr="00587186">
              <w:rPr>
                <w:color w:val="000000" w:themeColor="text1"/>
                <w:sz w:val="24"/>
              </w:rPr>
              <w:t>22:00~6:00</w:t>
            </w:r>
            <w:r w:rsidRPr="00587186">
              <w:rPr>
                <w:color w:val="000000" w:themeColor="text1"/>
                <w:sz w:val="24"/>
              </w:rPr>
              <w:t>期间进行施工。</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w:t>
            </w:r>
            <w:r w:rsidRPr="00587186">
              <w:rPr>
                <w:color w:val="000000" w:themeColor="text1"/>
                <w:sz w:val="24"/>
              </w:rPr>
              <w:t>2</w:t>
            </w:r>
            <w:r w:rsidRPr="00587186">
              <w:rPr>
                <w:color w:val="000000" w:themeColor="text1"/>
                <w:sz w:val="24"/>
              </w:rPr>
              <w:t>）运输车辆要选择合适的时间及路线进行运输，尽量避开居民点和环境敏感点，车辆进出现场时应减速、禁鸣</w:t>
            </w:r>
            <w:r w:rsidRPr="00587186">
              <w:rPr>
                <w:rFonts w:hint="eastAsia"/>
                <w:color w:val="000000" w:themeColor="text1"/>
                <w:sz w:val="24"/>
              </w:rPr>
              <w:t>。</w:t>
            </w:r>
          </w:p>
          <w:p w:rsidR="008B3F3E" w:rsidRPr="00587186" w:rsidRDefault="00195335">
            <w:pPr>
              <w:adjustRightInd w:val="0"/>
              <w:snapToGrid w:val="0"/>
              <w:spacing w:line="480" w:lineRule="exact"/>
              <w:ind w:firstLineChars="200" w:firstLine="480"/>
              <w:rPr>
                <w:color w:val="000000" w:themeColor="text1"/>
                <w:sz w:val="24"/>
              </w:rPr>
            </w:pPr>
            <w:r w:rsidRPr="00587186">
              <w:rPr>
                <w:color w:val="000000" w:themeColor="text1"/>
                <w:sz w:val="24"/>
              </w:rPr>
              <w:lastRenderedPageBreak/>
              <w:t>采取以上措施后，施工期噪声对周围环境的影响</w:t>
            </w:r>
            <w:r w:rsidRPr="00587186">
              <w:rPr>
                <w:rFonts w:hint="eastAsia"/>
                <w:color w:val="000000" w:themeColor="text1"/>
                <w:sz w:val="24"/>
              </w:rPr>
              <w:t>较小</w:t>
            </w:r>
            <w:r w:rsidRPr="00587186">
              <w:rPr>
                <w:color w:val="000000" w:themeColor="text1"/>
                <w:sz w:val="24"/>
              </w:rPr>
              <w:t>。</w:t>
            </w:r>
          </w:p>
          <w:p w:rsidR="008B3F3E" w:rsidRPr="00587186" w:rsidRDefault="00195335">
            <w:pPr>
              <w:adjustRightInd w:val="0"/>
              <w:snapToGrid w:val="0"/>
              <w:spacing w:line="480" w:lineRule="exact"/>
              <w:ind w:firstLineChars="200" w:firstLine="482"/>
              <w:rPr>
                <w:b/>
                <w:bCs/>
                <w:color w:val="000000" w:themeColor="text1"/>
                <w:sz w:val="24"/>
              </w:rPr>
            </w:pPr>
            <w:r w:rsidRPr="00587186">
              <w:rPr>
                <w:rFonts w:hint="eastAsia"/>
                <w:b/>
                <w:bCs/>
                <w:color w:val="000000" w:themeColor="text1"/>
                <w:sz w:val="24"/>
              </w:rPr>
              <w:t>4</w:t>
            </w:r>
            <w:r w:rsidRPr="00587186">
              <w:rPr>
                <w:b/>
                <w:bCs/>
                <w:color w:val="000000" w:themeColor="text1"/>
                <w:sz w:val="24"/>
              </w:rPr>
              <w:t>、固体废物</w:t>
            </w:r>
            <w:r w:rsidRPr="00587186">
              <w:rPr>
                <w:rFonts w:hint="eastAsia"/>
                <w:b/>
                <w:bCs/>
                <w:color w:val="000000" w:themeColor="text1"/>
                <w:sz w:val="24"/>
              </w:rPr>
              <w:t>防治措施</w:t>
            </w:r>
          </w:p>
          <w:p w:rsidR="008B3F3E" w:rsidRPr="00587186" w:rsidRDefault="00195335">
            <w:pPr>
              <w:adjustRightInd w:val="0"/>
              <w:snapToGrid w:val="0"/>
              <w:spacing w:line="480" w:lineRule="exact"/>
              <w:ind w:firstLineChars="200" w:firstLine="480"/>
              <w:rPr>
                <w:bCs/>
                <w:snapToGrid w:val="0"/>
                <w:color w:val="000000" w:themeColor="text1"/>
                <w:kern w:val="0"/>
                <w:sz w:val="24"/>
              </w:rPr>
            </w:pPr>
            <w:r w:rsidRPr="00587186">
              <w:rPr>
                <w:bCs/>
                <w:snapToGrid w:val="0"/>
                <w:color w:val="000000" w:themeColor="text1"/>
                <w:kern w:val="0"/>
                <w:sz w:val="24"/>
              </w:rPr>
              <w:t>施工中产生的固体废物主要是生活垃圾</w:t>
            </w:r>
            <w:r w:rsidRPr="00587186">
              <w:rPr>
                <w:rFonts w:hint="eastAsia"/>
                <w:bCs/>
                <w:snapToGrid w:val="0"/>
                <w:color w:val="000000" w:themeColor="text1"/>
                <w:kern w:val="0"/>
                <w:sz w:val="24"/>
              </w:rPr>
              <w:t>、建筑垃圾等</w:t>
            </w:r>
            <w:r w:rsidRPr="00587186">
              <w:rPr>
                <w:bCs/>
                <w:snapToGrid w:val="0"/>
                <w:color w:val="000000" w:themeColor="text1"/>
                <w:kern w:val="0"/>
                <w:sz w:val="24"/>
              </w:rPr>
              <w:t>。生活垃圾产生量较小，收集后由环卫部门处理</w:t>
            </w:r>
            <w:r w:rsidRPr="00587186">
              <w:rPr>
                <w:rFonts w:hint="eastAsia"/>
                <w:bCs/>
                <w:snapToGrid w:val="0"/>
                <w:color w:val="000000" w:themeColor="text1"/>
                <w:kern w:val="0"/>
                <w:sz w:val="24"/>
              </w:rPr>
              <w:t>；</w:t>
            </w:r>
            <w:r w:rsidRPr="00587186">
              <w:rPr>
                <w:bCs/>
                <w:snapToGrid w:val="0"/>
                <w:color w:val="000000" w:themeColor="text1"/>
                <w:kern w:val="0"/>
                <w:sz w:val="24"/>
              </w:rPr>
              <w:t>建筑垃圾按市政部门要求送至指定地点统一处置</w:t>
            </w:r>
            <w:r w:rsidRPr="00587186">
              <w:rPr>
                <w:rFonts w:hint="eastAsia"/>
                <w:bCs/>
                <w:snapToGrid w:val="0"/>
                <w:color w:val="000000" w:themeColor="text1"/>
                <w:kern w:val="0"/>
                <w:sz w:val="24"/>
              </w:rPr>
              <w:t>。</w:t>
            </w:r>
          </w:p>
          <w:p w:rsidR="008B3F3E" w:rsidRPr="00587186" w:rsidRDefault="00195335">
            <w:pPr>
              <w:adjustRightInd w:val="0"/>
              <w:snapToGrid w:val="0"/>
              <w:spacing w:line="480" w:lineRule="exact"/>
              <w:ind w:firstLineChars="200" w:firstLine="482"/>
              <w:rPr>
                <w:b/>
                <w:bCs/>
                <w:color w:val="000000" w:themeColor="text1"/>
                <w:sz w:val="24"/>
              </w:rPr>
            </w:pPr>
            <w:r w:rsidRPr="00587186">
              <w:rPr>
                <w:rFonts w:hint="eastAsia"/>
                <w:b/>
                <w:bCs/>
                <w:color w:val="000000" w:themeColor="text1"/>
                <w:sz w:val="24"/>
              </w:rPr>
              <w:t>5</w:t>
            </w:r>
            <w:r w:rsidRPr="00587186">
              <w:rPr>
                <w:rFonts w:hint="eastAsia"/>
                <w:b/>
                <w:bCs/>
                <w:color w:val="000000" w:themeColor="text1"/>
                <w:sz w:val="24"/>
              </w:rPr>
              <w:t>、施工振动防治措施</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本项目施工期振动</w:t>
            </w:r>
            <w:r w:rsidRPr="00587186">
              <w:rPr>
                <w:color w:val="000000" w:themeColor="text1"/>
                <w:sz w:val="24"/>
              </w:rPr>
              <w:t>源主要为</w:t>
            </w:r>
            <w:r w:rsidRPr="00587186">
              <w:rPr>
                <w:rFonts w:hint="eastAsia"/>
                <w:color w:val="000000" w:themeColor="text1"/>
                <w:sz w:val="24"/>
              </w:rPr>
              <w:t>电钻等施工</w:t>
            </w:r>
            <w:r w:rsidRPr="00587186">
              <w:rPr>
                <w:color w:val="000000" w:themeColor="text1"/>
                <w:sz w:val="24"/>
              </w:rPr>
              <w:t>设备产生的</w:t>
            </w:r>
            <w:r w:rsidRPr="00587186">
              <w:rPr>
                <w:rFonts w:hint="eastAsia"/>
                <w:color w:val="000000" w:themeColor="text1"/>
                <w:sz w:val="24"/>
              </w:rPr>
              <w:t>振动</w:t>
            </w:r>
            <w:r w:rsidRPr="00587186">
              <w:rPr>
                <w:color w:val="000000" w:themeColor="text1"/>
                <w:sz w:val="24"/>
              </w:rPr>
              <w:t>，其特点是间歇或阵发性的，并具备流动性的特征。为减少施工</w:t>
            </w:r>
            <w:r w:rsidRPr="00587186">
              <w:rPr>
                <w:rFonts w:hint="eastAsia"/>
                <w:color w:val="000000" w:themeColor="text1"/>
                <w:sz w:val="24"/>
              </w:rPr>
              <w:t>振动</w:t>
            </w:r>
            <w:r w:rsidRPr="00587186">
              <w:rPr>
                <w:color w:val="000000" w:themeColor="text1"/>
                <w:sz w:val="24"/>
              </w:rPr>
              <w:t>对敏感点的影响，结合施工进展，采取如下防治措施：</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w:t>
            </w:r>
            <w:r w:rsidRPr="00587186">
              <w:rPr>
                <w:color w:val="000000" w:themeColor="text1"/>
                <w:sz w:val="24"/>
              </w:rPr>
              <w:t>1</w:t>
            </w:r>
            <w:r w:rsidRPr="00587186">
              <w:rPr>
                <w:color w:val="000000" w:themeColor="text1"/>
                <w:sz w:val="24"/>
              </w:rPr>
              <w:t>）施工单位应合理安排施工时间，做到文明施工，除工程必需外，严禁在中午</w:t>
            </w:r>
            <w:r w:rsidRPr="00587186">
              <w:rPr>
                <w:color w:val="000000" w:themeColor="text1"/>
                <w:sz w:val="24"/>
              </w:rPr>
              <w:t>12:00~14:00</w:t>
            </w:r>
            <w:r w:rsidRPr="00587186">
              <w:rPr>
                <w:color w:val="000000" w:themeColor="text1"/>
                <w:sz w:val="24"/>
              </w:rPr>
              <w:t>、夜间</w:t>
            </w:r>
            <w:r w:rsidRPr="00587186">
              <w:rPr>
                <w:color w:val="000000" w:themeColor="text1"/>
                <w:sz w:val="24"/>
              </w:rPr>
              <w:t>22:00~6:00</w:t>
            </w:r>
            <w:r w:rsidRPr="00587186">
              <w:rPr>
                <w:color w:val="000000" w:themeColor="text1"/>
                <w:sz w:val="24"/>
              </w:rPr>
              <w:t>期间进行施工。</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w:t>
            </w:r>
            <w:r w:rsidRPr="00587186">
              <w:rPr>
                <w:color w:val="000000" w:themeColor="text1"/>
                <w:sz w:val="24"/>
              </w:rPr>
              <w:t>2</w:t>
            </w:r>
            <w:r w:rsidRPr="00587186">
              <w:rPr>
                <w:color w:val="000000" w:themeColor="text1"/>
                <w:sz w:val="24"/>
              </w:rPr>
              <w:t>）项目施工布置时将</w:t>
            </w:r>
            <w:r w:rsidRPr="00587186">
              <w:rPr>
                <w:rFonts w:hint="eastAsia"/>
                <w:color w:val="000000" w:themeColor="text1"/>
                <w:sz w:val="24"/>
              </w:rPr>
              <w:t>产振源</w:t>
            </w:r>
            <w:r w:rsidRPr="00587186">
              <w:rPr>
                <w:color w:val="000000" w:themeColor="text1"/>
                <w:sz w:val="24"/>
              </w:rPr>
              <w:t>强较高的施工设备置于远离敏感点的一侧</w:t>
            </w:r>
            <w:r w:rsidRPr="00587186">
              <w:rPr>
                <w:rFonts w:hint="eastAsia"/>
                <w:color w:val="000000" w:themeColor="text1"/>
                <w:sz w:val="24"/>
              </w:rPr>
              <w:t>，并做好基础减振</w:t>
            </w:r>
            <w:r w:rsidRPr="00587186">
              <w:rPr>
                <w:color w:val="000000" w:themeColor="text1"/>
                <w:sz w:val="24"/>
              </w:rPr>
              <w:t>，</w:t>
            </w:r>
            <w:r w:rsidRPr="00587186">
              <w:rPr>
                <w:rFonts w:hint="eastAsia"/>
                <w:color w:val="000000" w:themeColor="text1"/>
                <w:sz w:val="24"/>
              </w:rPr>
              <w:t>设备与基础或连接部位之间可采用弹簧减震、橡胶减震技术，可减震至原动量</w:t>
            </w:r>
            <w:r w:rsidRPr="00587186">
              <w:rPr>
                <w:rFonts w:hint="eastAsia"/>
                <w:color w:val="000000" w:themeColor="text1"/>
                <w:sz w:val="24"/>
              </w:rPr>
              <w:t>1/10~1/100</w:t>
            </w:r>
            <w:r w:rsidRPr="00587186">
              <w:rPr>
                <w:rFonts w:hint="eastAsia"/>
                <w:color w:val="000000" w:themeColor="text1"/>
                <w:sz w:val="24"/>
              </w:rPr>
              <w:t>，降噪</w:t>
            </w:r>
            <w:r w:rsidRPr="00587186">
              <w:rPr>
                <w:rFonts w:hint="eastAsia"/>
                <w:color w:val="000000" w:themeColor="text1"/>
                <w:sz w:val="24"/>
              </w:rPr>
              <w:t>20~40dB</w:t>
            </w:r>
            <w:r w:rsidRPr="00587186">
              <w:rPr>
                <w:rFonts w:hint="eastAsia"/>
                <w:color w:val="000000" w:themeColor="text1"/>
                <w:sz w:val="24"/>
              </w:rPr>
              <w:t>（</w:t>
            </w:r>
            <w:r w:rsidRPr="00587186">
              <w:rPr>
                <w:rFonts w:hint="eastAsia"/>
                <w:color w:val="000000" w:themeColor="text1"/>
                <w:sz w:val="24"/>
              </w:rPr>
              <w:t>A</w:t>
            </w:r>
            <w:r w:rsidRPr="00587186">
              <w:rPr>
                <w:rFonts w:hint="eastAsia"/>
                <w:color w:val="000000" w:themeColor="text1"/>
                <w:sz w:val="24"/>
              </w:rPr>
              <w:t>），可大大减轻噪声对周围环境敏感点的影响</w:t>
            </w:r>
            <w:r w:rsidRPr="00587186">
              <w:rPr>
                <w:color w:val="000000" w:themeColor="text1"/>
                <w:sz w:val="24"/>
              </w:rPr>
              <w:t>。</w:t>
            </w:r>
          </w:p>
          <w:p w:rsidR="008B3F3E" w:rsidRPr="00587186" w:rsidRDefault="00195335">
            <w:pPr>
              <w:widowControl/>
              <w:spacing w:line="480" w:lineRule="exact"/>
              <w:ind w:firstLineChars="200" w:firstLine="482"/>
              <w:rPr>
                <w:b/>
                <w:bCs/>
                <w:color w:val="000000" w:themeColor="text1"/>
                <w:kern w:val="0"/>
                <w:sz w:val="24"/>
                <w:lang w:bidi="ar"/>
              </w:rPr>
            </w:pPr>
            <w:r w:rsidRPr="00587186">
              <w:rPr>
                <w:rFonts w:hint="eastAsia"/>
                <w:b/>
                <w:bCs/>
                <w:color w:val="000000" w:themeColor="text1"/>
                <w:kern w:val="0"/>
                <w:sz w:val="24"/>
                <w:lang w:bidi="ar"/>
              </w:rPr>
              <w:t>6</w:t>
            </w:r>
            <w:r w:rsidRPr="00587186">
              <w:rPr>
                <w:rFonts w:hint="eastAsia"/>
                <w:b/>
                <w:bCs/>
                <w:color w:val="000000" w:themeColor="text1"/>
                <w:kern w:val="0"/>
                <w:sz w:val="24"/>
                <w:lang w:bidi="ar"/>
              </w:rPr>
              <w:t>、生态影响防治措施</w:t>
            </w:r>
          </w:p>
          <w:p w:rsidR="008B3F3E" w:rsidRPr="00587186" w:rsidRDefault="00195335">
            <w:pPr>
              <w:adjustRightInd w:val="0"/>
              <w:snapToGrid w:val="0"/>
              <w:spacing w:line="480" w:lineRule="exact"/>
              <w:ind w:firstLineChars="200" w:firstLine="480"/>
              <w:rPr>
                <w:color w:val="000000" w:themeColor="text1"/>
                <w:sz w:val="24"/>
                <w:lang w:bidi="ar"/>
              </w:rPr>
            </w:pPr>
            <w:r w:rsidRPr="00587186">
              <w:rPr>
                <w:rFonts w:hint="eastAsia"/>
                <w:color w:val="000000" w:themeColor="text1"/>
                <w:sz w:val="24"/>
                <w:lang w:bidi="ar"/>
              </w:rPr>
              <w:t>本项目租赁</w:t>
            </w:r>
            <w:r w:rsidRPr="00587186">
              <w:rPr>
                <w:color w:val="000000" w:themeColor="text1"/>
                <w:sz w:val="24"/>
                <w:lang w:bidi="ar"/>
              </w:rPr>
              <w:t>现有闲置厂房，</w:t>
            </w:r>
            <w:r w:rsidRPr="00587186">
              <w:rPr>
                <w:rFonts w:hint="eastAsia"/>
                <w:color w:val="000000" w:themeColor="text1"/>
                <w:sz w:val="24"/>
                <w:lang w:bidi="ar"/>
              </w:rPr>
              <w:t>施工期</w:t>
            </w:r>
            <w:r w:rsidRPr="00587186">
              <w:rPr>
                <w:color w:val="000000" w:themeColor="text1"/>
                <w:sz w:val="24"/>
                <w:lang w:bidi="ar"/>
              </w:rPr>
              <w:t>对生态环境影响较小。</w:t>
            </w:r>
          </w:p>
        </w:tc>
      </w:tr>
      <w:tr w:rsidR="008B3F3E" w:rsidRPr="00587186">
        <w:trPr>
          <w:trHeight w:val="221"/>
          <w:jc w:val="center"/>
        </w:trPr>
        <w:tc>
          <w:tcPr>
            <w:tcW w:w="369" w:type="dxa"/>
            <w:tcMar>
              <w:left w:w="28" w:type="dxa"/>
              <w:right w:w="28" w:type="dxa"/>
            </w:tcMar>
            <w:vAlign w:val="center"/>
          </w:tcPr>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lastRenderedPageBreak/>
              <w:t>运营</w:t>
            </w:r>
          </w:p>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t>期环</w:t>
            </w:r>
          </w:p>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t>境影</w:t>
            </w:r>
          </w:p>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t>响和</w:t>
            </w:r>
          </w:p>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t>保护</w:t>
            </w:r>
          </w:p>
          <w:p w:rsidR="008B3F3E" w:rsidRPr="00587186" w:rsidRDefault="00195335">
            <w:pPr>
              <w:adjustRightInd w:val="0"/>
              <w:snapToGrid w:val="0"/>
              <w:jc w:val="center"/>
              <w:rPr>
                <w:rFonts w:ascii="宋体" w:hAnsi="宋体" w:cs="宋体"/>
                <w:bCs/>
                <w:color w:val="000000" w:themeColor="text1"/>
                <w:szCs w:val="21"/>
              </w:rPr>
            </w:pPr>
            <w:r w:rsidRPr="00587186">
              <w:rPr>
                <w:rFonts w:ascii="宋体" w:hAnsi="宋体" w:cs="宋体" w:hint="eastAsia"/>
                <w:bCs/>
                <w:color w:val="000000" w:themeColor="text1"/>
                <w:szCs w:val="21"/>
              </w:rPr>
              <w:t>措施</w:t>
            </w:r>
          </w:p>
          <w:p w:rsidR="008B3F3E" w:rsidRPr="00587186" w:rsidRDefault="008B3F3E">
            <w:pPr>
              <w:adjustRightInd w:val="0"/>
              <w:snapToGrid w:val="0"/>
              <w:jc w:val="center"/>
              <w:rPr>
                <w:rFonts w:ascii="宋体" w:hAnsi="宋体" w:cs="宋体"/>
                <w:bCs/>
                <w:color w:val="000000" w:themeColor="text1"/>
                <w:szCs w:val="21"/>
              </w:rPr>
            </w:pPr>
          </w:p>
        </w:tc>
        <w:tc>
          <w:tcPr>
            <w:tcW w:w="8456" w:type="dxa"/>
            <w:tcBorders>
              <w:top w:val="single" w:sz="4" w:space="0" w:color="auto"/>
              <w:bottom w:val="single" w:sz="4" w:space="0" w:color="auto"/>
            </w:tcBorders>
            <w:vAlign w:val="center"/>
          </w:tcPr>
          <w:p w:rsidR="008B3F3E" w:rsidRPr="00587186" w:rsidRDefault="00195335">
            <w:pPr>
              <w:spacing w:line="480" w:lineRule="exact"/>
              <w:ind w:firstLineChars="200" w:firstLine="482"/>
              <w:outlineLvl w:val="2"/>
              <w:rPr>
                <w:b/>
                <w:bCs/>
                <w:color w:val="000000" w:themeColor="text1"/>
                <w:sz w:val="24"/>
                <w:szCs w:val="22"/>
              </w:rPr>
            </w:pPr>
            <w:r w:rsidRPr="00587186">
              <w:rPr>
                <w:b/>
                <w:bCs/>
                <w:color w:val="000000" w:themeColor="text1"/>
                <w:sz w:val="24"/>
                <w:szCs w:val="22"/>
              </w:rPr>
              <w:t>1</w:t>
            </w:r>
            <w:r w:rsidRPr="00587186">
              <w:rPr>
                <w:b/>
                <w:bCs/>
                <w:color w:val="000000" w:themeColor="text1"/>
                <w:sz w:val="24"/>
                <w:szCs w:val="22"/>
              </w:rPr>
              <w:t>、</w:t>
            </w:r>
            <w:r w:rsidRPr="00587186">
              <w:rPr>
                <w:rFonts w:hint="eastAsia"/>
                <w:b/>
                <w:bCs/>
                <w:snapToGrid w:val="0"/>
                <w:color w:val="000000" w:themeColor="text1"/>
                <w:kern w:val="0"/>
                <w:sz w:val="24"/>
                <w:szCs w:val="22"/>
              </w:rPr>
              <w:t>大气环境</w:t>
            </w:r>
            <w:r w:rsidRPr="00587186">
              <w:rPr>
                <w:b/>
                <w:bCs/>
                <w:snapToGrid w:val="0"/>
                <w:color w:val="000000" w:themeColor="text1"/>
                <w:kern w:val="0"/>
                <w:sz w:val="24"/>
                <w:szCs w:val="22"/>
              </w:rPr>
              <w:t>影响</w:t>
            </w:r>
            <w:r w:rsidRPr="00587186">
              <w:rPr>
                <w:rFonts w:hint="eastAsia"/>
                <w:b/>
                <w:bCs/>
                <w:snapToGrid w:val="0"/>
                <w:color w:val="000000" w:themeColor="text1"/>
                <w:kern w:val="0"/>
                <w:sz w:val="24"/>
                <w:szCs w:val="22"/>
              </w:rPr>
              <w:t>分析</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1</w:t>
            </w:r>
            <w:r w:rsidRPr="00587186">
              <w:rPr>
                <w:rFonts w:hint="eastAsia"/>
                <w:color w:val="000000" w:themeColor="text1"/>
                <w:sz w:val="24"/>
              </w:rPr>
              <w:t>）</w:t>
            </w:r>
            <w:r w:rsidRPr="00587186">
              <w:rPr>
                <w:rFonts w:hint="eastAsia"/>
                <w:color w:val="000000" w:themeColor="text1"/>
                <w:sz w:val="24"/>
              </w:rPr>
              <w:t>.</w:t>
            </w:r>
            <w:r w:rsidRPr="00587186">
              <w:rPr>
                <w:rFonts w:hint="eastAsia"/>
                <w:color w:val="000000" w:themeColor="text1"/>
                <w:sz w:val="24"/>
              </w:rPr>
              <w:t>正常</w:t>
            </w:r>
            <w:r w:rsidRPr="00587186">
              <w:rPr>
                <w:color w:val="000000" w:themeColor="text1"/>
                <w:sz w:val="24"/>
              </w:rPr>
              <w:t>工况</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①废气</w:t>
            </w:r>
            <w:r w:rsidRPr="00587186">
              <w:rPr>
                <w:color w:val="000000" w:themeColor="text1"/>
                <w:sz w:val="24"/>
              </w:rPr>
              <w:t>污染源源强核算与达标分析</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项目运行期</w:t>
            </w:r>
            <w:r w:rsidRPr="00587186">
              <w:rPr>
                <w:color w:val="000000" w:themeColor="text1"/>
                <w:sz w:val="24"/>
              </w:rPr>
              <w:t>废气</w:t>
            </w:r>
            <w:r w:rsidRPr="00587186">
              <w:rPr>
                <w:rFonts w:hint="eastAsia"/>
                <w:color w:val="000000" w:themeColor="text1"/>
                <w:sz w:val="24"/>
              </w:rPr>
              <w:t>包括</w:t>
            </w:r>
            <w:r w:rsidRPr="00587186">
              <w:rPr>
                <w:color w:val="000000" w:themeColor="text1"/>
                <w:sz w:val="24"/>
              </w:rPr>
              <w:t>有组织废气和无组织废气</w:t>
            </w:r>
            <w:r w:rsidRPr="00587186">
              <w:rPr>
                <w:rFonts w:hint="eastAsia"/>
                <w:color w:val="000000" w:themeColor="text1"/>
                <w:sz w:val="24"/>
              </w:rPr>
              <w:t>，</w:t>
            </w:r>
            <w:r w:rsidRPr="00587186">
              <w:rPr>
                <w:color w:val="000000" w:themeColor="text1"/>
                <w:sz w:val="24"/>
              </w:rPr>
              <w:t>其中有组织废气主要为开口搅拌罐</w:t>
            </w:r>
            <w:r w:rsidRPr="00587186">
              <w:rPr>
                <w:rFonts w:hint="eastAsia"/>
                <w:color w:val="000000" w:themeColor="text1"/>
                <w:sz w:val="24"/>
              </w:rPr>
              <w:t>投料和</w:t>
            </w:r>
            <w:r w:rsidRPr="00587186">
              <w:rPr>
                <w:color w:val="000000" w:themeColor="text1"/>
                <w:sz w:val="24"/>
              </w:rPr>
              <w:t>搅拌废气、</w:t>
            </w:r>
            <w:r w:rsidRPr="00587186">
              <w:rPr>
                <w:rFonts w:hint="eastAsia"/>
                <w:color w:val="000000" w:themeColor="text1"/>
                <w:sz w:val="24"/>
              </w:rPr>
              <w:t>封闭式</w:t>
            </w:r>
            <w:r w:rsidRPr="00587186">
              <w:rPr>
                <w:color w:val="000000" w:themeColor="text1"/>
                <w:sz w:val="24"/>
              </w:rPr>
              <w:t>加温搅拌罐</w:t>
            </w:r>
            <w:r w:rsidRPr="00587186">
              <w:rPr>
                <w:rFonts w:hint="eastAsia"/>
                <w:color w:val="000000" w:themeColor="text1"/>
                <w:sz w:val="24"/>
              </w:rPr>
              <w:t>投料</w:t>
            </w:r>
            <w:r w:rsidRPr="00587186">
              <w:rPr>
                <w:color w:val="000000" w:themeColor="text1"/>
                <w:sz w:val="24"/>
              </w:rPr>
              <w:t>和出口废气、</w:t>
            </w:r>
            <w:r w:rsidRPr="00587186">
              <w:rPr>
                <w:rFonts w:hint="eastAsia"/>
                <w:color w:val="000000" w:themeColor="text1"/>
                <w:sz w:val="24"/>
              </w:rPr>
              <w:t>灌装</w:t>
            </w:r>
            <w:r w:rsidRPr="00587186">
              <w:rPr>
                <w:color w:val="000000" w:themeColor="text1"/>
                <w:sz w:val="24"/>
              </w:rPr>
              <w:t>废气、喷码废气、封口废气、分装废气</w:t>
            </w:r>
            <w:r w:rsidRPr="00587186">
              <w:rPr>
                <w:rFonts w:hint="eastAsia"/>
                <w:color w:val="000000" w:themeColor="text1"/>
                <w:sz w:val="24"/>
              </w:rPr>
              <w:t>，</w:t>
            </w:r>
            <w:r w:rsidRPr="00587186">
              <w:rPr>
                <w:color w:val="000000" w:themeColor="text1"/>
                <w:sz w:val="24"/>
              </w:rPr>
              <w:t>无组织废气主要为集气罩未收集的废气。</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1</w:t>
            </w:r>
            <w:r w:rsidRPr="00587186">
              <w:rPr>
                <w:rFonts w:hint="eastAsia"/>
                <w:color w:val="000000" w:themeColor="text1"/>
                <w:sz w:val="24"/>
              </w:rPr>
              <w:t>）开口</w:t>
            </w:r>
            <w:r w:rsidRPr="00587186">
              <w:rPr>
                <w:color w:val="000000" w:themeColor="text1"/>
                <w:sz w:val="24"/>
              </w:rPr>
              <w:t>搅拌罐</w:t>
            </w:r>
            <w:r w:rsidRPr="00587186">
              <w:rPr>
                <w:rFonts w:hint="eastAsia"/>
                <w:color w:val="000000" w:themeColor="text1"/>
                <w:sz w:val="24"/>
              </w:rPr>
              <w:t>投料</w:t>
            </w:r>
            <w:r w:rsidRPr="00587186">
              <w:rPr>
                <w:color w:val="000000" w:themeColor="text1"/>
                <w:sz w:val="24"/>
              </w:rPr>
              <w:t>和搅拌废气、</w:t>
            </w:r>
            <w:r w:rsidRPr="00587186">
              <w:rPr>
                <w:rFonts w:hint="eastAsia"/>
                <w:color w:val="000000" w:themeColor="text1"/>
                <w:sz w:val="24"/>
              </w:rPr>
              <w:t>封闭式</w:t>
            </w:r>
            <w:r w:rsidRPr="00587186">
              <w:rPr>
                <w:color w:val="000000" w:themeColor="text1"/>
                <w:sz w:val="24"/>
              </w:rPr>
              <w:t>加温搅拌罐投料和出口废气、</w:t>
            </w:r>
            <w:r w:rsidRPr="00587186">
              <w:rPr>
                <w:rFonts w:hint="eastAsia"/>
                <w:color w:val="000000" w:themeColor="text1"/>
                <w:sz w:val="24"/>
              </w:rPr>
              <w:t>灌装</w:t>
            </w:r>
            <w:r w:rsidRPr="00587186">
              <w:rPr>
                <w:color w:val="000000" w:themeColor="text1"/>
                <w:sz w:val="24"/>
              </w:rPr>
              <w:t>废气、喷码废气、</w:t>
            </w:r>
            <w:r w:rsidRPr="00587186">
              <w:rPr>
                <w:rFonts w:hint="eastAsia"/>
                <w:color w:val="000000" w:themeColor="text1"/>
                <w:sz w:val="24"/>
              </w:rPr>
              <w:t>封口</w:t>
            </w:r>
            <w:r w:rsidRPr="00587186">
              <w:rPr>
                <w:color w:val="000000" w:themeColor="text1"/>
                <w:sz w:val="24"/>
              </w:rPr>
              <w:t>废气</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开口</w:t>
            </w:r>
            <w:r w:rsidRPr="00587186">
              <w:rPr>
                <w:color w:val="000000" w:themeColor="text1"/>
                <w:sz w:val="24"/>
              </w:rPr>
              <w:t>搅拌罐投料和搅拌废气、</w:t>
            </w:r>
            <w:r w:rsidRPr="00587186">
              <w:rPr>
                <w:rFonts w:hint="eastAsia"/>
                <w:color w:val="000000" w:themeColor="text1"/>
                <w:sz w:val="24"/>
              </w:rPr>
              <w:t>封闭式</w:t>
            </w:r>
            <w:r w:rsidRPr="00587186">
              <w:rPr>
                <w:color w:val="000000" w:themeColor="text1"/>
                <w:sz w:val="24"/>
              </w:rPr>
              <w:t>加温搅拌罐投料和出口废气</w:t>
            </w:r>
            <w:r w:rsidRPr="00587186">
              <w:rPr>
                <w:rFonts w:hint="eastAsia"/>
                <w:color w:val="000000" w:themeColor="text1"/>
                <w:sz w:val="24"/>
              </w:rPr>
              <w:t>主要</w:t>
            </w:r>
            <w:r w:rsidRPr="00587186">
              <w:rPr>
                <w:color w:val="000000" w:themeColor="text1"/>
                <w:sz w:val="24"/>
              </w:rPr>
              <w:t>污染物为颗粒物</w:t>
            </w:r>
            <w:r w:rsidRPr="00587186">
              <w:rPr>
                <w:rFonts w:hint="eastAsia"/>
                <w:color w:val="000000" w:themeColor="text1"/>
                <w:sz w:val="24"/>
              </w:rPr>
              <w:t>、</w:t>
            </w:r>
            <w:r w:rsidRPr="00587186">
              <w:rPr>
                <w:color w:val="000000" w:themeColor="text1"/>
                <w:sz w:val="24"/>
              </w:rPr>
              <w:t>臭气浓度</w:t>
            </w:r>
            <w:r w:rsidRPr="00587186">
              <w:rPr>
                <w:rFonts w:hint="eastAsia"/>
                <w:color w:val="000000" w:themeColor="text1"/>
                <w:sz w:val="24"/>
              </w:rPr>
              <w:t>，</w:t>
            </w:r>
            <w:r w:rsidRPr="00587186">
              <w:rPr>
                <w:color w:val="000000" w:themeColor="text1"/>
                <w:sz w:val="24"/>
              </w:rPr>
              <w:t>灌装废气主要污染物为臭气浓度</w:t>
            </w:r>
            <w:r w:rsidRPr="00587186">
              <w:rPr>
                <w:rFonts w:hint="eastAsia"/>
                <w:color w:val="000000" w:themeColor="text1"/>
                <w:sz w:val="24"/>
              </w:rPr>
              <w:t>，喷码</w:t>
            </w:r>
            <w:r w:rsidRPr="00587186">
              <w:rPr>
                <w:color w:val="000000" w:themeColor="text1"/>
                <w:sz w:val="24"/>
              </w:rPr>
              <w:t>、</w:t>
            </w:r>
            <w:r w:rsidRPr="00587186">
              <w:rPr>
                <w:rFonts w:hint="eastAsia"/>
                <w:color w:val="000000" w:themeColor="text1"/>
                <w:sz w:val="24"/>
              </w:rPr>
              <w:t>封口废气主要</w:t>
            </w:r>
            <w:r w:rsidRPr="00587186">
              <w:rPr>
                <w:color w:val="000000" w:themeColor="text1"/>
                <w:sz w:val="24"/>
              </w:rPr>
              <w:t>污染</w:t>
            </w:r>
            <w:r w:rsidRPr="00587186">
              <w:rPr>
                <w:rFonts w:hint="eastAsia"/>
                <w:color w:val="000000" w:themeColor="text1"/>
                <w:sz w:val="24"/>
              </w:rPr>
              <w:t>物</w:t>
            </w:r>
            <w:r w:rsidRPr="00587186">
              <w:rPr>
                <w:color w:val="000000" w:themeColor="text1"/>
                <w:sz w:val="24"/>
              </w:rPr>
              <w:t>为非甲烷总烃，</w:t>
            </w:r>
            <w:r w:rsidRPr="00587186">
              <w:rPr>
                <w:rFonts w:hint="eastAsia"/>
                <w:color w:val="000000" w:themeColor="text1"/>
                <w:sz w:val="24"/>
              </w:rPr>
              <w:t>以上</w:t>
            </w:r>
            <w:r w:rsidRPr="00587186">
              <w:rPr>
                <w:color w:val="000000" w:themeColor="text1"/>
                <w:sz w:val="24"/>
              </w:rPr>
              <w:t>废气</w:t>
            </w:r>
            <w:r w:rsidRPr="00587186">
              <w:rPr>
                <w:rFonts w:hint="eastAsia"/>
                <w:color w:val="000000" w:themeColor="text1"/>
                <w:sz w:val="24"/>
              </w:rPr>
              <w:t>分别</w:t>
            </w:r>
            <w:r w:rsidRPr="00587186">
              <w:rPr>
                <w:color w:val="000000" w:themeColor="text1"/>
                <w:sz w:val="24"/>
              </w:rPr>
              <w:t>由各自集气罩收集后由管道引至两级过滤</w:t>
            </w:r>
            <w:r w:rsidRPr="00587186">
              <w:rPr>
                <w:color w:val="000000" w:themeColor="text1"/>
                <w:sz w:val="24"/>
              </w:rPr>
              <w:lastRenderedPageBreak/>
              <w:t>棉</w:t>
            </w:r>
            <w:r w:rsidRPr="00587186">
              <w:rPr>
                <w:rFonts w:hint="eastAsia"/>
                <w:color w:val="000000" w:themeColor="text1"/>
                <w:sz w:val="24"/>
              </w:rPr>
              <w:t>+</w:t>
            </w:r>
            <w:r w:rsidRPr="00587186">
              <w:rPr>
                <w:rFonts w:hint="eastAsia"/>
                <w:color w:val="000000" w:themeColor="text1"/>
                <w:sz w:val="24"/>
              </w:rPr>
              <w:t>两级</w:t>
            </w:r>
            <w:r w:rsidRPr="00587186">
              <w:rPr>
                <w:color w:val="000000" w:themeColor="text1"/>
                <w:sz w:val="24"/>
              </w:rPr>
              <w:t>活性炭吸附装置（</w:t>
            </w:r>
            <w:r w:rsidRPr="00587186">
              <w:rPr>
                <w:rFonts w:hint="eastAsia"/>
                <w:color w:val="000000" w:themeColor="text1"/>
                <w:sz w:val="24"/>
              </w:rPr>
              <w:t>TA001</w:t>
            </w:r>
            <w:r w:rsidRPr="00587186">
              <w:rPr>
                <w:color w:val="000000" w:themeColor="text1"/>
                <w:sz w:val="24"/>
              </w:rPr>
              <w:t>）</w:t>
            </w:r>
            <w:r w:rsidRPr="00587186">
              <w:rPr>
                <w:rFonts w:hint="eastAsia"/>
                <w:color w:val="000000" w:themeColor="text1"/>
                <w:sz w:val="24"/>
              </w:rPr>
              <w:t>吸附</w:t>
            </w:r>
            <w:r w:rsidRPr="00587186">
              <w:rPr>
                <w:color w:val="000000" w:themeColor="text1"/>
                <w:sz w:val="24"/>
              </w:rPr>
              <w:t>处理后，由</w:t>
            </w:r>
            <w:r w:rsidRPr="00587186">
              <w:rPr>
                <w:rFonts w:hint="eastAsia"/>
                <w:color w:val="000000" w:themeColor="text1"/>
                <w:sz w:val="24"/>
              </w:rPr>
              <w:t>1</w:t>
            </w:r>
            <w:r w:rsidRPr="00587186">
              <w:rPr>
                <w:rFonts w:hint="eastAsia"/>
                <w:color w:val="000000" w:themeColor="text1"/>
                <w:sz w:val="24"/>
              </w:rPr>
              <w:t>根</w:t>
            </w:r>
            <w:r w:rsidRPr="00587186">
              <w:rPr>
                <w:rFonts w:hint="eastAsia"/>
                <w:color w:val="000000" w:themeColor="text1"/>
                <w:sz w:val="24"/>
              </w:rPr>
              <w:t>15</w:t>
            </w:r>
            <w:r w:rsidRPr="00587186">
              <w:rPr>
                <w:color w:val="000000" w:themeColor="text1"/>
                <w:sz w:val="24"/>
              </w:rPr>
              <w:t>m</w:t>
            </w:r>
            <w:r w:rsidRPr="00587186">
              <w:rPr>
                <w:color w:val="000000" w:themeColor="text1"/>
                <w:sz w:val="24"/>
              </w:rPr>
              <w:t>高排气筒</w:t>
            </w:r>
            <w:r w:rsidRPr="00587186">
              <w:rPr>
                <w:rFonts w:hint="eastAsia"/>
                <w:color w:val="000000" w:themeColor="text1"/>
                <w:sz w:val="24"/>
              </w:rPr>
              <w:t>DA001</w:t>
            </w:r>
            <w:r w:rsidRPr="00587186">
              <w:rPr>
                <w:rFonts w:hint="eastAsia"/>
                <w:color w:val="000000" w:themeColor="text1"/>
                <w:sz w:val="24"/>
              </w:rPr>
              <w:t>排放。项目</w:t>
            </w:r>
            <w:r w:rsidRPr="00587186">
              <w:rPr>
                <w:color w:val="000000" w:themeColor="text1"/>
                <w:sz w:val="24"/>
              </w:rPr>
              <w:t>物料投料</w:t>
            </w:r>
            <w:r w:rsidRPr="00587186">
              <w:rPr>
                <w:rFonts w:hint="eastAsia"/>
                <w:color w:val="000000" w:themeColor="text1"/>
                <w:sz w:val="24"/>
              </w:rPr>
              <w:t>过程中</w:t>
            </w:r>
            <w:r w:rsidRPr="00587186">
              <w:rPr>
                <w:color w:val="000000" w:themeColor="text1"/>
                <w:sz w:val="24"/>
              </w:rPr>
              <w:t>产生的颗粒物量较小，</w:t>
            </w:r>
            <w:r w:rsidRPr="00587186">
              <w:rPr>
                <w:rFonts w:hint="eastAsia"/>
                <w:color w:val="000000" w:themeColor="text1"/>
                <w:sz w:val="24"/>
              </w:rPr>
              <w:t>含少量</w:t>
            </w:r>
            <w:r w:rsidRPr="00587186">
              <w:rPr>
                <w:color w:val="000000" w:themeColor="text1"/>
                <w:sz w:val="24"/>
              </w:rPr>
              <w:t>颗粒物的废气和生产过程中的有机废气一并进入废气治理设施，采用两级过滤棉处理后，确保进</w:t>
            </w:r>
            <w:r w:rsidRPr="00587186">
              <w:rPr>
                <w:rFonts w:hint="eastAsia"/>
                <w:color w:val="000000" w:themeColor="text1"/>
                <w:sz w:val="24"/>
              </w:rPr>
              <w:t>入</w:t>
            </w:r>
            <w:r w:rsidRPr="00587186">
              <w:rPr>
                <w:color w:val="000000" w:themeColor="text1"/>
                <w:sz w:val="24"/>
              </w:rPr>
              <w:t>活性炭</w:t>
            </w:r>
            <w:r w:rsidRPr="00587186">
              <w:rPr>
                <w:rFonts w:hint="eastAsia"/>
                <w:color w:val="000000" w:themeColor="text1"/>
                <w:sz w:val="24"/>
              </w:rPr>
              <w:t>箱</w:t>
            </w:r>
            <w:r w:rsidRPr="00587186">
              <w:rPr>
                <w:color w:val="000000" w:themeColor="text1"/>
                <w:sz w:val="24"/>
              </w:rPr>
              <w:t>的颗粒物浓度低于</w:t>
            </w:r>
            <w:r w:rsidRPr="00587186">
              <w:rPr>
                <w:rFonts w:hint="eastAsia"/>
                <w:color w:val="000000" w:themeColor="text1"/>
                <w:sz w:val="24"/>
              </w:rPr>
              <w:t>1mg/m</w:t>
            </w:r>
            <w:r w:rsidRPr="00587186">
              <w:rPr>
                <w:color w:val="000000" w:themeColor="text1"/>
                <w:sz w:val="24"/>
                <w:vertAlign w:val="superscript"/>
              </w:rPr>
              <w:t>3</w:t>
            </w:r>
            <w:r w:rsidRPr="00587186">
              <w:rPr>
                <w:rFonts w:hint="eastAsia"/>
                <w:color w:val="000000" w:themeColor="text1"/>
                <w:sz w:val="24"/>
              </w:rPr>
              <w:t>。项目</w:t>
            </w:r>
            <w:r w:rsidRPr="00587186">
              <w:rPr>
                <w:color w:val="000000" w:themeColor="text1"/>
                <w:sz w:val="24"/>
              </w:rPr>
              <w:t>开口搅拌罐</w:t>
            </w:r>
            <w:r w:rsidRPr="00587186">
              <w:rPr>
                <w:rFonts w:hint="eastAsia"/>
                <w:color w:val="000000" w:themeColor="text1"/>
                <w:sz w:val="24"/>
              </w:rPr>
              <w:t>、</w:t>
            </w:r>
            <w:r w:rsidRPr="00587186">
              <w:rPr>
                <w:color w:val="000000" w:themeColor="text1"/>
                <w:sz w:val="24"/>
              </w:rPr>
              <w:t>封闭式加温搅拌罐</w:t>
            </w:r>
            <w:r w:rsidRPr="00587186">
              <w:rPr>
                <w:rFonts w:hint="eastAsia"/>
                <w:color w:val="000000" w:themeColor="text1"/>
                <w:sz w:val="24"/>
              </w:rPr>
              <w:t>工序</w:t>
            </w:r>
          </w:p>
          <w:p w:rsidR="008B3F3E" w:rsidRPr="00587186" w:rsidRDefault="00195335">
            <w:pPr>
              <w:spacing w:line="480" w:lineRule="exact"/>
              <w:rPr>
                <w:color w:val="000000" w:themeColor="text1"/>
                <w:sz w:val="24"/>
              </w:rPr>
            </w:pPr>
            <w:r w:rsidRPr="00587186">
              <w:rPr>
                <w:rFonts w:hint="eastAsia"/>
                <w:color w:val="000000" w:themeColor="text1"/>
                <w:sz w:val="24"/>
              </w:rPr>
              <w:t>与灌装、喷码</w:t>
            </w:r>
            <w:r w:rsidRPr="00587186">
              <w:rPr>
                <w:color w:val="000000" w:themeColor="text1"/>
                <w:sz w:val="24"/>
              </w:rPr>
              <w:t>、封口工序</w:t>
            </w:r>
            <w:r w:rsidRPr="00587186">
              <w:rPr>
                <w:rFonts w:hint="eastAsia"/>
                <w:color w:val="000000" w:themeColor="text1"/>
                <w:sz w:val="24"/>
              </w:rPr>
              <w:t>不同一时间段运行，</w:t>
            </w:r>
            <w:r w:rsidRPr="00587186">
              <w:rPr>
                <w:color w:val="000000" w:themeColor="text1"/>
                <w:sz w:val="24"/>
              </w:rPr>
              <w:t>开口搅拌罐</w:t>
            </w:r>
            <w:r w:rsidRPr="00587186">
              <w:rPr>
                <w:rFonts w:hint="eastAsia"/>
                <w:color w:val="000000" w:themeColor="text1"/>
                <w:sz w:val="24"/>
              </w:rPr>
              <w:t>、</w:t>
            </w:r>
            <w:r w:rsidRPr="00587186">
              <w:rPr>
                <w:color w:val="000000" w:themeColor="text1"/>
                <w:sz w:val="24"/>
              </w:rPr>
              <w:t>封闭式加温搅拌罐</w:t>
            </w:r>
            <w:r w:rsidRPr="00587186">
              <w:rPr>
                <w:rFonts w:hint="eastAsia"/>
                <w:color w:val="000000" w:themeColor="text1"/>
                <w:sz w:val="24"/>
              </w:rPr>
              <w:t>年运行</w:t>
            </w:r>
            <w:r w:rsidRPr="00587186">
              <w:rPr>
                <w:rFonts w:hint="eastAsia"/>
                <w:color w:val="000000" w:themeColor="text1"/>
                <w:sz w:val="24"/>
              </w:rPr>
              <w:t>1200h</w:t>
            </w:r>
            <w:r w:rsidRPr="00587186">
              <w:rPr>
                <w:rFonts w:hint="eastAsia"/>
                <w:color w:val="000000" w:themeColor="text1"/>
                <w:sz w:val="24"/>
              </w:rPr>
              <w:t>，灌装、喷码</w:t>
            </w:r>
            <w:r w:rsidRPr="00587186">
              <w:rPr>
                <w:color w:val="000000" w:themeColor="text1"/>
                <w:sz w:val="24"/>
              </w:rPr>
              <w:t>、封口工序年运行</w:t>
            </w:r>
            <w:r w:rsidRPr="00587186">
              <w:rPr>
                <w:rFonts w:hint="eastAsia"/>
                <w:color w:val="000000" w:themeColor="text1"/>
                <w:sz w:val="24"/>
              </w:rPr>
              <w:t>1200h</w:t>
            </w:r>
            <w:r w:rsidRPr="00587186">
              <w:rPr>
                <w:rFonts w:hint="eastAsia"/>
                <w:color w:val="000000" w:themeColor="text1"/>
                <w:sz w:val="24"/>
              </w:rPr>
              <w:t>，</w:t>
            </w:r>
            <w:r w:rsidRPr="00587186">
              <w:rPr>
                <w:color w:val="000000" w:themeColor="text1"/>
                <w:sz w:val="24"/>
              </w:rPr>
              <w:t>设计风机风量</w:t>
            </w:r>
            <w:r w:rsidRPr="00587186">
              <w:rPr>
                <w:color w:val="000000" w:themeColor="text1"/>
                <w:sz w:val="24"/>
              </w:rPr>
              <w:t>1</w:t>
            </w:r>
            <w:r w:rsidRPr="00587186">
              <w:rPr>
                <w:rFonts w:hint="eastAsia"/>
                <w:color w:val="000000" w:themeColor="text1"/>
                <w:sz w:val="24"/>
              </w:rPr>
              <w:t>2</w:t>
            </w:r>
            <w:r w:rsidRPr="00587186">
              <w:rPr>
                <w:color w:val="000000" w:themeColor="text1"/>
                <w:sz w:val="24"/>
              </w:rPr>
              <w:t>000m</w:t>
            </w:r>
            <w:r w:rsidRPr="00587186">
              <w:rPr>
                <w:color w:val="000000" w:themeColor="text1"/>
                <w:sz w:val="24"/>
                <w:vertAlign w:val="superscript"/>
              </w:rPr>
              <w:t>3</w:t>
            </w:r>
            <w:r w:rsidRPr="00587186">
              <w:rPr>
                <w:color w:val="000000" w:themeColor="text1"/>
                <w:sz w:val="24"/>
              </w:rPr>
              <w:t>/h</w:t>
            </w:r>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参考</w:t>
            </w:r>
            <w:r w:rsidRPr="00587186">
              <w:rPr>
                <w:color w:val="000000" w:themeColor="text1"/>
                <w:sz w:val="24"/>
              </w:rPr>
              <w:t>《</w:t>
            </w:r>
            <w:r w:rsidRPr="00587186">
              <w:rPr>
                <w:rFonts w:hint="eastAsia"/>
                <w:color w:val="000000" w:themeColor="text1"/>
                <w:sz w:val="24"/>
              </w:rPr>
              <w:t>逸散性</w:t>
            </w:r>
            <w:r w:rsidRPr="00587186">
              <w:rPr>
                <w:color w:val="000000" w:themeColor="text1"/>
                <w:sz w:val="24"/>
              </w:rPr>
              <w:t>工业粉尘控制技术》</w:t>
            </w:r>
            <w:r w:rsidRPr="00587186">
              <w:rPr>
                <w:rFonts w:hint="eastAsia"/>
                <w:color w:val="000000" w:themeColor="text1"/>
                <w:sz w:val="24"/>
              </w:rPr>
              <w:t>第</w:t>
            </w:r>
            <w:r w:rsidRPr="00587186">
              <w:rPr>
                <w:color w:val="000000" w:themeColor="text1"/>
                <w:sz w:val="24"/>
              </w:rPr>
              <w:t>十二</w:t>
            </w:r>
            <w:r w:rsidRPr="00587186">
              <w:rPr>
                <w:rFonts w:hint="eastAsia"/>
                <w:color w:val="000000" w:themeColor="text1"/>
                <w:sz w:val="24"/>
              </w:rPr>
              <w:t>章</w:t>
            </w:r>
            <w:r w:rsidRPr="00587186">
              <w:rPr>
                <w:rFonts w:hint="eastAsia"/>
                <w:color w:val="000000" w:themeColor="text1"/>
                <w:sz w:val="24"/>
              </w:rPr>
              <w:t xml:space="preserve"> </w:t>
            </w:r>
            <w:r w:rsidRPr="00587186">
              <w:rPr>
                <w:rFonts w:hint="eastAsia"/>
                <w:color w:val="000000" w:themeColor="text1"/>
                <w:sz w:val="24"/>
              </w:rPr>
              <w:t>混合</w:t>
            </w:r>
            <w:r w:rsidRPr="00587186">
              <w:rPr>
                <w:color w:val="000000" w:themeColor="text1"/>
                <w:sz w:val="24"/>
              </w:rPr>
              <w:t>肥料厂</w:t>
            </w:r>
            <w:r w:rsidRPr="00587186">
              <w:rPr>
                <w:rFonts w:hint="eastAsia"/>
                <w:color w:val="000000" w:themeColor="text1"/>
                <w:sz w:val="24"/>
              </w:rPr>
              <w:t>中</w:t>
            </w:r>
            <w:r w:rsidRPr="00587186">
              <w:rPr>
                <w:color w:val="000000" w:themeColor="text1"/>
                <w:sz w:val="24"/>
              </w:rPr>
              <w:t>混合厂房内逸散损失</w:t>
            </w:r>
            <w:r w:rsidRPr="00587186">
              <w:rPr>
                <w:rFonts w:hint="eastAsia"/>
                <w:color w:val="000000" w:themeColor="text1"/>
                <w:sz w:val="24"/>
              </w:rPr>
              <w:t>（由原料</w:t>
            </w:r>
            <w:r w:rsidRPr="00587186">
              <w:rPr>
                <w:color w:val="000000" w:themeColor="text1"/>
                <w:sz w:val="24"/>
              </w:rPr>
              <w:t>搬运、混合、装袋引起</w:t>
            </w:r>
            <w:r w:rsidRPr="00587186">
              <w:rPr>
                <w:rFonts w:hint="eastAsia"/>
                <w:color w:val="000000" w:themeColor="text1"/>
                <w:sz w:val="24"/>
              </w:rPr>
              <w:t>）的</w:t>
            </w:r>
            <w:r w:rsidRPr="00587186">
              <w:rPr>
                <w:color w:val="000000" w:themeColor="text1"/>
                <w:sz w:val="24"/>
              </w:rPr>
              <w:t>排污系数为</w:t>
            </w:r>
            <w:r w:rsidRPr="00587186">
              <w:rPr>
                <w:rFonts w:hint="eastAsia"/>
                <w:color w:val="000000" w:themeColor="text1"/>
                <w:sz w:val="24"/>
              </w:rPr>
              <w:t>0.1kg/t</w:t>
            </w:r>
            <w:r w:rsidRPr="00587186">
              <w:rPr>
                <w:rFonts w:hint="eastAsia"/>
                <w:color w:val="000000" w:themeColor="text1"/>
                <w:sz w:val="24"/>
              </w:rPr>
              <w:t>，本项目水剂</w:t>
            </w:r>
            <w:r w:rsidRPr="00587186">
              <w:rPr>
                <w:color w:val="000000" w:themeColor="text1"/>
                <w:sz w:val="24"/>
              </w:rPr>
              <w:t>产品</w:t>
            </w:r>
            <w:r w:rsidRPr="00587186">
              <w:rPr>
                <w:rFonts w:hint="eastAsia"/>
                <w:color w:val="000000" w:themeColor="text1"/>
                <w:sz w:val="24"/>
              </w:rPr>
              <w:t>粉状</w:t>
            </w:r>
            <w:r w:rsidRPr="00587186">
              <w:rPr>
                <w:color w:val="000000" w:themeColor="text1"/>
                <w:sz w:val="24"/>
              </w:rPr>
              <w:t>物料量为</w:t>
            </w:r>
            <w:r w:rsidRPr="00587186">
              <w:rPr>
                <w:rFonts w:hint="eastAsia"/>
                <w:color w:val="000000" w:themeColor="text1"/>
                <w:sz w:val="24"/>
              </w:rPr>
              <w:t>330t/a</w:t>
            </w:r>
            <w:r w:rsidRPr="00587186">
              <w:rPr>
                <w:rFonts w:hint="eastAsia"/>
                <w:color w:val="000000" w:themeColor="text1"/>
                <w:sz w:val="24"/>
              </w:rPr>
              <w:t>，则</w:t>
            </w:r>
            <w:r w:rsidRPr="00587186">
              <w:rPr>
                <w:color w:val="000000" w:themeColor="text1"/>
                <w:sz w:val="24"/>
              </w:rPr>
              <w:t>颗粒物产生量为</w:t>
            </w:r>
            <w:r w:rsidRPr="00587186">
              <w:rPr>
                <w:color w:val="000000" w:themeColor="text1"/>
                <w:sz w:val="24"/>
              </w:rPr>
              <w:t>0.</w:t>
            </w:r>
            <w:r w:rsidRPr="00587186">
              <w:rPr>
                <w:rFonts w:hint="eastAsia"/>
                <w:color w:val="000000" w:themeColor="text1"/>
                <w:sz w:val="24"/>
              </w:rPr>
              <w:t>033t/a</w:t>
            </w:r>
            <w:r w:rsidRPr="00587186">
              <w:rPr>
                <w:rFonts w:hint="eastAsia"/>
                <w:color w:val="000000" w:themeColor="text1"/>
                <w:sz w:val="24"/>
              </w:rPr>
              <w:t>，</w:t>
            </w:r>
            <w:r w:rsidRPr="00587186">
              <w:rPr>
                <w:color w:val="000000" w:themeColor="text1"/>
                <w:sz w:val="24"/>
              </w:rPr>
              <w:t>产生速率为</w:t>
            </w:r>
            <w:r w:rsidRPr="00587186">
              <w:rPr>
                <w:color w:val="000000" w:themeColor="text1"/>
                <w:sz w:val="24"/>
              </w:rPr>
              <w:t>0.0</w:t>
            </w:r>
            <w:r w:rsidRPr="00587186">
              <w:rPr>
                <w:rFonts w:hint="eastAsia"/>
                <w:color w:val="000000" w:themeColor="text1"/>
                <w:sz w:val="24"/>
              </w:rPr>
              <w:t>28kg/h</w:t>
            </w:r>
            <w:r w:rsidRPr="00587186">
              <w:rPr>
                <w:rFonts w:hint="eastAsia"/>
                <w:color w:val="000000" w:themeColor="text1"/>
                <w:sz w:val="24"/>
              </w:rPr>
              <w:t>，</w:t>
            </w:r>
            <w:r w:rsidRPr="00587186">
              <w:rPr>
                <w:color w:val="000000" w:themeColor="text1"/>
                <w:sz w:val="24"/>
              </w:rPr>
              <w:t>产生浓度为</w:t>
            </w:r>
            <w:r w:rsidRPr="00587186">
              <w:rPr>
                <w:color w:val="000000" w:themeColor="text1"/>
                <w:sz w:val="24"/>
              </w:rPr>
              <w:t>2.</w:t>
            </w:r>
            <w:r w:rsidRPr="00587186">
              <w:rPr>
                <w:rFonts w:hint="eastAsia"/>
                <w:color w:val="000000" w:themeColor="text1"/>
                <w:sz w:val="24"/>
              </w:rPr>
              <w:t>3mg/m</w:t>
            </w:r>
            <w:r w:rsidRPr="00587186">
              <w:rPr>
                <w:color w:val="000000" w:themeColor="text1"/>
                <w:sz w:val="24"/>
                <w:vertAlign w:val="superscript"/>
              </w:rPr>
              <w:t>3</w:t>
            </w:r>
            <w:r w:rsidRPr="00587186">
              <w:rPr>
                <w:rFonts w:hint="eastAsia"/>
                <w:color w:val="000000" w:themeColor="text1"/>
                <w:sz w:val="24"/>
              </w:rPr>
              <w:t>；经类比</w:t>
            </w:r>
            <w:r w:rsidRPr="00587186">
              <w:rPr>
                <w:color w:val="000000" w:themeColor="text1"/>
                <w:sz w:val="24"/>
              </w:rPr>
              <w:t>同类企业可知，臭气</w:t>
            </w:r>
            <w:r w:rsidRPr="00587186">
              <w:rPr>
                <w:rFonts w:hint="eastAsia"/>
                <w:color w:val="000000" w:themeColor="text1"/>
                <w:sz w:val="24"/>
              </w:rPr>
              <w:t>浓度为</w:t>
            </w:r>
            <w:r w:rsidRPr="00587186">
              <w:rPr>
                <w:color w:val="000000" w:themeColor="text1"/>
                <w:sz w:val="24"/>
              </w:rPr>
              <w:t>4000</w:t>
            </w:r>
            <w:r w:rsidRPr="00587186">
              <w:rPr>
                <w:rFonts w:hint="eastAsia"/>
                <w:color w:val="000000" w:themeColor="text1"/>
                <w:sz w:val="24"/>
              </w:rPr>
              <w:t>（无量纲）；喷码</w:t>
            </w:r>
            <w:r w:rsidRPr="00587186">
              <w:rPr>
                <w:color w:val="000000" w:themeColor="text1"/>
                <w:sz w:val="24"/>
              </w:rPr>
              <w:t>工序使用的水性油墨，根据水性油墨成分可知</w:t>
            </w:r>
            <w:r w:rsidRPr="00587186">
              <w:rPr>
                <w:rFonts w:hint="eastAsia"/>
                <w:color w:val="000000" w:themeColor="text1"/>
                <w:sz w:val="24"/>
              </w:rPr>
              <w:t>，</w:t>
            </w:r>
            <w:r w:rsidRPr="00587186">
              <w:rPr>
                <w:color w:val="000000" w:themeColor="text1"/>
                <w:sz w:val="24"/>
              </w:rPr>
              <w:t>非甲烷总烃由丙二醇</w:t>
            </w:r>
            <w:r w:rsidRPr="00587186">
              <w:rPr>
                <w:rFonts w:hint="eastAsia"/>
                <w:color w:val="000000" w:themeColor="text1"/>
                <w:sz w:val="24"/>
              </w:rPr>
              <w:t>、</w:t>
            </w:r>
            <w:r w:rsidRPr="00587186">
              <w:rPr>
                <w:color w:val="000000" w:themeColor="text1"/>
                <w:sz w:val="24"/>
              </w:rPr>
              <w:t>乙醇组成，含量</w:t>
            </w:r>
            <w:r w:rsidRPr="00587186">
              <w:rPr>
                <w:rFonts w:hint="eastAsia"/>
                <w:color w:val="000000" w:themeColor="text1"/>
                <w:sz w:val="24"/>
              </w:rPr>
              <w:t>以</w:t>
            </w:r>
            <w:r w:rsidRPr="00587186">
              <w:rPr>
                <w:rFonts w:hint="eastAsia"/>
                <w:color w:val="000000" w:themeColor="text1"/>
                <w:sz w:val="24"/>
              </w:rPr>
              <w:t>17</w:t>
            </w:r>
            <w:r w:rsidRPr="00587186">
              <w:rPr>
                <w:color w:val="000000" w:themeColor="text1"/>
                <w:sz w:val="24"/>
              </w:rPr>
              <w:t>%</w:t>
            </w:r>
            <w:r w:rsidRPr="00587186">
              <w:rPr>
                <w:rFonts w:hint="eastAsia"/>
                <w:color w:val="000000" w:themeColor="text1"/>
                <w:sz w:val="24"/>
              </w:rPr>
              <w:t>计</w:t>
            </w:r>
            <w:r w:rsidRPr="00587186">
              <w:rPr>
                <w:color w:val="000000" w:themeColor="text1"/>
                <w:sz w:val="24"/>
              </w:rPr>
              <w:t>，本</w:t>
            </w:r>
            <w:r w:rsidRPr="00587186">
              <w:rPr>
                <w:rFonts w:hint="eastAsia"/>
                <w:color w:val="000000" w:themeColor="text1"/>
                <w:sz w:val="24"/>
              </w:rPr>
              <w:t>项目</w:t>
            </w:r>
            <w:r w:rsidRPr="00587186">
              <w:rPr>
                <w:color w:val="000000" w:themeColor="text1"/>
                <w:sz w:val="24"/>
              </w:rPr>
              <w:t>水性油墨年消耗量</w:t>
            </w:r>
            <w:r w:rsidRPr="00587186">
              <w:rPr>
                <w:rFonts w:hint="eastAsia"/>
                <w:color w:val="000000" w:themeColor="text1"/>
                <w:sz w:val="24"/>
              </w:rPr>
              <w:t>约</w:t>
            </w:r>
            <w:r w:rsidRPr="00587186">
              <w:rPr>
                <w:color w:val="000000" w:themeColor="text1"/>
                <w:sz w:val="24"/>
              </w:rPr>
              <w:t>为</w:t>
            </w:r>
            <w:r w:rsidRPr="00587186">
              <w:rPr>
                <w:rFonts w:hint="eastAsia"/>
                <w:color w:val="000000" w:themeColor="text1"/>
                <w:sz w:val="24"/>
              </w:rPr>
              <w:t>3kg/a</w:t>
            </w:r>
            <w:r w:rsidRPr="00587186">
              <w:rPr>
                <w:rFonts w:hint="eastAsia"/>
                <w:color w:val="000000" w:themeColor="text1"/>
                <w:sz w:val="24"/>
              </w:rPr>
              <w:t>，则喷</w:t>
            </w:r>
            <w:r w:rsidRPr="00587186">
              <w:rPr>
                <w:color w:val="000000" w:themeColor="text1"/>
                <w:sz w:val="24"/>
              </w:rPr>
              <w:t>码工序非甲烷总烃产生量为</w:t>
            </w:r>
            <w:r w:rsidRPr="00587186">
              <w:rPr>
                <w:rFonts w:hint="eastAsia"/>
                <w:color w:val="000000" w:themeColor="text1"/>
                <w:sz w:val="24"/>
              </w:rPr>
              <w:t>0.51kg/a</w:t>
            </w:r>
            <w:r w:rsidRPr="00587186">
              <w:rPr>
                <w:rFonts w:hint="eastAsia"/>
                <w:color w:val="000000" w:themeColor="text1"/>
                <w:sz w:val="24"/>
              </w:rPr>
              <w:t>；封口使用</w:t>
            </w:r>
            <w:r w:rsidRPr="00587186">
              <w:rPr>
                <w:color w:val="000000" w:themeColor="text1"/>
                <w:sz w:val="24"/>
              </w:rPr>
              <w:t>的包装袋是</w:t>
            </w:r>
            <w:r w:rsidRPr="00587186">
              <w:rPr>
                <w:rFonts w:hint="eastAsia"/>
                <w:color w:val="000000" w:themeColor="text1"/>
                <w:sz w:val="24"/>
              </w:rPr>
              <w:t>PE</w:t>
            </w:r>
            <w:r w:rsidRPr="00587186">
              <w:rPr>
                <w:rFonts w:hint="eastAsia"/>
                <w:color w:val="000000" w:themeColor="text1"/>
                <w:sz w:val="24"/>
              </w:rPr>
              <w:t>包装</w:t>
            </w:r>
            <w:r w:rsidRPr="00587186">
              <w:rPr>
                <w:color w:val="000000" w:themeColor="text1"/>
                <w:sz w:val="24"/>
              </w:rPr>
              <w:t>袋，根据</w:t>
            </w:r>
            <w:r w:rsidRPr="00587186">
              <w:rPr>
                <w:color w:val="000000" w:themeColor="text1"/>
                <w:sz w:val="24"/>
              </w:rPr>
              <w:t>PE</w:t>
            </w:r>
            <w:r w:rsidRPr="00587186">
              <w:rPr>
                <w:rFonts w:hint="eastAsia"/>
                <w:color w:val="000000" w:themeColor="text1"/>
                <w:sz w:val="24"/>
              </w:rPr>
              <w:t>包装</w:t>
            </w:r>
            <w:r w:rsidRPr="00587186">
              <w:rPr>
                <w:color w:val="000000" w:themeColor="text1"/>
                <w:sz w:val="24"/>
              </w:rPr>
              <w:t>袋的成分可知，封口工序非甲烷总烃产生量为</w:t>
            </w:r>
            <w:r w:rsidRPr="00587186">
              <w:rPr>
                <w:color w:val="000000" w:themeColor="text1"/>
                <w:sz w:val="24"/>
              </w:rPr>
              <w:t>50</w:t>
            </w:r>
            <w:r w:rsidRPr="00587186">
              <w:rPr>
                <w:rFonts w:hint="eastAsia"/>
                <w:color w:val="000000" w:themeColor="text1"/>
                <w:sz w:val="24"/>
              </w:rPr>
              <w:t>kg/a</w:t>
            </w:r>
            <w:r w:rsidRPr="00587186">
              <w:rPr>
                <w:rFonts w:hint="eastAsia"/>
                <w:color w:val="000000" w:themeColor="text1"/>
                <w:sz w:val="24"/>
              </w:rPr>
              <w:t>；则</w:t>
            </w:r>
            <w:r w:rsidRPr="00587186">
              <w:rPr>
                <w:color w:val="000000" w:themeColor="text1"/>
                <w:sz w:val="24"/>
              </w:rPr>
              <w:t>非甲烷总烃</w:t>
            </w:r>
            <w:r w:rsidRPr="00587186">
              <w:rPr>
                <w:rFonts w:hint="eastAsia"/>
                <w:color w:val="000000" w:themeColor="text1"/>
                <w:sz w:val="24"/>
              </w:rPr>
              <w:t>总</w:t>
            </w:r>
            <w:r w:rsidRPr="00587186">
              <w:rPr>
                <w:color w:val="000000" w:themeColor="text1"/>
                <w:sz w:val="24"/>
              </w:rPr>
              <w:t>产生量为</w:t>
            </w:r>
            <w:r w:rsidRPr="00587186">
              <w:rPr>
                <w:rFonts w:hint="eastAsia"/>
                <w:color w:val="000000" w:themeColor="text1"/>
                <w:sz w:val="24"/>
              </w:rPr>
              <w:t>50.51kg/a</w:t>
            </w:r>
            <w:r w:rsidRPr="00587186">
              <w:rPr>
                <w:rFonts w:hint="eastAsia"/>
                <w:color w:val="000000" w:themeColor="text1"/>
                <w:sz w:val="24"/>
              </w:rPr>
              <w:t>，</w:t>
            </w:r>
            <w:r w:rsidRPr="00587186">
              <w:rPr>
                <w:color w:val="000000" w:themeColor="text1"/>
                <w:sz w:val="24"/>
              </w:rPr>
              <w:t>产生速率为</w:t>
            </w:r>
            <w:r w:rsidRPr="00587186">
              <w:rPr>
                <w:rFonts w:hint="eastAsia"/>
                <w:color w:val="000000" w:themeColor="text1"/>
                <w:sz w:val="24"/>
              </w:rPr>
              <w:t>0.04kg/h</w:t>
            </w:r>
            <w:r w:rsidRPr="00587186">
              <w:rPr>
                <w:rFonts w:hint="eastAsia"/>
                <w:color w:val="000000" w:themeColor="text1"/>
                <w:sz w:val="24"/>
              </w:rPr>
              <w:t>，</w:t>
            </w:r>
            <w:r w:rsidRPr="00587186">
              <w:rPr>
                <w:color w:val="000000" w:themeColor="text1"/>
                <w:sz w:val="24"/>
              </w:rPr>
              <w:t>产生浓度为</w:t>
            </w:r>
            <w:r w:rsidRPr="00587186">
              <w:rPr>
                <w:rFonts w:hint="eastAsia"/>
                <w:color w:val="000000" w:themeColor="text1"/>
                <w:sz w:val="24"/>
              </w:rPr>
              <w:t>3.33mg/m</w:t>
            </w:r>
            <w:r w:rsidRPr="00587186">
              <w:rPr>
                <w:color w:val="000000" w:themeColor="text1"/>
                <w:sz w:val="24"/>
                <w:vertAlign w:val="superscript"/>
              </w:rPr>
              <w:t>3</w:t>
            </w:r>
            <w:r w:rsidRPr="00587186">
              <w:rPr>
                <w:rFonts w:hint="eastAsia"/>
                <w:color w:val="000000" w:themeColor="text1"/>
                <w:sz w:val="24"/>
              </w:rPr>
              <w:t>；集气</w:t>
            </w:r>
            <w:r w:rsidRPr="00587186">
              <w:rPr>
                <w:color w:val="000000" w:themeColor="text1"/>
                <w:sz w:val="24"/>
              </w:rPr>
              <w:t>罩收集效率以</w:t>
            </w:r>
            <w:r w:rsidRPr="00587186">
              <w:rPr>
                <w:rFonts w:hint="eastAsia"/>
                <w:color w:val="000000" w:themeColor="text1"/>
                <w:sz w:val="24"/>
              </w:rPr>
              <w:t>90%</w:t>
            </w:r>
            <w:r w:rsidRPr="00587186">
              <w:rPr>
                <w:rFonts w:hint="eastAsia"/>
                <w:color w:val="000000" w:themeColor="text1"/>
                <w:sz w:val="24"/>
              </w:rPr>
              <w:t>计</w:t>
            </w:r>
            <w:r w:rsidRPr="00587186">
              <w:rPr>
                <w:color w:val="000000" w:themeColor="text1"/>
                <w:sz w:val="24"/>
              </w:rPr>
              <w:t>，</w:t>
            </w:r>
            <w:r w:rsidRPr="00587186">
              <w:rPr>
                <w:rFonts w:hint="eastAsia"/>
                <w:color w:val="000000" w:themeColor="text1"/>
                <w:sz w:val="24"/>
              </w:rPr>
              <w:t>两级</w:t>
            </w:r>
            <w:r w:rsidRPr="00587186">
              <w:rPr>
                <w:color w:val="000000" w:themeColor="text1"/>
                <w:sz w:val="24"/>
              </w:rPr>
              <w:t>过滤棉</w:t>
            </w:r>
            <w:r w:rsidRPr="00587186">
              <w:rPr>
                <w:rFonts w:hint="eastAsia"/>
                <w:color w:val="000000" w:themeColor="text1"/>
                <w:sz w:val="24"/>
              </w:rPr>
              <w:t>颗粒物</w:t>
            </w:r>
            <w:r w:rsidRPr="00587186">
              <w:rPr>
                <w:color w:val="000000" w:themeColor="text1"/>
                <w:sz w:val="24"/>
              </w:rPr>
              <w:t>处理效率按</w:t>
            </w:r>
            <w:r w:rsidRPr="00587186">
              <w:rPr>
                <w:rFonts w:hint="eastAsia"/>
                <w:color w:val="000000" w:themeColor="text1"/>
                <w:sz w:val="24"/>
              </w:rPr>
              <w:t>60%</w:t>
            </w:r>
            <w:r w:rsidRPr="00587186">
              <w:rPr>
                <w:rFonts w:hint="eastAsia"/>
                <w:color w:val="000000" w:themeColor="text1"/>
                <w:sz w:val="24"/>
              </w:rPr>
              <w:t>计、</w:t>
            </w:r>
            <w:r w:rsidRPr="00587186">
              <w:rPr>
                <w:color w:val="000000" w:themeColor="text1"/>
                <w:sz w:val="24"/>
              </w:rPr>
              <w:t>非甲烷总烃</w:t>
            </w:r>
            <w:r w:rsidRPr="00587186">
              <w:rPr>
                <w:color w:val="000000" w:themeColor="text1"/>
                <w:sz w:val="24"/>
              </w:rPr>
              <w:t>/</w:t>
            </w:r>
            <w:r w:rsidRPr="00587186">
              <w:rPr>
                <w:rFonts w:hint="eastAsia"/>
                <w:color w:val="000000" w:themeColor="text1"/>
                <w:sz w:val="24"/>
              </w:rPr>
              <w:t>臭气</w:t>
            </w:r>
            <w:r w:rsidRPr="00587186">
              <w:rPr>
                <w:color w:val="000000" w:themeColor="text1"/>
                <w:sz w:val="24"/>
              </w:rPr>
              <w:t>浓度处理效率按</w:t>
            </w:r>
            <w:r w:rsidRPr="00587186">
              <w:rPr>
                <w:rFonts w:hint="eastAsia"/>
                <w:color w:val="000000" w:themeColor="text1"/>
                <w:sz w:val="24"/>
              </w:rPr>
              <w:t>10%</w:t>
            </w:r>
            <w:r w:rsidRPr="00587186">
              <w:rPr>
                <w:rFonts w:hint="eastAsia"/>
                <w:color w:val="000000" w:themeColor="text1"/>
                <w:sz w:val="24"/>
              </w:rPr>
              <w:t>计</w:t>
            </w:r>
            <w:r w:rsidRPr="00587186">
              <w:rPr>
                <w:color w:val="000000" w:themeColor="text1"/>
                <w:sz w:val="24"/>
              </w:rPr>
              <w:t>，</w:t>
            </w:r>
            <w:r w:rsidRPr="00587186">
              <w:rPr>
                <w:rFonts w:hint="eastAsia"/>
                <w:color w:val="000000" w:themeColor="text1"/>
                <w:sz w:val="24"/>
              </w:rPr>
              <w:t>两级</w:t>
            </w:r>
            <w:r w:rsidRPr="00587186">
              <w:rPr>
                <w:color w:val="000000" w:themeColor="text1"/>
                <w:sz w:val="24"/>
              </w:rPr>
              <w:t>活性炭吸附装置处理效率以</w:t>
            </w:r>
            <w:r w:rsidRPr="00587186">
              <w:rPr>
                <w:rFonts w:hint="eastAsia"/>
                <w:color w:val="000000" w:themeColor="text1"/>
                <w:sz w:val="24"/>
              </w:rPr>
              <w:t>80%</w:t>
            </w:r>
            <w:r w:rsidRPr="00587186">
              <w:rPr>
                <w:rFonts w:hint="eastAsia"/>
                <w:color w:val="000000" w:themeColor="text1"/>
                <w:sz w:val="24"/>
              </w:rPr>
              <w:t>计，则</w:t>
            </w:r>
            <w:r w:rsidRPr="00587186">
              <w:rPr>
                <w:color w:val="000000" w:themeColor="text1"/>
                <w:sz w:val="24"/>
              </w:rPr>
              <w:t>废气中</w:t>
            </w:r>
            <w:r w:rsidRPr="00587186">
              <w:rPr>
                <w:rFonts w:hint="eastAsia"/>
                <w:color w:val="000000" w:themeColor="text1"/>
                <w:sz w:val="24"/>
              </w:rPr>
              <w:t>颗粒物</w:t>
            </w:r>
            <w:r w:rsidRPr="00587186">
              <w:rPr>
                <w:color w:val="000000" w:themeColor="text1"/>
                <w:sz w:val="24"/>
              </w:rPr>
              <w:t>排放</w:t>
            </w:r>
            <w:r w:rsidRPr="00587186">
              <w:rPr>
                <w:rFonts w:hint="eastAsia"/>
                <w:color w:val="000000" w:themeColor="text1"/>
                <w:sz w:val="24"/>
              </w:rPr>
              <w:t>量</w:t>
            </w:r>
            <w:r w:rsidRPr="00587186">
              <w:rPr>
                <w:color w:val="000000" w:themeColor="text1"/>
                <w:sz w:val="24"/>
              </w:rPr>
              <w:t>为</w:t>
            </w:r>
            <w:r w:rsidRPr="00587186">
              <w:rPr>
                <w:color w:val="000000" w:themeColor="text1"/>
                <w:sz w:val="24"/>
              </w:rPr>
              <w:t>0.0</w:t>
            </w:r>
            <w:r w:rsidRPr="00587186">
              <w:rPr>
                <w:rFonts w:hint="eastAsia"/>
                <w:color w:val="000000" w:themeColor="text1"/>
                <w:sz w:val="24"/>
              </w:rPr>
              <w:t>12t/a</w:t>
            </w:r>
            <w:r w:rsidRPr="00587186">
              <w:rPr>
                <w:rFonts w:hint="eastAsia"/>
                <w:color w:val="000000" w:themeColor="text1"/>
                <w:sz w:val="24"/>
              </w:rPr>
              <w:t>，</w:t>
            </w:r>
            <w:r w:rsidRPr="00587186">
              <w:rPr>
                <w:color w:val="000000" w:themeColor="text1"/>
                <w:sz w:val="24"/>
              </w:rPr>
              <w:t>排放速率为</w:t>
            </w:r>
            <w:r w:rsidRPr="00587186">
              <w:rPr>
                <w:color w:val="000000" w:themeColor="text1"/>
                <w:sz w:val="24"/>
              </w:rPr>
              <w:t>0.0</w:t>
            </w:r>
            <w:r w:rsidRPr="00587186">
              <w:rPr>
                <w:rFonts w:hint="eastAsia"/>
                <w:color w:val="000000" w:themeColor="text1"/>
                <w:sz w:val="24"/>
              </w:rPr>
              <w:t>1kg/h</w:t>
            </w:r>
            <w:r w:rsidRPr="00587186">
              <w:rPr>
                <w:rFonts w:hint="eastAsia"/>
                <w:color w:val="000000" w:themeColor="text1"/>
                <w:sz w:val="24"/>
              </w:rPr>
              <w:t>，</w:t>
            </w:r>
            <w:r w:rsidRPr="00587186">
              <w:rPr>
                <w:color w:val="000000" w:themeColor="text1"/>
                <w:sz w:val="24"/>
              </w:rPr>
              <w:t>排放浓度为</w:t>
            </w:r>
            <w:r w:rsidRPr="00587186">
              <w:rPr>
                <w:color w:val="000000" w:themeColor="text1"/>
                <w:sz w:val="24"/>
              </w:rPr>
              <w:t>0.8</w:t>
            </w:r>
            <w:r w:rsidRPr="00587186">
              <w:rPr>
                <w:rFonts w:hint="eastAsia"/>
                <w:color w:val="000000" w:themeColor="text1"/>
                <w:sz w:val="24"/>
              </w:rPr>
              <w:t>3</w:t>
            </w:r>
            <w:r w:rsidRPr="00587186">
              <w:rPr>
                <w:color w:val="000000" w:themeColor="text1"/>
                <w:sz w:val="24"/>
              </w:rPr>
              <w:t>mg/m</w:t>
            </w:r>
            <w:r w:rsidRPr="00587186">
              <w:rPr>
                <w:color w:val="000000" w:themeColor="text1"/>
                <w:sz w:val="24"/>
                <w:vertAlign w:val="superscript"/>
              </w:rPr>
              <w:t>3</w:t>
            </w:r>
            <w:r w:rsidRPr="00587186">
              <w:rPr>
                <w:rFonts w:hint="eastAsia"/>
                <w:color w:val="000000" w:themeColor="text1"/>
                <w:sz w:val="24"/>
              </w:rPr>
              <w:t>；</w:t>
            </w:r>
            <w:r w:rsidRPr="00587186">
              <w:rPr>
                <w:color w:val="000000" w:themeColor="text1"/>
                <w:sz w:val="24"/>
              </w:rPr>
              <w:t>满足</w:t>
            </w:r>
            <w:r w:rsidRPr="00587186">
              <w:rPr>
                <w:rFonts w:hint="eastAsia"/>
                <w:color w:val="000000" w:themeColor="text1"/>
                <w:sz w:val="24"/>
              </w:rPr>
              <w:t>《大气污染物综合排放标准》（</w:t>
            </w:r>
            <w:r w:rsidRPr="00587186">
              <w:rPr>
                <w:color w:val="000000" w:themeColor="text1"/>
                <w:sz w:val="24"/>
              </w:rPr>
              <w:t>GB16297-1996</w:t>
            </w:r>
            <w:r w:rsidRPr="00587186">
              <w:rPr>
                <w:rFonts w:hint="eastAsia"/>
                <w:color w:val="000000" w:themeColor="text1"/>
                <w:sz w:val="24"/>
              </w:rPr>
              <w:t>）表</w:t>
            </w:r>
            <w:r w:rsidRPr="00587186">
              <w:rPr>
                <w:color w:val="000000" w:themeColor="text1"/>
                <w:sz w:val="24"/>
              </w:rPr>
              <w:t>2</w:t>
            </w:r>
            <w:r w:rsidRPr="00587186">
              <w:rPr>
                <w:rFonts w:hint="eastAsia"/>
                <w:color w:val="000000" w:themeColor="text1"/>
                <w:sz w:val="24"/>
              </w:rPr>
              <w:t>中其他</w:t>
            </w:r>
            <w:r w:rsidRPr="00587186">
              <w:rPr>
                <w:color w:val="000000" w:themeColor="text1"/>
                <w:sz w:val="24"/>
              </w:rPr>
              <w:t>颗粒物二级标准限值要求</w:t>
            </w:r>
            <w:r w:rsidRPr="00587186">
              <w:rPr>
                <w:rFonts w:hint="eastAsia"/>
                <w:color w:val="000000" w:themeColor="text1"/>
                <w:sz w:val="24"/>
              </w:rPr>
              <w:t>，同时</w:t>
            </w:r>
            <w:r w:rsidRPr="00587186">
              <w:rPr>
                <w:color w:val="000000" w:themeColor="text1"/>
                <w:sz w:val="24"/>
              </w:rPr>
              <w:t>满足确保进</w:t>
            </w:r>
            <w:r w:rsidRPr="00587186">
              <w:rPr>
                <w:rFonts w:hint="eastAsia"/>
                <w:color w:val="000000" w:themeColor="text1"/>
                <w:sz w:val="24"/>
              </w:rPr>
              <w:t>入</w:t>
            </w:r>
            <w:r w:rsidRPr="00587186">
              <w:rPr>
                <w:color w:val="000000" w:themeColor="text1"/>
                <w:sz w:val="24"/>
              </w:rPr>
              <w:t>活性炭</w:t>
            </w:r>
            <w:r w:rsidRPr="00587186">
              <w:rPr>
                <w:rFonts w:hint="eastAsia"/>
                <w:color w:val="000000" w:themeColor="text1"/>
                <w:sz w:val="24"/>
              </w:rPr>
              <w:t>箱</w:t>
            </w:r>
            <w:r w:rsidRPr="00587186">
              <w:rPr>
                <w:color w:val="000000" w:themeColor="text1"/>
                <w:sz w:val="24"/>
              </w:rPr>
              <w:t>的颗粒物浓度低于</w:t>
            </w:r>
            <w:r w:rsidRPr="00587186">
              <w:rPr>
                <w:rFonts w:hint="eastAsia"/>
                <w:color w:val="000000" w:themeColor="text1"/>
                <w:sz w:val="24"/>
              </w:rPr>
              <w:t>1mg/m</w:t>
            </w:r>
            <w:r w:rsidRPr="00587186">
              <w:rPr>
                <w:color w:val="000000" w:themeColor="text1"/>
                <w:sz w:val="24"/>
                <w:vertAlign w:val="superscript"/>
              </w:rPr>
              <w:t>3</w:t>
            </w:r>
            <w:r w:rsidRPr="00587186">
              <w:rPr>
                <w:rFonts w:hint="eastAsia"/>
                <w:color w:val="000000" w:themeColor="text1"/>
                <w:sz w:val="24"/>
              </w:rPr>
              <w:t>。</w:t>
            </w:r>
            <w:r w:rsidRPr="00587186">
              <w:rPr>
                <w:color w:val="000000" w:themeColor="text1"/>
                <w:sz w:val="24"/>
              </w:rPr>
              <w:t>则</w:t>
            </w:r>
            <w:r w:rsidRPr="00587186">
              <w:rPr>
                <w:rFonts w:hint="eastAsia"/>
                <w:color w:val="000000" w:themeColor="text1"/>
                <w:sz w:val="24"/>
              </w:rPr>
              <w:t>废气</w:t>
            </w:r>
            <w:r w:rsidRPr="00587186">
              <w:rPr>
                <w:color w:val="000000" w:themeColor="text1"/>
                <w:sz w:val="24"/>
              </w:rPr>
              <w:t>中臭气浓</w:t>
            </w:r>
            <w:r w:rsidRPr="00587186">
              <w:rPr>
                <w:rFonts w:hint="eastAsia"/>
                <w:color w:val="000000" w:themeColor="text1"/>
                <w:sz w:val="24"/>
              </w:rPr>
              <w:t>度</w:t>
            </w:r>
            <w:r w:rsidRPr="00587186">
              <w:rPr>
                <w:color w:val="000000" w:themeColor="text1"/>
                <w:sz w:val="24"/>
              </w:rPr>
              <w:t>为</w:t>
            </w:r>
            <w:r w:rsidRPr="00587186">
              <w:rPr>
                <w:color w:val="000000" w:themeColor="text1"/>
                <w:sz w:val="24"/>
              </w:rPr>
              <w:t>648</w:t>
            </w:r>
            <w:r w:rsidRPr="00587186">
              <w:rPr>
                <w:rFonts w:hint="eastAsia"/>
                <w:color w:val="000000" w:themeColor="text1"/>
                <w:sz w:val="24"/>
              </w:rPr>
              <w:t>（无量纲）；满足《恶臭</w:t>
            </w:r>
            <w:r w:rsidRPr="00587186">
              <w:rPr>
                <w:color w:val="000000" w:themeColor="text1"/>
                <w:sz w:val="24"/>
              </w:rPr>
              <w:t>污染物</w:t>
            </w:r>
            <w:r w:rsidRPr="00587186">
              <w:rPr>
                <w:rFonts w:hint="eastAsia"/>
                <w:color w:val="000000" w:themeColor="text1"/>
                <w:sz w:val="24"/>
              </w:rPr>
              <w:t>排放</w:t>
            </w:r>
            <w:r w:rsidRPr="00587186">
              <w:rPr>
                <w:color w:val="000000" w:themeColor="text1"/>
                <w:sz w:val="24"/>
              </w:rPr>
              <w:t>标准</w:t>
            </w:r>
            <w:r w:rsidRPr="00587186">
              <w:rPr>
                <w:rFonts w:hint="eastAsia"/>
                <w:color w:val="000000" w:themeColor="text1"/>
                <w:sz w:val="24"/>
              </w:rPr>
              <w:t>》（</w:t>
            </w:r>
            <w:r w:rsidRPr="00587186">
              <w:rPr>
                <w:rFonts w:hint="eastAsia"/>
                <w:color w:val="000000" w:themeColor="text1"/>
                <w:sz w:val="24"/>
              </w:rPr>
              <w:t>GB14554-</w:t>
            </w:r>
            <w:r w:rsidRPr="00587186">
              <w:rPr>
                <w:color w:val="000000" w:themeColor="text1"/>
                <w:sz w:val="24"/>
              </w:rPr>
              <w:t>93</w:t>
            </w:r>
            <w:r w:rsidRPr="00587186">
              <w:rPr>
                <w:rFonts w:hint="eastAsia"/>
                <w:color w:val="000000" w:themeColor="text1"/>
                <w:sz w:val="24"/>
              </w:rPr>
              <w:t>）表</w:t>
            </w:r>
            <w:r w:rsidRPr="00587186">
              <w:rPr>
                <w:rFonts w:hint="eastAsia"/>
                <w:color w:val="000000" w:themeColor="text1"/>
                <w:sz w:val="24"/>
              </w:rPr>
              <w:t>2</w:t>
            </w:r>
            <w:r w:rsidRPr="00587186">
              <w:rPr>
                <w:rFonts w:hint="eastAsia"/>
                <w:color w:val="000000" w:themeColor="text1"/>
                <w:sz w:val="24"/>
              </w:rPr>
              <w:t>中恶臭</w:t>
            </w:r>
            <w:r w:rsidRPr="00587186">
              <w:rPr>
                <w:color w:val="000000" w:themeColor="text1"/>
                <w:sz w:val="24"/>
              </w:rPr>
              <w:t>污染物排放标准值</w:t>
            </w:r>
            <w:r w:rsidRPr="00587186">
              <w:rPr>
                <w:rFonts w:hint="eastAsia"/>
                <w:color w:val="000000" w:themeColor="text1"/>
                <w:sz w:val="24"/>
              </w:rPr>
              <w:t>；</w:t>
            </w:r>
            <w:r w:rsidRPr="00587186">
              <w:rPr>
                <w:color w:val="000000" w:themeColor="text1"/>
                <w:sz w:val="24"/>
              </w:rPr>
              <w:t>非甲烷总烃排放</w:t>
            </w:r>
            <w:r w:rsidRPr="00587186">
              <w:rPr>
                <w:rFonts w:hint="eastAsia"/>
                <w:color w:val="000000" w:themeColor="text1"/>
                <w:sz w:val="24"/>
              </w:rPr>
              <w:t>量</w:t>
            </w:r>
            <w:r w:rsidRPr="00587186">
              <w:rPr>
                <w:rFonts w:hint="eastAsia"/>
                <w:color w:val="000000" w:themeColor="text1"/>
                <w:sz w:val="24"/>
              </w:rPr>
              <w:t>0.008t/a</w:t>
            </w:r>
            <w:r w:rsidRPr="00587186">
              <w:rPr>
                <w:rFonts w:hint="eastAsia"/>
                <w:color w:val="000000" w:themeColor="text1"/>
                <w:sz w:val="24"/>
              </w:rPr>
              <w:t>，</w:t>
            </w:r>
            <w:r w:rsidRPr="00587186">
              <w:rPr>
                <w:color w:val="000000" w:themeColor="text1"/>
                <w:sz w:val="24"/>
              </w:rPr>
              <w:t>排放速率为</w:t>
            </w:r>
            <w:r w:rsidRPr="00587186">
              <w:rPr>
                <w:rFonts w:hint="eastAsia"/>
                <w:color w:val="000000" w:themeColor="text1"/>
                <w:sz w:val="24"/>
              </w:rPr>
              <w:t>0.007kg/h</w:t>
            </w:r>
            <w:r w:rsidRPr="00587186">
              <w:rPr>
                <w:rFonts w:hint="eastAsia"/>
                <w:color w:val="000000" w:themeColor="text1"/>
                <w:sz w:val="24"/>
              </w:rPr>
              <w:t>，</w:t>
            </w:r>
            <w:r w:rsidRPr="00587186">
              <w:rPr>
                <w:color w:val="000000" w:themeColor="text1"/>
                <w:sz w:val="24"/>
              </w:rPr>
              <w:t>排放浓度为</w:t>
            </w:r>
            <w:r w:rsidRPr="00587186">
              <w:rPr>
                <w:rFonts w:hint="eastAsia"/>
                <w:color w:val="000000" w:themeColor="text1"/>
                <w:sz w:val="24"/>
              </w:rPr>
              <w:t>0.59mg/m</w:t>
            </w:r>
            <w:r w:rsidRPr="00587186">
              <w:rPr>
                <w:color w:val="000000" w:themeColor="text1"/>
                <w:sz w:val="24"/>
                <w:vertAlign w:val="superscript"/>
              </w:rPr>
              <w:t>3</w:t>
            </w:r>
            <w:r w:rsidRPr="00587186">
              <w:rPr>
                <w:rFonts w:hint="eastAsia"/>
                <w:color w:val="000000" w:themeColor="text1"/>
                <w:sz w:val="24"/>
              </w:rPr>
              <w:t>，满足《工业企业挥发性有机物排放控制标准》（</w:t>
            </w:r>
            <w:r w:rsidRPr="00587186">
              <w:rPr>
                <w:color w:val="000000" w:themeColor="text1"/>
                <w:sz w:val="24"/>
              </w:rPr>
              <w:t>DB13/2322-2016)</w:t>
            </w:r>
            <w:r w:rsidRPr="00587186">
              <w:rPr>
                <w:rFonts w:hint="eastAsia"/>
                <w:color w:val="000000" w:themeColor="text1"/>
                <w:sz w:val="24"/>
              </w:rPr>
              <w:t>表</w:t>
            </w:r>
            <w:r w:rsidRPr="00587186">
              <w:rPr>
                <w:rFonts w:hint="eastAsia"/>
                <w:color w:val="000000" w:themeColor="text1"/>
                <w:sz w:val="24"/>
              </w:rPr>
              <w:t>1</w:t>
            </w:r>
            <w:r w:rsidRPr="00587186">
              <w:rPr>
                <w:rFonts w:hint="eastAsia"/>
                <w:color w:val="000000" w:themeColor="text1"/>
                <w:sz w:val="24"/>
              </w:rPr>
              <w:t>中印刷工业大气</w:t>
            </w:r>
            <w:r w:rsidRPr="00587186">
              <w:rPr>
                <w:color w:val="000000" w:themeColor="text1"/>
                <w:sz w:val="24"/>
              </w:rPr>
              <w:t>污染物排放限值要求</w:t>
            </w:r>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2</w:t>
            </w:r>
            <w:r w:rsidRPr="00587186">
              <w:rPr>
                <w:rFonts w:hint="eastAsia"/>
                <w:color w:val="000000" w:themeColor="text1"/>
                <w:sz w:val="24"/>
              </w:rPr>
              <w:t>）分装</w:t>
            </w:r>
            <w:r w:rsidRPr="00587186">
              <w:rPr>
                <w:color w:val="000000" w:themeColor="text1"/>
                <w:sz w:val="24"/>
              </w:rPr>
              <w:t>废气</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项目</w:t>
            </w:r>
            <w:r w:rsidRPr="00587186">
              <w:rPr>
                <w:color w:val="000000" w:themeColor="text1"/>
                <w:sz w:val="24"/>
              </w:rPr>
              <w:t>分装工序废气主要为颗粒物、臭气浓度，分装废气采取集气罩收集后，送布袋除尘器</w:t>
            </w:r>
            <w:r w:rsidRPr="00587186">
              <w:rPr>
                <w:rFonts w:hint="eastAsia"/>
                <w:color w:val="000000" w:themeColor="text1"/>
                <w:sz w:val="24"/>
              </w:rPr>
              <w:t>（</w:t>
            </w:r>
            <w:r w:rsidRPr="00587186">
              <w:rPr>
                <w:rFonts w:hint="eastAsia"/>
                <w:color w:val="000000" w:themeColor="text1"/>
                <w:sz w:val="24"/>
              </w:rPr>
              <w:t>TA002</w:t>
            </w:r>
            <w:r w:rsidRPr="00587186">
              <w:rPr>
                <w:rFonts w:hint="eastAsia"/>
                <w:color w:val="000000" w:themeColor="text1"/>
                <w:sz w:val="24"/>
              </w:rPr>
              <w:t>）</w:t>
            </w:r>
            <w:r w:rsidRPr="00587186">
              <w:rPr>
                <w:rFonts w:hint="eastAsia"/>
                <w:color w:val="000000" w:themeColor="text1"/>
                <w:sz w:val="24"/>
              </w:rPr>
              <w:t>+</w:t>
            </w:r>
            <w:r w:rsidRPr="00587186">
              <w:rPr>
                <w:rFonts w:hint="eastAsia"/>
                <w:color w:val="000000" w:themeColor="text1"/>
                <w:sz w:val="24"/>
              </w:rPr>
              <w:t>两级活性炭吸附装置（</w:t>
            </w:r>
            <w:r w:rsidRPr="00587186">
              <w:rPr>
                <w:rFonts w:hint="eastAsia"/>
                <w:color w:val="000000" w:themeColor="text1"/>
                <w:sz w:val="24"/>
              </w:rPr>
              <w:t>TA003</w:t>
            </w:r>
            <w:r w:rsidRPr="00587186">
              <w:rPr>
                <w:rFonts w:hint="eastAsia"/>
                <w:color w:val="000000" w:themeColor="text1"/>
                <w:sz w:val="24"/>
              </w:rPr>
              <w:t>）吸附处理后由</w:t>
            </w:r>
            <w:r w:rsidRPr="00587186">
              <w:rPr>
                <w:rFonts w:hint="eastAsia"/>
                <w:color w:val="000000" w:themeColor="text1"/>
                <w:sz w:val="24"/>
              </w:rPr>
              <w:t>1</w:t>
            </w:r>
            <w:r w:rsidRPr="00587186">
              <w:rPr>
                <w:rFonts w:hint="eastAsia"/>
                <w:color w:val="000000" w:themeColor="text1"/>
                <w:sz w:val="24"/>
              </w:rPr>
              <w:t>根</w:t>
            </w:r>
            <w:r w:rsidRPr="00587186">
              <w:rPr>
                <w:rFonts w:hint="eastAsia"/>
                <w:color w:val="000000" w:themeColor="text1"/>
                <w:sz w:val="24"/>
              </w:rPr>
              <w:t>15m</w:t>
            </w:r>
            <w:r w:rsidRPr="00587186">
              <w:rPr>
                <w:rFonts w:hint="eastAsia"/>
                <w:color w:val="000000" w:themeColor="text1"/>
                <w:sz w:val="24"/>
              </w:rPr>
              <w:lastRenderedPageBreak/>
              <w:t>高排气筒</w:t>
            </w:r>
            <w:r w:rsidRPr="00587186">
              <w:rPr>
                <w:rFonts w:hint="eastAsia"/>
                <w:color w:val="000000" w:themeColor="text1"/>
                <w:sz w:val="24"/>
              </w:rPr>
              <w:t>DA002</w:t>
            </w:r>
            <w:r w:rsidRPr="00587186">
              <w:rPr>
                <w:rFonts w:hint="eastAsia"/>
                <w:color w:val="000000" w:themeColor="text1"/>
                <w:sz w:val="24"/>
              </w:rPr>
              <w:t>排放。项目</w:t>
            </w:r>
            <w:r w:rsidRPr="00587186">
              <w:rPr>
                <w:color w:val="000000" w:themeColor="text1"/>
                <w:sz w:val="24"/>
              </w:rPr>
              <w:t>年运行</w:t>
            </w:r>
            <w:r w:rsidRPr="00587186">
              <w:rPr>
                <w:rFonts w:hint="eastAsia"/>
                <w:color w:val="000000" w:themeColor="text1"/>
                <w:sz w:val="24"/>
              </w:rPr>
              <w:t>1000h</w:t>
            </w:r>
            <w:r w:rsidRPr="00587186">
              <w:rPr>
                <w:rFonts w:hint="eastAsia"/>
                <w:color w:val="000000" w:themeColor="text1"/>
                <w:sz w:val="24"/>
              </w:rPr>
              <w:t>，设计</w:t>
            </w:r>
            <w:r w:rsidRPr="00587186">
              <w:rPr>
                <w:color w:val="000000" w:themeColor="text1"/>
                <w:sz w:val="24"/>
              </w:rPr>
              <w:t>风机风量为</w:t>
            </w:r>
            <w:r w:rsidRPr="00587186">
              <w:rPr>
                <w:rFonts w:hint="eastAsia"/>
                <w:color w:val="000000" w:themeColor="text1"/>
                <w:sz w:val="24"/>
              </w:rPr>
              <w:t>3000m</w:t>
            </w:r>
            <w:r w:rsidRPr="00587186">
              <w:rPr>
                <w:color w:val="000000" w:themeColor="text1"/>
                <w:sz w:val="24"/>
                <w:vertAlign w:val="superscript"/>
              </w:rPr>
              <w:t>3</w:t>
            </w:r>
            <w:r w:rsidRPr="00587186">
              <w:rPr>
                <w:color w:val="000000" w:themeColor="text1"/>
                <w:sz w:val="24"/>
              </w:rPr>
              <w:t>/h</w:t>
            </w:r>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项目</w:t>
            </w:r>
            <w:r w:rsidRPr="00587186">
              <w:rPr>
                <w:color w:val="000000" w:themeColor="text1"/>
                <w:sz w:val="24"/>
              </w:rPr>
              <w:t>分装工序产生的废气</w:t>
            </w:r>
            <w:r w:rsidRPr="00587186">
              <w:rPr>
                <w:rFonts w:hint="eastAsia"/>
                <w:color w:val="000000" w:themeColor="text1"/>
                <w:sz w:val="24"/>
              </w:rPr>
              <w:t>中</w:t>
            </w:r>
            <w:r w:rsidRPr="00587186">
              <w:rPr>
                <w:color w:val="000000" w:themeColor="text1"/>
                <w:sz w:val="24"/>
              </w:rPr>
              <w:t>颗粒物</w:t>
            </w:r>
            <w:r w:rsidRPr="00587186">
              <w:rPr>
                <w:rFonts w:hint="eastAsia"/>
                <w:color w:val="000000" w:themeColor="text1"/>
                <w:sz w:val="24"/>
              </w:rPr>
              <w:t>参考</w:t>
            </w:r>
            <w:r w:rsidRPr="00587186">
              <w:rPr>
                <w:color w:val="000000" w:themeColor="text1"/>
                <w:sz w:val="24"/>
              </w:rPr>
              <w:t>《</w:t>
            </w:r>
            <w:r w:rsidRPr="00587186">
              <w:rPr>
                <w:rFonts w:hint="eastAsia"/>
                <w:color w:val="000000" w:themeColor="text1"/>
                <w:sz w:val="24"/>
              </w:rPr>
              <w:t>逸散性</w:t>
            </w:r>
            <w:r w:rsidRPr="00587186">
              <w:rPr>
                <w:color w:val="000000" w:themeColor="text1"/>
                <w:sz w:val="24"/>
              </w:rPr>
              <w:t>工业粉尘控制技术》</w:t>
            </w:r>
            <w:r w:rsidRPr="00587186">
              <w:rPr>
                <w:rFonts w:hint="eastAsia"/>
                <w:color w:val="000000" w:themeColor="text1"/>
                <w:sz w:val="24"/>
              </w:rPr>
              <w:t>第</w:t>
            </w:r>
            <w:r w:rsidRPr="00587186">
              <w:rPr>
                <w:color w:val="000000" w:themeColor="text1"/>
                <w:sz w:val="24"/>
              </w:rPr>
              <w:t>十二</w:t>
            </w:r>
            <w:r w:rsidRPr="00587186">
              <w:rPr>
                <w:rFonts w:hint="eastAsia"/>
                <w:color w:val="000000" w:themeColor="text1"/>
                <w:sz w:val="24"/>
              </w:rPr>
              <w:t>章</w:t>
            </w:r>
            <w:r w:rsidRPr="00587186">
              <w:rPr>
                <w:rFonts w:hint="eastAsia"/>
                <w:color w:val="000000" w:themeColor="text1"/>
                <w:sz w:val="24"/>
              </w:rPr>
              <w:t xml:space="preserve"> </w:t>
            </w:r>
            <w:r w:rsidRPr="00587186">
              <w:rPr>
                <w:rFonts w:hint="eastAsia"/>
                <w:color w:val="000000" w:themeColor="text1"/>
                <w:sz w:val="24"/>
              </w:rPr>
              <w:t>混合</w:t>
            </w:r>
            <w:r w:rsidRPr="00587186">
              <w:rPr>
                <w:color w:val="000000" w:themeColor="text1"/>
                <w:sz w:val="24"/>
              </w:rPr>
              <w:t>肥料厂</w:t>
            </w:r>
            <w:r w:rsidRPr="00587186">
              <w:rPr>
                <w:rFonts w:hint="eastAsia"/>
                <w:color w:val="000000" w:themeColor="text1"/>
                <w:sz w:val="24"/>
              </w:rPr>
              <w:t>中</w:t>
            </w:r>
            <w:r w:rsidRPr="00587186">
              <w:rPr>
                <w:color w:val="000000" w:themeColor="text1"/>
                <w:sz w:val="24"/>
              </w:rPr>
              <w:t>混合厂房内逸散损失</w:t>
            </w:r>
            <w:r w:rsidRPr="00587186">
              <w:rPr>
                <w:rFonts w:hint="eastAsia"/>
                <w:color w:val="000000" w:themeColor="text1"/>
                <w:sz w:val="24"/>
              </w:rPr>
              <w:t>（由原料</w:t>
            </w:r>
            <w:r w:rsidRPr="00587186">
              <w:rPr>
                <w:color w:val="000000" w:themeColor="text1"/>
                <w:sz w:val="24"/>
              </w:rPr>
              <w:t>搬运、混合、装袋引起</w:t>
            </w:r>
            <w:r w:rsidRPr="00587186">
              <w:rPr>
                <w:rFonts w:hint="eastAsia"/>
                <w:color w:val="000000" w:themeColor="text1"/>
                <w:sz w:val="24"/>
              </w:rPr>
              <w:t>）的</w:t>
            </w:r>
            <w:r w:rsidRPr="00587186">
              <w:rPr>
                <w:color w:val="000000" w:themeColor="text1"/>
                <w:sz w:val="24"/>
              </w:rPr>
              <w:t>排污系数为</w:t>
            </w:r>
            <w:r w:rsidRPr="00587186">
              <w:rPr>
                <w:rFonts w:hint="eastAsia"/>
                <w:color w:val="000000" w:themeColor="text1"/>
                <w:sz w:val="24"/>
              </w:rPr>
              <w:t>0.1kg/t</w:t>
            </w:r>
            <w:r w:rsidRPr="00587186">
              <w:rPr>
                <w:rFonts w:hint="eastAsia"/>
                <w:color w:val="000000" w:themeColor="text1"/>
                <w:sz w:val="24"/>
              </w:rPr>
              <w:t>，本项目分装工序</w:t>
            </w:r>
            <w:r w:rsidRPr="00587186">
              <w:rPr>
                <w:color w:val="000000" w:themeColor="text1"/>
                <w:sz w:val="24"/>
              </w:rPr>
              <w:t>产品为</w:t>
            </w:r>
            <w:r w:rsidRPr="00587186">
              <w:rPr>
                <w:rFonts w:hint="eastAsia"/>
                <w:color w:val="000000" w:themeColor="text1"/>
                <w:sz w:val="24"/>
              </w:rPr>
              <w:t>200t/a</w:t>
            </w:r>
            <w:r w:rsidRPr="00587186">
              <w:rPr>
                <w:rFonts w:hint="eastAsia"/>
                <w:color w:val="000000" w:themeColor="text1"/>
                <w:sz w:val="24"/>
              </w:rPr>
              <w:t>，</w:t>
            </w:r>
            <w:r w:rsidRPr="00587186">
              <w:rPr>
                <w:color w:val="000000" w:themeColor="text1"/>
                <w:sz w:val="24"/>
              </w:rPr>
              <w:t>则颗粒物产生量为</w:t>
            </w:r>
            <w:r w:rsidRPr="00587186">
              <w:rPr>
                <w:rFonts w:hint="eastAsia"/>
                <w:color w:val="000000" w:themeColor="text1"/>
                <w:sz w:val="24"/>
              </w:rPr>
              <w:t>0.02t/a</w:t>
            </w:r>
            <w:r w:rsidRPr="00587186">
              <w:rPr>
                <w:rFonts w:hint="eastAsia"/>
                <w:color w:val="000000" w:themeColor="text1"/>
                <w:sz w:val="24"/>
              </w:rPr>
              <w:t>，</w:t>
            </w:r>
            <w:r w:rsidRPr="00587186">
              <w:rPr>
                <w:color w:val="000000" w:themeColor="text1"/>
                <w:sz w:val="24"/>
              </w:rPr>
              <w:t>产生速率为</w:t>
            </w:r>
            <w:r w:rsidRPr="00587186">
              <w:rPr>
                <w:rFonts w:hint="eastAsia"/>
                <w:color w:val="000000" w:themeColor="text1"/>
                <w:sz w:val="24"/>
              </w:rPr>
              <w:t>0.02kg/h</w:t>
            </w:r>
            <w:r w:rsidRPr="00587186">
              <w:rPr>
                <w:rFonts w:hint="eastAsia"/>
                <w:color w:val="000000" w:themeColor="text1"/>
                <w:sz w:val="24"/>
              </w:rPr>
              <w:t>，产生</w:t>
            </w:r>
            <w:r w:rsidRPr="00587186">
              <w:rPr>
                <w:color w:val="000000" w:themeColor="text1"/>
                <w:sz w:val="24"/>
              </w:rPr>
              <w:t>浓度为</w:t>
            </w:r>
            <w:r w:rsidRPr="00587186">
              <w:rPr>
                <w:rFonts w:hint="eastAsia"/>
                <w:color w:val="000000" w:themeColor="text1"/>
                <w:sz w:val="24"/>
              </w:rPr>
              <w:t>6.67mg/m</w:t>
            </w:r>
            <w:r w:rsidRPr="00587186">
              <w:rPr>
                <w:color w:val="000000" w:themeColor="text1"/>
                <w:sz w:val="24"/>
                <w:vertAlign w:val="superscript"/>
              </w:rPr>
              <w:t>3</w:t>
            </w:r>
            <w:r w:rsidRPr="00587186">
              <w:rPr>
                <w:rFonts w:hint="eastAsia"/>
                <w:color w:val="000000" w:themeColor="text1"/>
                <w:sz w:val="24"/>
              </w:rPr>
              <w:t>；经</w:t>
            </w:r>
            <w:r w:rsidRPr="00587186">
              <w:rPr>
                <w:color w:val="000000" w:themeColor="text1"/>
                <w:sz w:val="24"/>
              </w:rPr>
              <w:t>类比同类企业，</w:t>
            </w:r>
            <w:r w:rsidRPr="00587186">
              <w:rPr>
                <w:rFonts w:hint="eastAsia"/>
                <w:color w:val="000000" w:themeColor="text1"/>
                <w:sz w:val="24"/>
              </w:rPr>
              <w:t>废气</w:t>
            </w:r>
            <w:r w:rsidRPr="00587186">
              <w:rPr>
                <w:color w:val="000000" w:themeColor="text1"/>
                <w:sz w:val="24"/>
              </w:rPr>
              <w:t>中臭气浓度</w:t>
            </w:r>
            <w:r w:rsidRPr="00587186">
              <w:rPr>
                <w:rFonts w:hint="eastAsia"/>
                <w:color w:val="000000" w:themeColor="text1"/>
                <w:sz w:val="24"/>
              </w:rPr>
              <w:t>以</w:t>
            </w:r>
            <w:r w:rsidRPr="00587186">
              <w:rPr>
                <w:rFonts w:hint="eastAsia"/>
                <w:color w:val="000000" w:themeColor="text1"/>
                <w:sz w:val="24"/>
              </w:rPr>
              <w:t>4000</w:t>
            </w:r>
            <w:r w:rsidRPr="00587186">
              <w:rPr>
                <w:rFonts w:hint="eastAsia"/>
                <w:color w:val="000000" w:themeColor="text1"/>
                <w:sz w:val="24"/>
              </w:rPr>
              <w:t>（无量纲）计；集气</w:t>
            </w:r>
            <w:r w:rsidRPr="00587186">
              <w:rPr>
                <w:color w:val="000000" w:themeColor="text1"/>
                <w:sz w:val="24"/>
              </w:rPr>
              <w:t>罩收集效率</w:t>
            </w:r>
            <w:r w:rsidRPr="00587186">
              <w:rPr>
                <w:rFonts w:hint="eastAsia"/>
                <w:color w:val="000000" w:themeColor="text1"/>
                <w:sz w:val="24"/>
              </w:rPr>
              <w:t>以</w:t>
            </w:r>
            <w:r w:rsidRPr="00587186">
              <w:rPr>
                <w:rFonts w:hint="eastAsia"/>
                <w:color w:val="000000" w:themeColor="text1"/>
                <w:sz w:val="24"/>
              </w:rPr>
              <w:t>90%</w:t>
            </w:r>
            <w:r w:rsidRPr="00587186">
              <w:rPr>
                <w:rFonts w:hint="eastAsia"/>
                <w:color w:val="000000" w:themeColor="text1"/>
                <w:sz w:val="24"/>
              </w:rPr>
              <w:t>计，</w:t>
            </w:r>
            <w:r w:rsidRPr="00587186">
              <w:rPr>
                <w:color w:val="000000" w:themeColor="text1"/>
                <w:sz w:val="24"/>
              </w:rPr>
              <w:t>布袋除尘器</w:t>
            </w:r>
            <w:r w:rsidRPr="00587186">
              <w:rPr>
                <w:rFonts w:hint="eastAsia"/>
                <w:color w:val="000000" w:themeColor="text1"/>
                <w:sz w:val="24"/>
              </w:rPr>
              <w:t>颗粒物</w:t>
            </w:r>
            <w:r w:rsidRPr="00587186">
              <w:rPr>
                <w:color w:val="000000" w:themeColor="text1"/>
                <w:sz w:val="24"/>
              </w:rPr>
              <w:t>处理效率以</w:t>
            </w:r>
            <w:r w:rsidRPr="00587186">
              <w:rPr>
                <w:color w:val="000000" w:themeColor="text1"/>
                <w:sz w:val="24"/>
              </w:rPr>
              <w:t>90%</w:t>
            </w:r>
            <w:r w:rsidRPr="00587186">
              <w:rPr>
                <w:rFonts w:hint="eastAsia"/>
                <w:color w:val="000000" w:themeColor="text1"/>
                <w:sz w:val="24"/>
              </w:rPr>
              <w:t>计，两级活性炭</w:t>
            </w:r>
            <w:r w:rsidRPr="00587186">
              <w:rPr>
                <w:color w:val="000000" w:themeColor="text1"/>
                <w:sz w:val="24"/>
              </w:rPr>
              <w:t>吸附装置</w:t>
            </w:r>
            <w:r w:rsidRPr="00587186">
              <w:rPr>
                <w:rFonts w:hint="eastAsia"/>
                <w:color w:val="000000" w:themeColor="text1"/>
                <w:sz w:val="24"/>
              </w:rPr>
              <w:t>臭气</w:t>
            </w:r>
            <w:r w:rsidRPr="00587186">
              <w:rPr>
                <w:color w:val="000000" w:themeColor="text1"/>
                <w:sz w:val="24"/>
              </w:rPr>
              <w:t>浓度处理效率以</w:t>
            </w:r>
            <w:r w:rsidRPr="00587186">
              <w:rPr>
                <w:rFonts w:hint="eastAsia"/>
                <w:color w:val="000000" w:themeColor="text1"/>
                <w:sz w:val="24"/>
              </w:rPr>
              <w:t>80%</w:t>
            </w:r>
            <w:r w:rsidRPr="00587186">
              <w:rPr>
                <w:rFonts w:hint="eastAsia"/>
                <w:color w:val="000000" w:themeColor="text1"/>
                <w:sz w:val="24"/>
              </w:rPr>
              <w:t>计</w:t>
            </w:r>
            <w:r w:rsidRPr="00587186">
              <w:rPr>
                <w:color w:val="000000" w:themeColor="text1"/>
                <w:sz w:val="24"/>
              </w:rPr>
              <w:t>，</w:t>
            </w:r>
            <w:r w:rsidRPr="00587186">
              <w:rPr>
                <w:rFonts w:hint="eastAsia"/>
                <w:color w:val="000000" w:themeColor="text1"/>
                <w:sz w:val="24"/>
              </w:rPr>
              <w:t>则</w:t>
            </w:r>
            <w:r w:rsidRPr="00587186">
              <w:rPr>
                <w:color w:val="000000" w:themeColor="text1"/>
                <w:sz w:val="24"/>
              </w:rPr>
              <w:t>颗粒物排放量为</w:t>
            </w:r>
            <w:r w:rsidRPr="00587186">
              <w:rPr>
                <w:rFonts w:hint="eastAsia"/>
                <w:color w:val="000000" w:themeColor="text1"/>
                <w:sz w:val="24"/>
              </w:rPr>
              <w:t>0.002t/a</w:t>
            </w:r>
            <w:r w:rsidRPr="00587186">
              <w:rPr>
                <w:rFonts w:hint="eastAsia"/>
                <w:color w:val="000000" w:themeColor="text1"/>
                <w:sz w:val="24"/>
              </w:rPr>
              <w:t>，</w:t>
            </w:r>
            <w:r w:rsidRPr="00587186">
              <w:rPr>
                <w:color w:val="000000" w:themeColor="text1"/>
                <w:sz w:val="24"/>
              </w:rPr>
              <w:t>颗粒物排放速率为</w:t>
            </w:r>
            <w:r w:rsidRPr="00587186">
              <w:rPr>
                <w:rFonts w:hint="eastAsia"/>
                <w:color w:val="000000" w:themeColor="text1"/>
                <w:sz w:val="24"/>
              </w:rPr>
              <w:t>0.002kg/h</w:t>
            </w:r>
            <w:r w:rsidRPr="00587186">
              <w:rPr>
                <w:rFonts w:hint="eastAsia"/>
                <w:color w:val="000000" w:themeColor="text1"/>
                <w:sz w:val="24"/>
              </w:rPr>
              <w:t>，</w:t>
            </w:r>
            <w:r w:rsidRPr="00587186">
              <w:rPr>
                <w:color w:val="000000" w:themeColor="text1"/>
                <w:sz w:val="24"/>
              </w:rPr>
              <w:t>颗粒物排放浓度为</w:t>
            </w:r>
            <w:r w:rsidRPr="00587186">
              <w:rPr>
                <w:rFonts w:hint="eastAsia"/>
                <w:color w:val="000000" w:themeColor="text1"/>
                <w:sz w:val="24"/>
              </w:rPr>
              <w:t>0.67mg/m</w:t>
            </w:r>
            <w:r w:rsidRPr="00587186">
              <w:rPr>
                <w:color w:val="000000" w:themeColor="text1"/>
                <w:sz w:val="24"/>
                <w:vertAlign w:val="superscript"/>
              </w:rPr>
              <w:t>3</w:t>
            </w:r>
            <w:r w:rsidRPr="00587186">
              <w:rPr>
                <w:rFonts w:hint="eastAsia"/>
                <w:color w:val="000000" w:themeColor="text1"/>
                <w:sz w:val="24"/>
              </w:rPr>
              <w:t>，</w:t>
            </w:r>
            <w:r w:rsidRPr="00587186">
              <w:rPr>
                <w:color w:val="000000" w:themeColor="text1"/>
                <w:sz w:val="24"/>
              </w:rPr>
              <w:t>满足</w:t>
            </w:r>
            <w:r w:rsidRPr="00587186">
              <w:rPr>
                <w:rFonts w:hint="eastAsia"/>
                <w:color w:val="000000" w:themeColor="text1"/>
                <w:sz w:val="24"/>
              </w:rPr>
              <w:t>《大气污染物综合排放标准》（</w:t>
            </w:r>
            <w:r w:rsidRPr="00587186">
              <w:rPr>
                <w:color w:val="000000" w:themeColor="text1"/>
                <w:sz w:val="24"/>
              </w:rPr>
              <w:t>GB16297-1996</w:t>
            </w:r>
            <w:r w:rsidRPr="00587186">
              <w:rPr>
                <w:rFonts w:hint="eastAsia"/>
                <w:color w:val="000000" w:themeColor="text1"/>
                <w:sz w:val="24"/>
              </w:rPr>
              <w:t>）表</w:t>
            </w:r>
            <w:r w:rsidRPr="00587186">
              <w:rPr>
                <w:color w:val="000000" w:themeColor="text1"/>
                <w:sz w:val="24"/>
              </w:rPr>
              <w:t>2</w:t>
            </w:r>
            <w:r w:rsidRPr="00587186">
              <w:rPr>
                <w:rFonts w:hint="eastAsia"/>
                <w:color w:val="000000" w:themeColor="text1"/>
                <w:sz w:val="24"/>
              </w:rPr>
              <w:t>中其他</w:t>
            </w:r>
            <w:r w:rsidRPr="00587186">
              <w:rPr>
                <w:color w:val="000000" w:themeColor="text1"/>
                <w:sz w:val="24"/>
              </w:rPr>
              <w:t>颗粒物二级标准限值要求</w:t>
            </w:r>
            <w:r w:rsidRPr="00587186">
              <w:rPr>
                <w:rFonts w:hint="eastAsia"/>
                <w:color w:val="000000" w:themeColor="text1"/>
                <w:sz w:val="24"/>
              </w:rPr>
              <w:t>，同时</w:t>
            </w:r>
            <w:r w:rsidRPr="00587186">
              <w:rPr>
                <w:color w:val="000000" w:themeColor="text1"/>
                <w:sz w:val="24"/>
              </w:rPr>
              <w:t>满足确保进</w:t>
            </w:r>
            <w:r w:rsidRPr="00587186">
              <w:rPr>
                <w:rFonts w:hint="eastAsia"/>
                <w:color w:val="000000" w:themeColor="text1"/>
                <w:sz w:val="24"/>
              </w:rPr>
              <w:t>入</w:t>
            </w:r>
            <w:r w:rsidRPr="00587186">
              <w:rPr>
                <w:color w:val="000000" w:themeColor="text1"/>
                <w:sz w:val="24"/>
              </w:rPr>
              <w:t>活性炭</w:t>
            </w:r>
            <w:r w:rsidRPr="00587186">
              <w:rPr>
                <w:rFonts w:hint="eastAsia"/>
                <w:color w:val="000000" w:themeColor="text1"/>
                <w:sz w:val="24"/>
              </w:rPr>
              <w:t>箱</w:t>
            </w:r>
            <w:r w:rsidRPr="00587186">
              <w:rPr>
                <w:color w:val="000000" w:themeColor="text1"/>
                <w:sz w:val="24"/>
              </w:rPr>
              <w:t>的颗粒物浓度低于</w:t>
            </w:r>
            <w:r w:rsidRPr="00587186">
              <w:rPr>
                <w:rFonts w:hint="eastAsia"/>
                <w:color w:val="000000" w:themeColor="text1"/>
                <w:sz w:val="24"/>
              </w:rPr>
              <w:t>1mg/m</w:t>
            </w:r>
            <w:r w:rsidRPr="00587186">
              <w:rPr>
                <w:color w:val="000000" w:themeColor="text1"/>
                <w:sz w:val="24"/>
                <w:vertAlign w:val="superscript"/>
              </w:rPr>
              <w:t>3</w:t>
            </w:r>
            <w:r w:rsidRPr="00587186">
              <w:rPr>
                <w:rFonts w:hint="eastAsia"/>
                <w:color w:val="000000" w:themeColor="text1"/>
                <w:sz w:val="24"/>
              </w:rPr>
              <w:t>的</w:t>
            </w:r>
            <w:r w:rsidRPr="00587186">
              <w:rPr>
                <w:color w:val="000000" w:themeColor="text1"/>
                <w:sz w:val="24"/>
              </w:rPr>
              <w:t>要求</w:t>
            </w:r>
            <w:r w:rsidRPr="00587186">
              <w:rPr>
                <w:rFonts w:hint="eastAsia"/>
                <w:color w:val="000000" w:themeColor="text1"/>
                <w:sz w:val="24"/>
              </w:rPr>
              <w:t>；</w:t>
            </w:r>
            <w:r w:rsidRPr="00587186">
              <w:rPr>
                <w:color w:val="000000" w:themeColor="text1"/>
                <w:sz w:val="24"/>
              </w:rPr>
              <w:t>废气中臭气浓度</w:t>
            </w:r>
            <w:r w:rsidRPr="00587186">
              <w:rPr>
                <w:rFonts w:hint="eastAsia"/>
                <w:color w:val="000000" w:themeColor="text1"/>
                <w:sz w:val="24"/>
              </w:rPr>
              <w:t>为</w:t>
            </w:r>
            <w:r w:rsidRPr="00587186">
              <w:rPr>
                <w:rFonts w:hint="eastAsia"/>
                <w:color w:val="000000" w:themeColor="text1"/>
                <w:sz w:val="24"/>
              </w:rPr>
              <w:t>720</w:t>
            </w:r>
            <w:r w:rsidRPr="00587186">
              <w:rPr>
                <w:rFonts w:hint="eastAsia"/>
                <w:color w:val="000000" w:themeColor="text1"/>
                <w:sz w:val="24"/>
              </w:rPr>
              <w:t>（无量纲），</w:t>
            </w:r>
            <w:r w:rsidRPr="00587186">
              <w:rPr>
                <w:color w:val="000000" w:themeColor="text1"/>
                <w:sz w:val="24"/>
              </w:rPr>
              <w:t>满足</w:t>
            </w:r>
            <w:r w:rsidRPr="00587186">
              <w:rPr>
                <w:rFonts w:hint="eastAsia"/>
                <w:color w:val="000000" w:themeColor="text1"/>
                <w:sz w:val="24"/>
              </w:rPr>
              <w:t>《恶臭</w:t>
            </w:r>
            <w:r w:rsidRPr="00587186">
              <w:rPr>
                <w:color w:val="000000" w:themeColor="text1"/>
                <w:sz w:val="24"/>
              </w:rPr>
              <w:t>污染物</w:t>
            </w:r>
            <w:r w:rsidRPr="00587186">
              <w:rPr>
                <w:rFonts w:hint="eastAsia"/>
                <w:color w:val="000000" w:themeColor="text1"/>
                <w:sz w:val="24"/>
              </w:rPr>
              <w:t>排放</w:t>
            </w:r>
            <w:r w:rsidRPr="00587186">
              <w:rPr>
                <w:color w:val="000000" w:themeColor="text1"/>
                <w:sz w:val="24"/>
              </w:rPr>
              <w:t>标准</w:t>
            </w:r>
            <w:r w:rsidRPr="00587186">
              <w:rPr>
                <w:rFonts w:hint="eastAsia"/>
                <w:color w:val="000000" w:themeColor="text1"/>
                <w:sz w:val="24"/>
              </w:rPr>
              <w:t>》（</w:t>
            </w:r>
            <w:r w:rsidRPr="00587186">
              <w:rPr>
                <w:rFonts w:hint="eastAsia"/>
                <w:color w:val="000000" w:themeColor="text1"/>
                <w:sz w:val="24"/>
              </w:rPr>
              <w:t>GB14554-</w:t>
            </w:r>
            <w:r w:rsidRPr="00587186">
              <w:rPr>
                <w:color w:val="000000" w:themeColor="text1"/>
                <w:sz w:val="24"/>
              </w:rPr>
              <w:t>93</w:t>
            </w:r>
            <w:r w:rsidRPr="00587186">
              <w:rPr>
                <w:rFonts w:hint="eastAsia"/>
                <w:color w:val="000000" w:themeColor="text1"/>
                <w:sz w:val="24"/>
              </w:rPr>
              <w:t>）表</w:t>
            </w:r>
            <w:r w:rsidRPr="00587186">
              <w:rPr>
                <w:rFonts w:hint="eastAsia"/>
                <w:color w:val="000000" w:themeColor="text1"/>
                <w:sz w:val="24"/>
              </w:rPr>
              <w:t>2</w:t>
            </w:r>
            <w:r w:rsidRPr="00587186">
              <w:rPr>
                <w:rFonts w:hint="eastAsia"/>
                <w:color w:val="000000" w:themeColor="text1"/>
                <w:sz w:val="24"/>
              </w:rPr>
              <w:t>中恶臭</w:t>
            </w:r>
            <w:r w:rsidRPr="00587186">
              <w:rPr>
                <w:color w:val="000000" w:themeColor="text1"/>
                <w:sz w:val="24"/>
              </w:rPr>
              <w:t>污染物排放标准值</w:t>
            </w:r>
            <w:r w:rsidRPr="00587186">
              <w:rPr>
                <w:rFonts w:hint="eastAsia"/>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3</w:t>
            </w:r>
            <w:r w:rsidRPr="00587186">
              <w:rPr>
                <w:rFonts w:hint="eastAsia"/>
                <w:color w:val="000000" w:themeColor="text1"/>
                <w:sz w:val="24"/>
              </w:rPr>
              <w:t>）无组织</w:t>
            </w:r>
            <w:r w:rsidRPr="00587186">
              <w:rPr>
                <w:color w:val="000000" w:themeColor="text1"/>
                <w:sz w:val="24"/>
              </w:rPr>
              <w:t>废气</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本项目</w:t>
            </w:r>
            <w:r w:rsidRPr="00587186">
              <w:rPr>
                <w:color w:val="000000" w:themeColor="text1"/>
                <w:sz w:val="24"/>
              </w:rPr>
              <w:t>无组织废气主要为</w:t>
            </w:r>
            <w:r w:rsidRPr="00587186">
              <w:rPr>
                <w:rFonts w:hint="eastAsia"/>
                <w:color w:val="000000" w:themeColor="text1"/>
                <w:sz w:val="24"/>
              </w:rPr>
              <w:t>未</w:t>
            </w:r>
            <w:r w:rsidRPr="00587186">
              <w:rPr>
                <w:color w:val="000000" w:themeColor="text1"/>
                <w:sz w:val="24"/>
              </w:rPr>
              <w:t>被集气罩收集的废气</w:t>
            </w:r>
            <w:r w:rsidRPr="00587186">
              <w:rPr>
                <w:rFonts w:hint="eastAsia"/>
                <w:color w:val="000000" w:themeColor="text1"/>
                <w:sz w:val="24"/>
              </w:rPr>
              <w:t>，</w:t>
            </w:r>
            <w:r w:rsidRPr="00587186">
              <w:rPr>
                <w:color w:val="000000" w:themeColor="text1"/>
                <w:sz w:val="24"/>
              </w:rPr>
              <w:t>经过</w:t>
            </w:r>
            <w:r w:rsidRPr="00587186">
              <w:rPr>
                <w:rFonts w:hint="eastAsia"/>
                <w:color w:val="000000" w:themeColor="text1"/>
                <w:sz w:val="24"/>
              </w:rPr>
              <w:t>物料</w:t>
            </w:r>
            <w:r w:rsidRPr="00587186">
              <w:rPr>
                <w:color w:val="000000" w:themeColor="text1"/>
                <w:sz w:val="24"/>
              </w:rPr>
              <w:t>衡算，无组织</w:t>
            </w:r>
            <w:r w:rsidRPr="00587186">
              <w:rPr>
                <w:rFonts w:hint="eastAsia"/>
                <w:color w:val="000000" w:themeColor="text1"/>
                <w:sz w:val="24"/>
              </w:rPr>
              <w:t>废气颗粒物</w:t>
            </w:r>
            <w:r w:rsidRPr="00587186">
              <w:rPr>
                <w:color w:val="000000" w:themeColor="text1"/>
                <w:sz w:val="24"/>
              </w:rPr>
              <w:t>、</w:t>
            </w:r>
            <w:r w:rsidRPr="00587186">
              <w:rPr>
                <w:rFonts w:hint="eastAsia"/>
                <w:color w:val="000000" w:themeColor="text1"/>
                <w:sz w:val="24"/>
              </w:rPr>
              <w:t>非甲烷</w:t>
            </w:r>
            <w:r w:rsidRPr="00587186">
              <w:rPr>
                <w:color w:val="000000" w:themeColor="text1"/>
                <w:sz w:val="24"/>
              </w:rPr>
              <w:t>总</w:t>
            </w:r>
            <w:r w:rsidRPr="00587186">
              <w:rPr>
                <w:rFonts w:hint="eastAsia"/>
                <w:color w:val="000000" w:themeColor="text1"/>
                <w:sz w:val="24"/>
              </w:rPr>
              <w:t>烃排放</w:t>
            </w:r>
            <w:r w:rsidRPr="00587186">
              <w:rPr>
                <w:color w:val="000000" w:themeColor="text1"/>
                <w:sz w:val="24"/>
              </w:rPr>
              <w:t>速率分别为</w:t>
            </w:r>
            <w:r w:rsidRPr="00587186">
              <w:rPr>
                <w:rFonts w:hint="eastAsia"/>
                <w:color w:val="000000" w:themeColor="text1"/>
                <w:sz w:val="24"/>
              </w:rPr>
              <w:t>0.002kg/h</w:t>
            </w:r>
            <w:r w:rsidRPr="00587186">
              <w:rPr>
                <w:rFonts w:hint="eastAsia"/>
                <w:color w:val="000000" w:themeColor="text1"/>
                <w:sz w:val="24"/>
              </w:rPr>
              <w:t>、</w:t>
            </w:r>
            <w:r w:rsidRPr="00587186">
              <w:rPr>
                <w:rFonts w:hint="eastAsia"/>
                <w:color w:val="000000" w:themeColor="text1"/>
                <w:sz w:val="24"/>
              </w:rPr>
              <w:t>0.004</w:t>
            </w:r>
            <w:r w:rsidRPr="00587186">
              <w:rPr>
                <w:color w:val="000000" w:themeColor="text1"/>
                <w:sz w:val="24"/>
              </w:rPr>
              <w:t>kg/h</w:t>
            </w:r>
            <w:r w:rsidRPr="00587186">
              <w:rPr>
                <w:rFonts w:hint="eastAsia"/>
                <w:color w:val="000000" w:themeColor="text1"/>
                <w:sz w:val="24"/>
              </w:rPr>
              <w:t>，</w:t>
            </w:r>
            <w:r w:rsidRPr="00587186">
              <w:rPr>
                <w:color w:val="000000" w:themeColor="text1"/>
                <w:sz w:val="24"/>
              </w:rPr>
              <w:t>排放</w:t>
            </w:r>
            <w:r w:rsidRPr="00587186">
              <w:rPr>
                <w:rFonts w:hint="eastAsia"/>
                <w:color w:val="000000" w:themeColor="text1"/>
                <w:sz w:val="24"/>
              </w:rPr>
              <w:t>量分别</w:t>
            </w:r>
            <w:r w:rsidRPr="00587186">
              <w:rPr>
                <w:color w:val="000000" w:themeColor="text1"/>
                <w:sz w:val="24"/>
              </w:rPr>
              <w:t>为</w:t>
            </w:r>
            <w:r w:rsidRPr="00587186">
              <w:rPr>
                <w:rFonts w:hint="eastAsia"/>
                <w:color w:val="000000" w:themeColor="text1"/>
                <w:sz w:val="24"/>
              </w:rPr>
              <w:t>0.005t/a</w:t>
            </w:r>
            <w:r w:rsidRPr="00587186">
              <w:rPr>
                <w:rFonts w:hint="eastAsia"/>
                <w:color w:val="000000" w:themeColor="text1"/>
                <w:sz w:val="24"/>
              </w:rPr>
              <w:t>、</w:t>
            </w:r>
            <w:r w:rsidRPr="00587186">
              <w:rPr>
                <w:rFonts w:hint="eastAsia"/>
                <w:color w:val="000000" w:themeColor="text1"/>
                <w:sz w:val="24"/>
              </w:rPr>
              <w:t>0.00</w:t>
            </w:r>
            <w:r w:rsidRPr="00587186">
              <w:rPr>
                <w:color w:val="000000" w:themeColor="text1"/>
                <w:sz w:val="24"/>
              </w:rPr>
              <w:t>5</w:t>
            </w:r>
            <w:r w:rsidRPr="00587186">
              <w:rPr>
                <w:rFonts w:hint="eastAsia"/>
                <w:color w:val="000000" w:themeColor="text1"/>
                <w:sz w:val="24"/>
              </w:rPr>
              <w:t>t/a</w:t>
            </w:r>
            <w:r w:rsidRPr="00587186">
              <w:rPr>
                <w:rFonts w:hint="eastAsia"/>
                <w:color w:val="000000" w:themeColor="text1"/>
                <w:sz w:val="24"/>
              </w:rPr>
              <w:t>。臭气</w:t>
            </w:r>
            <w:r w:rsidRPr="00587186">
              <w:rPr>
                <w:color w:val="000000" w:themeColor="text1"/>
                <w:sz w:val="24"/>
              </w:rPr>
              <w:t>浓度</w:t>
            </w:r>
            <w:r w:rsidRPr="00587186">
              <w:rPr>
                <w:rFonts w:hint="eastAsia"/>
                <w:color w:val="000000" w:themeColor="text1"/>
                <w:sz w:val="24"/>
              </w:rPr>
              <w:t>小于</w:t>
            </w:r>
            <w:r w:rsidRPr="00587186">
              <w:rPr>
                <w:rFonts w:hint="eastAsia"/>
                <w:color w:val="000000" w:themeColor="text1"/>
                <w:sz w:val="24"/>
              </w:rPr>
              <w:t>20</w:t>
            </w:r>
            <w:r w:rsidRPr="00587186">
              <w:rPr>
                <w:rFonts w:hint="eastAsia"/>
                <w:color w:val="000000" w:themeColor="text1"/>
                <w:sz w:val="24"/>
              </w:rPr>
              <w:t>（无量纲）。</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通过</w:t>
            </w:r>
            <w:r w:rsidRPr="00587186">
              <w:rPr>
                <w:color w:val="000000" w:themeColor="text1"/>
                <w:sz w:val="24"/>
              </w:rPr>
              <w:t>采取车间密闭、强化管理、加强有组织收集</w:t>
            </w:r>
            <w:r w:rsidRPr="00587186">
              <w:rPr>
                <w:rFonts w:hint="eastAsia"/>
                <w:color w:val="000000" w:themeColor="text1"/>
                <w:sz w:val="24"/>
              </w:rPr>
              <w:t>效率</w:t>
            </w:r>
            <w:r w:rsidRPr="00587186">
              <w:rPr>
                <w:color w:val="000000" w:themeColor="text1"/>
                <w:sz w:val="24"/>
              </w:rPr>
              <w:t>等操作，</w:t>
            </w:r>
            <w:r w:rsidRPr="00587186">
              <w:rPr>
                <w:rFonts w:hint="eastAsia"/>
                <w:color w:val="000000" w:themeColor="text1"/>
                <w:sz w:val="24"/>
              </w:rPr>
              <w:t>无组织</w:t>
            </w:r>
            <w:r w:rsidRPr="00587186">
              <w:rPr>
                <w:color w:val="000000" w:themeColor="text1"/>
                <w:sz w:val="24"/>
              </w:rPr>
              <w:t>废气</w:t>
            </w:r>
            <w:r w:rsidRPr="00587186">
              <w:rPr>
                <w:rFonts w:hint="eastAsia"/>
                <w:color w:val="000000" w:themeColor="text1"/>
                <w:sz w:val="24"/>
              </w:rPr>
              <w:t>颗粒物</w:t>
            </w:r>
            <w:r w:rsidRPr="00587186">
              <w:rPr>
                <w:color w:val="000000" w:themeColor="text1"/>
                <w:sz w:val="24"/>
              </w:rPr>
              <w:t>排放浓度满足</w:t>
            </w:r>
            <w:r w:rsidRPr="00587186">
              <w:rPr>
                <w:rFonts w:hint="eastAsia"/>
                <w:color w:val="000000" w:themeColor="text1"/>
                <w:sz w:val="24"/>
              </w:rPr>
              <w:t>《大气污染物综合排放标准》（</w:t>
            </w:r>
            <w:r w:rsidRPr="00587186">
              <w:rPr>
                <w:color w:val="000000" w:themeColor="text1"/>
                <w:sz w:val="24"/>
              </w:rPr>
              <w:t>GB16297-1996</w:t>
            </w:r>
            <w:r w:rsidRPr="00587186">
              <w:rPr>
                <w:rFonts w:hint="eastAsia"/>
                <w:color w:val="000000" w:themeColor="text1"/>
                <w:sz w:val="24"/>
              </w:rPr>
              <w:t>）表</w:t>
            </w:r>
            <w:r w:rsidRPr="00587186">
              <w:rPr>
                <w:color w:val="000000" w:themeColor="text1"/>
                <w:sz w:val="24"/>
              </w:rPr>
              <w:t>2</w:t>
            </w:r>
            <w:r w:rsidRPr="00587186">
              <w:rPr>
                <w:rFonts w:hint="eastAsia"/>
                <w:color w:val="000000" w:themeColor="text1"/>
                <w:sz w:val="24"/>
              </w:rPr>
              <w:t>中无组织</w:t>
            </w:r>
            <w:r w:rsidRPr="00587186">
              <w:rPr>
                <w:color w:val="000000" w:themeColor="text1"/>
                <w:sz w:val="24"/>
              </w:rPr>
              <w:t>排放浓度限值</w:t>
            </w:r>
            <w:r w:rsidRPr="00587186">
              <w:rPr>
                <w:rFonts w:hint="eastAsia"/>
                <w:color w:val="000000" w:themeColor="text1"/>
                <w:sz w:val="24"/>
              </w:rPr>
              <w:t>要求</w:t>
            </w:r>
            <w:r w:rsidRPr="00587186">
              <w:rPr>
                <w:color w:val="000000" w:themeColor="text1"/>
                <w:sz w:val="24"/>
              </w:rPr>
              <w:t>；</w:t>
            </w:r>
            <w:r w:rsidRPr="00587186">
              <w:rPr>
                <w:rFonts w:hint="eastAsia"/>
                <w:color w:val="000000" w:themeColor="text1"/>
                <w:sz w:val="24"/>
              </w:rPr>
              <w:t>厂界</w:t>
            </w:r>
            <w:r w:rsidRPr="00587186">
              <w:rPr>
                <w:color w:val="000000" w:themeColor="text1"/>
                <w:sz w:val="24"/>
              </w:rPr>
              <w:t>非甲烷总烃</w:t>
            </w:r>
            <w:r w:rsidRPr="00587186">
              <w:rPr>
                <w:rFonts w:hint="eastAsia"/>
                <w:color w:val="000000" w:themeColor="text1"/>
                <w:sz w:val="24"/>
              </w:rPr>
              <w:t>排放</w:t>
            </w:r>
            <w:r w:rsidRPr="00587186">
              <w:rPr>
                <w:color w:val="000000" w:themeColor="text1"/>
                <w:sz w:val="24"/>
              </w:rPr>
              <w:t>浓度满足</w:t>
            </w:r>
            <w:r w:rsidRPr="00587186">
              <w:rPr>
                <w:rFonts w:hint="eastAsia"/>
                <w:color w:val="000000" w:themeColor="text1"/>
                <w:sz w:val="24"/>
              </w:rPr>
              <w:t>《工业企业挥发性有机物排放控制标准》（</w:t>
            </w:r>
            <w:r w:rsidRPr="00587186">
              <w:rPr>
                <w:color w:val="000000" w:themeColor="text1"/>
                <w:sz w:val="24"/>
              </w:rPr>
              <w:t>DB13/2322-2016)</w:t>
            </w:r>
            <w:r w:rsidRPr="00587186">
              <w:rPr>
                <w:rFonts w:hint="eastAsia"/>
                <w:color w:val="000000" w:themeColor="text1"/>
                <w:sz w:val="24"/>
              </w:rPr>
              <w:t>表</w:t>
            </w:r>
            <w:r w:rsidRPr="00587186">
              <w:rPr>
                <w:color w:val="000000" w:themeColor="text1"/>
                <w:sz w:val="24"/>
              </w:rPr>
              <w:t>2</w:t>
            </w:r>
            <w:r w:rsidRPr="00587186">
              <w:rPr>
                <w:rFonts w:hint="eastAsia"/>
                <w:color w:val="000000" w:themeColor="text1"/>
                <w:sz w:val="24"/>
              </w:rPr>
              <w:t>中其他企业边界大气污染物浓度限值，厂区</w:t>
            </w:r>
            <w:r w:rsidRPr="00587186">
              <w:rPr>
                <w:color w:val="000000" w:themeColor="text1"/>
                <w:sz w:val="24"/>
              </w:rPr>
              <w:t>内非甲烷总烃</w:t>
            </w:r>
            <w:r w:rsidRPr="00587186">
              <w:rPr>
                <w:rFonts w:hint="eastAsia"/>
                <w:color w:val="000000" w:themeColor="text1"/>
                <w:sz w:val="24"/>
              </w:rPr>
              <w:t>排放</w:t>
            </w:r>
            <w:r w:rsidRPr="00587186">
              <w:rPr>
                <w:color w:val="000000" w:themeColor="text1"/>
                <w:sz w:val="24"/>
              </w:rPr>
              <w:t>浓度</w:t>
            </w:r>
            <w:r w:rsidRPr="00587186">
              <w:rPr>
                <w:rFonts w:hint="eastAsia"/>
                <w:color w:val="000000" w:themeColor="text1"/>
                <w:sz w:val="24"/>
              </w:rPr>
              <w:t>满足《挥发性有机物无组织排放控制标准》（</w:t>
            </w:r>
            <w:r w:rsidRPr="00587186">
              <w:rPr>
                <w:color w:val="000000" w:themeColor="text1"/>
                <w:sz w:val="24"/>
              </w:rPr>
              <w:t>GB37822-2019</w:t>
            </w:r>
            <w:r w:rsidRPr="00587186">
              <w:rPr>
                <w:rFonts w:hint="eastAsia"/>
                <w:color w:val="000000" w:themeColor="text1"/>
                <w:sz w:val="24"/>
              </w:rPr>
              <w:t>）附录</w:t>
            </w:r>
            <w:r w:rsidRPr="00587186">
              <w:rPr>
                <w:color w:val="000000" w:themeColor="text1"/>
                <w:sz w:val="24"/>
              </w:rPr>
              <w:t>A</w:t>
            </w:r>
            <w:r w:rsidRPr="00587186">
              <w:rPr>
                <w:rFonts w:hint="eastAsia"/>
                <w:color w:val="000000" w:themeColor="text1"/>
                <w:sz w:val="24"/>
              </w:rPr>
              <w:t>中表</w:t>
            </w:r>
            <w:r w:rsidRPr="00587186">
              <w:rPr>
                <w:color w:val="000000" w:themeColor="text1"/>
                <w:sz w:val="24"/>
              </w:rPr>
              <w:t>A.1</w:t>
            </w:r>
            <w:r w:rsidRPr="00587186">
              <w:rPr>
                <w:rFonts w:hint="eastAsia"/>
                <w:color w:val="000000" w:themeColor="text1"/>
                <w:sz w:val="24"/>
              </w:rPr>
              <w:t>厂区内</w:t>
            </w:r>
            <w:r w:rsidRPr="00587186">
              <w:rPr>
                <w:color w:val="000000" w:themeColor="text1"/>
                <w:sz w:val="24"/>
              </w:rPr>
              <w:t>VOC</w:t>
            </w:r>
            <w:r w:rsidRPr="00587186">
              <w:rPr>
                <w:color w:val="000000" w:themeColor="text1"/>
                <w:sz w:val="24"/>
                <w:vertAlign w:val="subscript"/>
              </w:rPr>
              <w:t>S</w:t>
            </w:r>
            <w:r w:rsidRPr="00587186">
              <w:rPr>
                <w:rFonts w:hint="eastAsia"/>
                <w:color w:val="000000" w:themeColor="text1"/>
                <w:sz w:val="24"/>
              </w:rPr>
              <w:t>无组织排放限值；</w:t>
            </w:r>
            <w:r w:rsidRPr="00587186">
              <w:rPr>
                <w:color w:val="000000" w:themeColor="text1"/>
                <w:sz w:val="24"/>
              </w:rPr>
              <w:t>臭气浓度满足</w:t>
            </w:r>
            <w:r w:rsidRPr="00587186">
              <w:rPr>
                <w:rFonts w:hint="eastAsia"/>
                <w:color w:val="000000" w:themeColor="text1"/>
                <w:sz w:val="24"/>
              </w:rPr>
              <w:t>《恶臭</w:t>
            </w:r>
            <w:r w:rsidRPr="00587186">
              <w:rPr>
                <w:color w:val="000000" w:themeColor="text1"/>
                <w:sz w:val="24"/>
              </w:rPr>
              <w:t>污染物</w:t>
            </w:r>
            <w:r w:rsidRPr="00587186">
              <w:rPr>
                <w:rFonts w:hint="eastAsia"/>
                <w:color w:val="000000" w:themeColor="text1"/>
                <w:sz w:val="24"/>
              </w:rPr>
              <w:t>排放</w:t>
            </w:r>
            <w:r w:rsidRPr="00587186">
              <w:rPr>
                <w:color w:val="000000" w:themeColor="text1"/>
                <w:sz w:val="24"/>
              </w:rPr>
              <w:t>标准</w:t>
            </w:r>
            <w:r w:rsidRPr="00587186">
              <w:rPr>
                <w:rFonts w:hint="eastAsia"/>
                <w:color w:val="000000" w:themeColor="text1"/>
                <w:sz w:val="24"/>
              </w:rPr>
              <w:t>》（</w:t>
            </w:r>
            <w:r w:rsidRPr="00587186">
              <w:rPr>
                <w:rFonts w:hint="eastAsia"/>
                <w:color w:val="000000" w:themeColor="text1"/>
                <w:sz w:val="24"/>
              </w:rPr>
              <w:t>GB14554-</w:t>
            </w:r>
            <w:r w:rsidRPr="00587186">
              <w:rPr>
                <w:color w:val="000000" w:themeColor="text1"/>
                <w:sz w:val="24"/>
              </w:rPr>
              <w:t>93</w:t>
            </w:r>
            <w:r w:rsidRPr="00587186">
              <w:rPr>
                <w:rFonts w:hint="eastAsia"/>
                <w:color w:val="000000" w:themeColor="text1"/>
                <w:sz w:val="24"/>
              </w:rPr>
              <w:t>）表</w:t>
            </w:r>
            <w:r w:rsidRPr="00587186">
              <w:rPr>
                <w:rFonts w:hint="eastAsia"/>
                <w:color w:val="000000" w:themeColor="text1"/>
                <w:sz w:val="24"/>
              </w:rPr>
              <w:t>1</w:t>
            </w:r>
            <w:r w:rsidRPr="00587186">
              <w:rPr>
                <w:rFonts w:hint="eastAsia"/>
                <w:color w:val="000000" w:themeColor="text1"/>
                <w:sz w:val="24"/>
              </w:rPr>
              <w:t>中</w:t>
            </w:r>
            <w:r w:rsidRPr="00587186">
              <w:rPr>
                <w:color w:val="000000" w:themeColor="text1"/>
                <w:sz w:val="24"/>
              </w:rPr>
              <w:t>二级</w:t>
            </w:r>
            <w:r w:rsidRPr="00587186">
              <w:rPr>
                <w:rFonts w:hint="eastAsia"/>
                <w:color w:val="000000" w:themeColor="text1"/>
                <w:sz w:val="24"/>
              </w:rPr>
              <w:t>新改扩建</w:t>
            </w:r>
            <w:r w:rsidRPr="00587186">
              <w:rPr>
                <w:color w:val="000000" w:themeColor="text1"/>
                <w:sz w:val="24"/>
              </w:rPr>
              <w:t>标准</w:t>
            </w:r>
            <w:r w:rsidRPr="00587186">
              <w:rPr>
                <w:rFonts w:hint="eastAsia"/>
                <w:color w:val="000000" w:themeColor="text1"/>
                <w:sz w:val="24"/>
              </w:rPr>
              <w:t>限值</w:t>
            </w:r>
            <w:r w:rsidRPr="00587186">
              <w:rPr>
                <w:color w:val="000000" w:themeColor="text1"/>
                <w:sz w:val="24"/>
              </w:rPr>
              <w:t>要求。</w:t>
            </w:r>
          </w:p>
          <w:p w:rsidR="008B3F3E" w:rsidRPr="00587186" w:rsidRDefault="008B3F3E">
            <w:pPr>
              <w:spacing w:line="480" w:lineRule="exact"/>
              <w:ind w:firstLineChars="200" w:firstLine="480"/>
              <w:rPr>
                <w:color w:val="000000" w:themeColor="text1"/>
                <w:sz w:val="24"/>
              </w:rPr>
            </w:pPr>
          </w:p>
        </w:tc>
      </w:tr>
    </w:tbl>
    <w:p w:rsidR="008B3F3E" w:rsidRPr="00587186" w:rsidRDefault="008B3F3E">
      <w:pPr>
        <w:rPr>
          <w:color w:val="000000" w:themeColor="text1"/>
        </w:rPr>
        <w:sectPr w:rsidR="008B3F3E" w:rsidRPr="00587186">
          <w:pgSz w:w="11907" w:h="16840"/>
          <w:pgMar w:top="1701" w:right="1531" w:bottom="2127" w:left="1531" w:header="851" w:footer="851" w:gutter="0"/>
          <w:pgNumType w:fmt="numberInDash"/>
          <w:cols w:space="720"/>
          <w:docGrid w:linePitch="312"/>
        </w:sectPr>
      </w:pP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lastRenderedPageBreak/>
        <w:t>②废气</w:t>
      </w:r>
      <w:r w:rsidRPr="00587186">
        <w:rPr>
          <w:color w:val="000000" w:themeColor="text1"/>
          <w:sz w:val="24"/>
        </w:rPr>
        <w:t>污染源参数</w:t>
      </w:r>
    </w:p>
    <w:p w:rsidR="008B3F3E" w:rsidRPr="00587186" w:rsidRDefault="00195335">
      <w:pPr>
        <w:keepNext/>
        <w:keepLines/>
        <w:widowControl/>
        <w:spacing w:line="480" w:lineRule="exact"/>
        <w:ind w:firstLineChars="200" w:firstLine="480"/>
        <w:rPr>
          <w:color w:val="000000" w:themeColor="text1"/>
          <w:sz w:val="24"/>
        </w:rPr>
      </w:pPr>
      <w:r w:rsidRPr="00587186">
        <w:rPr>
          <w:rFonts w:hint="eastAsia"/>
          <w:color w:val="000000" w:themeColor="text1"/>
          <w:sz w:val="24"/>
        </w:rPr>
        <w:t>项目废气污染源源强核算结果及相关参数一览表见下表</w:t>
      </w:r>
      <w:r w:rsidRPr="00587186">
        <w:rPr>
          <w:color w:val="000000" w:themeColor="text1"/>
          <w:sz w:val="24"/>
        </w:rPr>
        <w:t>1</w:t>
      </w:r>
      <w:r w:rsidRPr="00587186">
        <w:rPr>
          <w:rFonts w:hint="eastAsia"/>
          <w:color w:val="000000" w:themeColor="text1"/>
          <w:sz w:val="24"/>
        </w:rPr>
        <w:t>8</w:t>
      </w:r>
      <w:r w:rsidRPr="00587186">
        <w:rPr>
          <w:rFonts w:hint="eastAsia"/>
          <w:color w:val="000000" w:themeColor="text1"/>
          <w:sz w:val="24"/>
        </w:rPr>
        <w:t>。</w:t>
      </w:r>
    </w:p>
    <w:p w:rsidR="008B3F3E" w:rsidRPr="00587186" w:rsidRDefault="00195335">
      <w:pPr>
        <w:spacing w:line="480" w:lineRule="exact"/>
        <w:ind w:firstLineChars="200" w:firstLine="422"/>
        <w:jc w:val="center"/>
        <w:rPr>
          <w:b/>
          <w:color w:val="000000" w:themeColor="text1"/>
        </w:rPr>
      </w:pPr>
      <w:r w:rsidRPr="00587186">
        <w:rPr>
          <w:rFonts w:hint="eastAsia"/>
          <w:b/>
          <w:color w:val="000000" w:themeColor="text1"/>
        </w:rPr>
        <w:t>表</w:t>
      </w:r>
      <w:r w:rsidRPr="00587186">
        <w:rPr>
          <w:b/>
          <w:color w:val="000000" w:themeColor="text1"/>
        </w:rPr>
        <w:t>1</w:t>
      </w:r>
      <w:r w:rsidRPr="00587186">
        <w:rPr>
          <w:rFonts w:hint="eastAsia"/>
          <w:b/>
          <w:color w:val="000000" w:themeColor="text1"/>
        </w:rPr>
        <w:t xml:space="preserve">8  </w:t>
      </w:r>
      <w:r w:rsidRPr="00587186">
        <w:rPr>
          <w:rFonts w:hint="eastAsia"/>
          <w:b/>
          <w:color w:val="000000" w:themeColor="text1"/>
        </w:rPr>
        <w:t>项目</w:t>
      </w:r>
      <w:r w:rsidRPr="00587186">
        <w:rPr>
          <w:b/>
          <w:color w:val="000000" w:themeColor="text1"/>
        </w:rPr>
        <w:t>废气污染源源强核算结果及相关参数一览表</w:t>
      </w:r>
    </w:p>
    <w:tbl>
      <w:tblPr>
        <w:tblW w:w="13070"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7"/>
        <w:gridCol w:w="602"/>
        <w:gridCol w:w="863"/>
        <w:gridCol w:w="669"/>
        <w:gridCol w:w="677"/>
        <w:gridCol w:w="517"/>
        <w:gridCol w:w="732"/>
        <w:gridCol w:w="755"/>
        <w:gridCol w:w="1835"/>
        <w:gridCol w:w="387"/>
        <w:gridCol w:w="659"/>
        <w:gridCol w:w="408"/>
        <w:gridCol w:w="525"/>
        <w:gridCol w:w="810"/>
        <w:gridCol w:w="1132"/>
        <w:gridCol w:w="905"/>
        <w:gridCol w:w="661"/>
        <w:gridCol w:w="546"/>
      </w:tblGrid>
      <w:tr w:rsidR="008B3F3E" w:rsidRPr="00587186">
        <w:trPr>
          <w:trHeight w:val="20"/>
        </w:trPr>
        <w:tc>
          <w:tcPr>
            <w:tcW w:w="38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位置</w:t>
            </w:r>
          </w:p>
        </w:tc>
        <w:tc>
          <w:tcPr>
            <w:tcW w:w="602"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装置</w:t>
            </w:r>
          </w:p>
        </w:tc>
        <w:tc>
          <w:tcPr>
            <w:tcW w:w="863"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污染源</w:t>
            </w:r>
          </w:p>
        </w:tc>
        <w:tc>
          <w:tcPr>
            <w:tcW w:w="669"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污染物</w:t>
            </w:r>
          </w:p>
        </w:tc>
        <w:tc>
          <w:tcPr>
            <w:tcW w:w="2681" w:type="dxa"/>
            <w:gridSpan w:val="4"/>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污染物产生</w:t>
            </w:r>
          </w:p>
        </w:tc>
        <w:tc>
          <w:tcPr>
            <w:tcW w:w="3289" w:type="dxa"/>
            <w:gridSpan w:val="4"/>
          </w:tcPr>
          <w:p w:rsidR="008B3F3E" w:rsidRPr="00587186" w:rsidRDefault="00195335">
            <w:pPr>
              <w:adjustRightInd w:val="0"/>
              <w:snapToGrid w:val="0"/>
              <w:spacing w:line="320" w:lineRule="exact"/>
              <w:jc w:val="center"/>
              <w:rPr>
                <w:color w:val="000000" w:themeColor="text1"/>
                <w:sz w:val="18"/>
                <w:szCs w:val="18"/>
              </w:rPr>
            </w:pPr>
            <w:r w:rsidRPr="00587186">
              <w:rPr>
                <w:color w:val="000000" w:themeColor="text1"/>
                <w:sz w:val="18"/>
                <w:szCs w:val="18"/>
              </w:rPr>
              <w:t>处理措施</w:t>
            </w:r>
          </w:p>
        </w:tc>
        <w:tc>
          <w:tcPr>
            <w:tcW w:w="4033" w:type="dxa"/>
            <w:gridSpan w:val="5"/>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污染物排放</w:t>
            </w:r>
          </w:p>
        </w:tc>
        <w:tc>
          <w:tcPr>
            <w:tcW w:w="546"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时间</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(h/a)</w:t>
            </w:r>
          </w:p>
        </w:tc>
      </w:tr>
      <w:tr w:rsidR="008B3F3E" w:rsidRPr="00587186">
        <w:trPr>
          <w:trHeight w:val="20"/>
        </w:trPr>
        <w:tc>
          <w:tcPr>
            <w:tcW w:w="387" w:type="dxa"/>
            <w:vMerge/>
            <w:vAlign w:val="center"/>
          </w:tcPr>
          <w:p w:rsidR="008B3F3E" w:rsidRPr="00587186" w:rsidRDefault="008B3F3E">
            <w:pPr>
              <w:widowControl/>
              <w:spacing w:line="320" w:lineRule="exact"/>
              <w:jc w:val="center"/>
              <w:rPr>
                <w:color w:val="000000" w:themeColor="text1"/>
                <w:sz w:val="18"/>
                <w:szCs w:val="18"/>
              </w:rPr>
            </w:pPr>
          </w:p>
        </w:tc>
        <w:tc>
          <w:tcPr>
            <w:tcW w:w="602" w:type="dxa"/>
            <w:vMerge/>
            <w:vAlign w:val="center"/>
          </w:tcPr>
          <w:p w:rsidR="008B3F3E" w:rsidRPr="00587186" w:rsidRDefault="008B3F3E">
            <w:pPr>
              <w:widowControl/>
              <w:spacing w:line="320" w:lineRule="exact"/>
              <w:jc w:val="center"/>
              <w:rPr>
                <w:color w:val="000000" w:themeColor="text1"/>
                <w:sz w:val="18"/>
                <w:szCs w:val="18"/>
              </w:rPr>
            </w:pPr>
          </w:p>
        </w:tc>
        <w:tc>
          <w:tcPr>
            <w:tcW w:w="863" w:type="dxa"/>
            <w:vMerge/>
            <w:vAlign w:val="center"/>
          </w:tcPr>
          <w:p w:rsidR="008B3F3E" w:rsidRPr="00587186" w:rsidRDefault="008B3F3E">
            <w:pPr>
              <w:widowControl/>
              <w:spacing w:line="320" w:lineRule="exact"/>
              <w:jc w:val="center"/>
              <w:rPr>
                <w:color w:val="000000" w:themeColor="text1"/>
                <w:sz w:val="18"/>
                <w:szCs w:val="18"/>
              </w:rPr>
            </w:pPr>
          </w:p>
        </w:tc>
        <w:tc>
          <w:tcPr>
            <w:tcW w:w="669" w:type="dxa"/>
            <w:vMerge/>
            <w:vAlign w:val="center"/>
          </w:tcPr>
          <w:p w:rsidR="008B3F3E" w:rsidRPr="00587186" w:rsidRDefault="008B3F3E">
            <w:pPr>
              <w:widowControl/>
              <w:spacing w:line="320" w:lineRule="exact"/>
              <w:jc w:val="center"/>
              <w:rPr>
                <w:color w:val="000000" w:themeColor="text1"/>
                <w:sz w:val="18"/>
                <w:szCs w:val="18"/>
              </w:rPr>
            </w:pPr>
          </w:p>
        </w:tc>
        <w:tc>
          <w:tcPr>
            <w:tcW w:w="677"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核算</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方法</w:t>
            </w:r>
          </w:p>
        </w:tc>
        <w:tc>
          <w:tcPr>
            <w:tcW w:w="517"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废气</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产生量</w:t>
            </w:r>
            <w:r w:rsidRPr="00587186">
              <w:rPr>
                <w:color w:val="000000" w:themeColor="text1"/>
                <w:sz w:val="18"/>
                <w:szCs w:val="18"/>
              </w:rPr>
              <w:t>(m</w:t>
            </w:r>
            <w:r w:rsidRPr="00587186">
              <w:rPr>
                <w:color w:val="000000" w:themeColor="text1"/>
                <w:sz w:val="18"/>
                <w:szCs w:val="18"/>
                <w:vertAlign w:val="superscript"/>
              </w:rPr>
              <w:t>3</w:t>
            </w:r>
            <w:r w:rsidRPr="00587186">
              <w:rPr>
                <w:color w:val="000000" w:themeColor="text1"/>
                <w:sz w:val="18"/>
                <w:szCs w:val="18"/>
              </w:rPr>
              <w:t>/h)</w:t>
            </w:r>
          </w:p>
        </w:tc>
        <w:tc>
          <w:tcPr>
            <w:tcW w:w="732"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产生</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浓度</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(mg/m</w:t>
            </w:r>
            <w:r w:rsidRPr="00587186">
              <w:rPr>
                <w:color w:val="000000" w:themeColor="text1"/>
                <w:sz w:val="18"/>
                <w:szCs w:val="18"/>
                <w:vertAlign w:val="superscript"/>
              </w:rPr>
              <w:t>3</w:t>
            </w:r>
            <w:r w:rsidRPr="00587186">
              <w:rPr>
                <w:color w:val="000000" w:themeColor="text1"/>
                <w:sz w:val="18"/>
                <w:szCs w:val="18"/>
              </w:rPr>
              <w:t>)</w:t>
            </w:r>
          </w:p>
        </w:tc>
        <w:tc>
          <w:tcPr>
            <w:tcW w:w="75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产生</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速率</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(kg/h)</w:t>
            </w:r>
          </w:p>
        </w:tc>
        <w:tc>
          <w:tcPr>
            <w:tcW w:w="1835"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color w:val="000000" w:themeColor="text1"/>
                <w:sz w:val="18"/>
                <w:szCs w:val="18"/>
              </w:rPr>
              <w:t>工艺</w:t>
            </w:r>
          </w:p>
        </w:tc>
        <w:tc>
          <w:tcPr>
            <w:tcW w:w="387"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收集效率</w:t>
            </w:r>
            <w:r w:rsidRPr="00587186">
              <w:rPr>
                <w:color w:val="000000" w:themeColor="text1"/>
                <w:sz w:val="18"/>
                <w:szCs w:val="18"/>
              </w:rPr>
              <w:t>%</w:t>
            </w: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处理</w:t>
            </w:r>
            <w:r w:rsidRPr="00587186">
              <w:rPr>
                <w:color w:val="000000" w:themeColor="text1"/>
                <w:sz w:val="18"/>
                <w:szCs w:val="18"/>
              </w:rPr>
              <w:t>效率</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w:t>
            </w:r>
          </w:p>
        </w:tc>
        <w:tc>
          <w:tcPr>
            <w:tcW w:w="408"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color w:val="000000" w:themeColor="text1"/>
                <w:sz w:val="18"/>
                <w:szCs w:val="18"/>
              </w:rPr>
              <w:t>是否可行技术</w:t>
            </w:r>
          </w:p>
        </w:tc>
        <w:tc>
          <w:tcPr>
            <w:tcW w:w="52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核算</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方法</w:t>
            </w:r>
          </w:p>
        </w:tc>
        <w:tc>
          <w:tcPr>
            <w:tcW w:w="810"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废气</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排放量</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(m</w:t>
            </w:r>
            <w:r w:rsidRPr="00587186">
              <w:rPr>
                <w:color w:val="000000" w:themeColor="text1"/>
                <w:sz w:val="18"/>
                <w:szCs w:val="18"/>
                <w:vertAlign w:val="superscript"/>
              </w:rPr>
              <w:t>3</w:t>
            </w:r>
            <w:r w:rsidRPr="00587186">
              <w:rPr>
                <w:color w:val="000000" w:themeColor="text1"/>
                <w:sz w:val="18"/>
                <w:szCs w:val="18"/>
              </w:rPr>
              <w:t>/h)</w:t>
            </w:r>
          </w:p>
        </w:tc>
        <w:tc>
          <w:tcPr>
            <w:tcW w:w="1132"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浓度</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(mg/m</w:t>
            </w:r>
            <w:r w:rsidRPr="00587186">
              <w:rPr>
                <w:color w:val="000000" w:themeColor="text1"/>
                <w:sz w:val="18"/>
                <w:szCs w:val="18"/>
                <w:vertAlign w:val="superscript"/>
              </w:rPr>
              <w:t>3</w:t>
            </w:r>
            <w:r w:rsidRPr="00587186">
              <w:rPr>
                <w:color w:val="000000" w:themeColor="text1"/>
                <w:sz w:val="18"/>
                <w:szCs w:val="18"/>
              </w:rPr>
              <w:t>)</w:t>
            </w:r>
          </w:p>
        </w:tc>
        <w:tc>
          <w:tcPr>
            <w:tcW w:w="90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速率</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(kg/h)</w:t>
            </w:r>
          </w:p>
        </w:tc>
        <w:tc>
          <w:tcPr>
            <w:tcW w:w="661"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排放量</w:t>
            </w:r>
          </w:p>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(t/a)</w:t>
            </w:r>
          </w:p>
        </w:tc>
        <w:tc>
          <w:tcPr>
            <w:tcW w:w="546" w:type="dxa"/>
            <w:vMerge/>
            <w:vAlign w:val="center"/>
          </w:tcPr>
          <w:p w:rsidR="008B3F3E" w:rsidRPr="00587186" w:rsidRDefault="008B3F3E">
            <w:pPr>
              <w:widowControl/>
              <w:spacing w:line="320" w:lineRule="exact"/>
              <w:jc w:val="center"/>
              <w:rPr>
                <w:color w:val="000000" w:themeColor="text1"/>
                <w:sz w:val="18"/>
                <w:szCs w:val="18"/>
              </w:rPr>
            </w:pPr>
          </w:p>
        </w:tc>
      </w:tr>
      <w:tr w:rsidR="008B3F3E" w:rsidRPr="00587186">
        <w:trPr>
          <w:trHeight w:val="970"/>
        </w:trPr>
        <w:tc>
          <w:tcPr>
            <w:tcW w:w="387"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生产</w:t>
            </w:r>
            <w:r w:rsidRPr="00587186">
              <w:rPr>
                <w:color w:val="000000" w:themeColor="text1"/>
                <w:sz w:val="18"/>
                <w:szCs w:val="18"/>
              </w:rPr>
              <w:t>车间</w:t>
            </w:r>
          </w:p>
        </w:tc>
        <w:tc>
          <w:tcPr>
            <w:tcW w:w="60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开口</w:t>
            </w:r>
            <w:r w:rsidRPr="00587186">
              <w:rPr>
                <w:color w:val="000000" w:themeColor="text1"/>
                <w:sz w:val="18"/>
                <w:szCs w:val="18"/>
              </w:rPr>
              <w:t>搅拌罐</w:t>
            </w:r>
          </w:p>
        </w:tc>
        <w:tc>
          <w:tcPr>
            <w:tcW w:w="863"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投料、搅拌</w:t>
            </w:r>
            <w:r w:rsidRPr="00587186">
              <w:rPr>
                <w:color w:val="000000" w:themeColor="text1"/>
                <w:sz w:val="18"/>
                <w:szCs w:val="18"/>
              </w:rPr>
              <w:t>和</w:t>
            </w:r>
            <w:r w:rsidRPr="00587186">
              <w:rPr>
                <w:rFonts w:hint="eastAsia"/>
                <w:color w:val="000000" w:themeColor="text1"/>
                <w:sz w:val="18"/>
                <w:szCs w:val="18"/>
              </w:rPr>
              <w:t>出口</w:t>
            </w:r>
            <w:r w:rsidRPr="00587186">
              <w:rPr>
                <w:color w:val="000000" w:themeColor="text1"/>
                <w:sz w:val="18"/>
                <w:szCs w:val="18"/>
              </w:rPr>
              <w:t>废气</w:t>
            </w:r>
          </w:p>
        </w:tc>
        <w:tc>
          <w:tcPr>
            <w:tcW w:w="669"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颗粒物</w:t>
            </w:r>
          </w:p>
        </w:tc>
        <w:tc>
          <w:tcPr>
            <w:tcW w:w="677"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51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1</w:t>
            </w:r>
            <w:r w:rsidRPr="00587186">
              <w:rPr>
                <w:rFonts w:hint="eastAsia"/>
                <w:color w:val="000000" w:themeColor="text1"/>
                <w:sz w:val="18"/>
                <w:szCs w:val="18"/>
              </w:rPr>
              <w:t>2</w:t>
            </w:r>
            <w:r w:rsidRPr="00587186">
              <w:rPr>
                <w:color w:val="000000" w:themeColor="text1"/>
                <w:sz w:val="18"/>
                <w:szCs w:val="18"/>
              </w:rPr>
              <w:t>00</w:t>
            </w:r>
            <w:r w:rsidRPr="00587186">
              <w:rPr>
                <w:rFonts w:hint="eastAsia"/>
                <w:color w:val="000000" w:themeColor="text1"/>
                <w:sz w:val="18"/>
                <w:szCs w:val="18"/>
              </w:rPr>
              <w:t>0</w:t>
            </w:r>
          </w:p>
        </w:tc>
        <w:tc>
          <w:tcPr>
            <w:tcW w:w="73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2.3</w:t>
            </w:r>
          </w:p>
        </w:tc>
        <w:tc>
          <w:tcPr>
            <w:tcW w:w="755"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0.</w:t>
            </w:r>
            <w:r w:rsidRPr="00587186">
              <w:rPr>
                <w:color w:val="000000" w:themeColor="text1"/>
                <w:sz w:val="18"/>
                <w:szCs w:val="18"/>
              </w:rPr>
              <w:t>02</w:t>
            </w:r>
            <w:r w:rsidRPr="00587186">
              <w:rPr>
                <w:rFonts w:hint="eastAsia"/>
                <w:color w:val="000000" w:themeColor="text1"/>
                <w:sz w:val="18"/>
                <w:szCs w:val="18"/>
              </w:rPr>
              <w:t>8</w:t>
            </w:r>
          </w:p>
        </w:tc>
        <w:tc>
          <w:tcPr>
            <w:tcW w:w="1835"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集气</w:t>
            </w:r>
            <w:r w:rsidRPr="00587186">
              <w:rPr>
                <w:color w:val="000000" w:themeColor="text1"/>
                <w:sz w:val="18"/>
                <w:szCs w:val="18"/>
              </w:rPr>
              <w:t>罩收集</w:t>
            </w:r>
            <w:r w:rsidRPr="00587186">
              <w:rPr>
                <w:rFonts w:hint="eastAsia"/>
                <w:color w:val="000000" w:themeColor="text1"/>
                <w:sz w:val="18"/>
                <w:szCs w:val="18"/>
              </w:rPr>
              <w:t>+</w:t>
            </w:r>
            <w:r w:rsidRPr="00587186">
              <w:rPr>
                <w:rFonts w:hint="eastAsia"/>
                <w:color w:val="000000" w:themeColor="text1"/>
                <w:sz w:val="18"/>
                <w:szCs w:val="18"/>
              </w:rPr>
              <w:t>两级</w:t>
            </w:r>
            <w:r w:rsidRPr="00587186">
              <w:rPr>
                <w:color w:val="000000" w:themeColor="text1"/>
                <w:sz w:val="18"/>
                <w:szCs w:val="18"/>
              </w:rPr>
              <w:t>过滤棉</w:t>
            </w:r>
            <w:r w:rsidRPr="00587186">
              <w:rPr>
                <w:rFonts w:hint="eastAsia"/>
                <w:color w:val="000000" w:themeColor="text1"/>
                <w:sz w:val="18"/>
                <w:szCs w:val="18"/>
              </w:rPr>
              <w:t>+</w:t>
            </w:r>
            <w:r w:rsidRPr="00587186">
              <w:rPr>
                <w:rFonts w:hint="eastAsia"/>
                <w:color w:val="000000" w:themeColor="text1"/>
                <w:sz w:val="18"/>
                <w:szCs w:val="18"/>
              </w:rPr>
              <w:t>两级</w:t>
            </w:r>
            <w:r w:rsidRPr="00587186">
              <w:rPr>
                <w:color w:val="000000" w:themeColor="text1"/>
                <w:sz w:val="18"/>
                <w:szCs w:val="18"/>
              </w:rPr>
              <w:t>活性炭</w:t>
            </w:r>
            <w:r w:rsidRPr="00587186">
              <w:rPr>
                <w:rFonts w:hint="eastAsia"/>
                <w:color w:val="000000" w:themeColor="text1"/>
                <w:sz w:val="18"/>
                <w:szCs w:val="18"/>
              </w:rPr>
              <w:t>吸附</w:t>
            </w:r>
            <w:r w:rsidRPr="00587186">
              <w:rPr>
                <w:color w:val="000000" w:themeColor="text1"/>
                <w:sz w:val="18"/>
                <w:szCs w:val="18"/>
              </w:rPr>
              <w:t>装置（</w:t>
            </w:r>
            <w:r w:rsidRPr="00587186">
              <w:rPr>
                <w:rFonts w:hint="eastAsia"/>
                <w:color w:val="000000" w:themeColor="text1"/>
                <w:sz w:val="18"/>
                <w:szCs w:val="18"/>
              </w:rPr>
              <w:t>TA001</w:t>
            </w:r>
            <w:r w:rsidRPr="00587186">
              <w:rPr>
                <w:color w:val="000000" w:themeColor="text1"/>
                <w:sz w:val="18"/>
                <w:szCs w:val="18"/>
              </w:rPr>
              <w:t>）</w:t>
            </w:r>
            <w:r w:rsidRPr="00587186">
              <w:rPr>
                <w:rFonts w:hint="eastAsia"/>
                <w:color w:val="000000" w:themeColor="text1"/>
                <w:sz w:val="18"/>
                <w:szCs w:val="18"/>
              </w:rPr>
              <w:t>吸附</w:t>
            </w:r>
            <w:r w:rsidRPr="00587186">
              <w:rPr>
                <w:rFonts w:hint="eastAsia"/>
                <w:color w:val="000000" w:themeColor="text1"/>
                <w:sz w:val="18"/>
                <w:szCs w:val="18"/>
              </w:rPr>
              <w:t>+1</w:t>
            </w:r>
            <w:r w:rsidRPr="00587186">
              <w:rPr>
                <w:rFonts w:hint="eastAsia"/>
                <w:color w:val="000000" w:themeColor="text1"/>
                <w:sz w:val="18"/>
                <w:szCs w:val="18"/>
              </w:rPr>
              <w:t>根</w:t>
            </w:r>
            <w:r w:rsidRPr="00587186">
              <w:rPr>
                <w:rFonts w:hint="eastAsia"/>
                <w:color w:val="000000" w:themeColor="text1"/>
                <w:sz w:val="18"/>
                <w:szCs w:val="18"/>
              </w:rPr>
              <w:t>15m</w:t>
            </w:r>
            <w:r w:rsidRPr="00587186">
              <w:rPr>
                <w:rFonts w:hint="eastAsia"/>
                <w:color w:val="000000" w:themeColor="text1"/>
                <w:sz w:val="18"/>
                <w:szCs w:val="18"/>
              </w:rPr>
              <w:t>高</w:t>
            </w:r>
            <w:r w:rsidRPr="00587186">
              <w:rPr>
                <w:color w:val="000000" w:themeColor="text1"/>
                <w:sz w:val="18"/>
                <w:szCs w:val="18"/>
              </w:rPr>
              <w:t>排气筒</w:t>
            </w:r>
            <w:r w:rsidRPr="00587186">
              <w:rPr>
                <w:rFonts w:hint="eastAsia"/>
                <w:color w:val="000000" w:themeColor="text1"/>
                <w:sz w:val="18"/>
                <w:szCs w:val="18"/>
              </w:rPr>
              <w:t>DA001</w:t>
            </w:r>
            <w:r w:rsidRPr="00587186">
              <w:rPr>
                <w:rFonts w:hint="eastAsia"/>
                <w:color w:val="000000" w:themeColor="text1"/>
                <w:sz w:val="18"/>
                <w:szCs w:val="18"/>
              </w:rPr>
              <w:t>排放</w:t>
            </w:r>
          </w:p>
        </w:tc>
        <w:tc>
          <w:tcPr>
            <w:tcW w:w="38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90</w:t>
            </w: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60</w:t>
            </w:r>
          </w:p>
        </w:tc>
        <w:tc>
          <w:tcPr>
            <w:tcW w:w="408"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是</w:t>
            </w:r>
          </w:p>
        </w:tc>
        <w:tc>
          <w:tcPr>
            <w:tcW w:w="525"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810"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1</w:t>
            </w:r>
            <w:r w:rsidRPr="00587186">
              <w:rPr>
                <w:rFonts w:hint="eastAsia"/>
                <w:color w:val="000000" w:themeColor="text1"/>
                <w:sz w:val="18"/>
                <w:szCs w:val="18"/>
              </w:rPr>
              <w:t>2</w:t>
            </w:r>
            <w:r w:rsidRPr="00587186">
              <w:rPr>
                <w:color w:val="000000" w:themeColor="text1"/>
                <w:sz w:val="18"/>
                <w:szCs w:val="18"/>
              </w:rPr>
              <w:t>00</w:t>
            </w:r>
            <w:r w:rsidRPr="00587186">
              <w:rPr>
                <w:rFonts w:hint="eastAsia"/>
                <w:color w:val="000000" w:themeColor="text1"/>
                <w:sz w:val="18"/>
                <w:szCs w:val="18"/>
              </w:rPr>
              <w:t>0</w:t>
            </w:r>
          </w:p>
        </w:tc>
        <w:tc>
          <w:tcPr>
            <w:tcW w:w="113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0.83</w:t>
            </w:r>
          </w:p>
        </w:tc>
        <w:tc>
          <w:tcPr>
            <w:tcW w:w="905"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0.01</w:t>
            </w:r>
          </w:p>
        </w:tc>
        <w:tc>
          <w:tcPr>
            <w:tcW w:w="661"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0.012</w:t>
            </w:r>
          </w:p>
        </w:tc>
        <w:tc>
          <w:tcPr>
            <w:tcW w:w="546"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1200</w:t>
            </w:r>
          </w:p>
        </w:tc>
      </w:tr>
      <w:tr w:rsidR="008B3F3E" w:rsidRPr="00587186">
        <w:trPr>
          <w:trHeight w:val="970"/>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封闭</w:t>
            </w:r>
            <w:r w:rsidRPr="00587186">
              <w:rPr>
                <w:color w:val="000000" w:themeColor="text1"/>
                <w:sz w:val="18"/>
                <w:szCs w:val="18"/>
              </w:rPr>
              <w:t>式加温搅拌罐</w:t>
            </w:r>
          </w:p>
        </w:tc>
        <w:tc>
          <w:tcPr>
            <w:tcW w:w="863"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69"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臭气</w:t>
            </w:r>
            <w:r w:rsidRPr="00587186">
              <w:rPr>
                <w:color w:val="000000" w:themeColor="text1"/>
                <w:sz w:val="18"/>
                <w:szCs w:val="18"/>
              </w:rPr>
              <w:t>浓度</w:t>
            </w:r>
          </w:p>
        </w:tc>
        <w:tc>
          <w:tcPr>
            <w:tcW w:w="677"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51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1487" w:type="dxa"/>
            <w:gridSpan w:val="2"/>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4000</w:t>
            </w:r>
            <w:r w:rsidRPr="00587186">
              <w:rPr>
                <w:rFonts w:hint="eastAsia"/>
                <w:color w:val="000000" w:themeColor="text1"/>
                <w:sz w:val="18"/>
                <w:szCs w:val="18"/>
              </w:rPr>
              <w:t>（无量纲）</w:t>
            </w:r>
          </w:p>
        </w:tc>
        <w:tc>
          <w:tcPr>
            <w:tcW w:w="183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82</w:t>
            </w: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810"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2698" w:type="dxa"/>
            <w:gridSpan w:val="3"/>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648</w:t>
            </w:r>
            <w:r w:rsidRPr="00587186">
              <w:rPr>
                <w:rFonts w:hint="eastAsia"/>
                <w:color w:val="000000" w:themeColor="text1"/>
                <w:sz w:val="18"/>
                <w:szCs w:val="18"/>
              </w:rPr>
              <w:t>（无量纲）</w:t>
            </w:r>
          </w:p>
        </w:tc>
        <w:tc>
          <w:tcPr>
            <w:tcW w:w="546" w:type="dxa"/>
            <w:vMerge/>
            <w:vAlign w:val="center"/>
          </w:tcPr>
          <w:p w:rsidR="008B3F3E" w:rsidRPr="00587186" w:rsidRDefault="008B3F3E">
            <w:pPr>
              <w:adjustRightInd w:val="0"/>
              <w:snapToGrid w:val="0"/>
              <w:spacing w:line="320" w:lineRule="exact"/>
              <w:jc w:val="center"/>
              <w:rPr>
                <w:color w:val="000000" w:themeColor="text1"/>
                <w:sz w:val="18"/>
                <w:szCs w:val="18"/>
              </w:rPr>
            </w:pPr>
          </w:p>
        </w:tc>
      </w:tr>
      <w:tr w:rsidR="008B3F3E" w:rsidRPr="00587186">
        <w:trPr>
          <w:trHeight w:val="640"/>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tcBorders>
              <w:bottom w:val="single" w:sz="4" w:space="0" w:color="auto"/>
            </w:tcBorders>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灌装</w:t>
            </w:r>
          </w:p>
        </w:tc>
        <w:tc>
          <w:tcPr>
            <w:tcW w:w="863" w:type="dxa"/>
            <w:tcBorders>
              <w:bottom w:val="single" w:sz="4" w:space="0" w:color="auto"/>
            </w:tcBorders>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灌装</w:t>
            </w:r>
            <w:r w:rsidRPr="00587186">
              <w:rPr>
                <w:color w:val="000000" w:themeColor="text1"/>
                <w:sz w:val="18"/>
                <w:szCs w:val="18"/>
              </w:rPr>
              <w:t>废气</w:t>
            </w:r>
          </w:p>
        </w:tc>
        <w:tc>
          <w:tcPr>
            <w:tcW w:w="669" w:type="dxa"/>
            <w:tcBorders>
              <w:bottom w:val="single" w:sz="4" w:space="0" w:color="auto"/>
            </w:tcBorders>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臭气</w:t>
            </w:r>
            <w:r w:rsidRPr="00587186">
              <w:rPr>
                <w:color w:val="000000" w:themeColor="text1"/>
                <w:sz w:val="18"/>
                <w:szCs w:val="18"/>
              </w:rPr>
              <w:t>浓度</w:t>
            </w:r>
          </w:p>
        </w:tc>
        <w:tc>
          <w:tcPr>
            <w:tcW w:w="677" w:type="dxa"/>
            <w:tcBorders>
              <w:bottom w:val="single" w:sz="4" w:space="0" w:color="auto"/>
            </w:tcBorders>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51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1</w:t>
            </w:r>
            <w:r w:rsidRPr="00587186">
              <w:rPr>
                <w:rFonts w:hint="eastAsia"/>
                <w:color w:val="000000" w:themeColor="text1"/>
                <w:sz w:val="18"/>
                <w:szCs w:val="18"/>
              </w:rPr>
              <w:t>2</w:t>
            </w:r>
            <w:r w:rsidRPr="00587186">
              <w:rPr>
                <w:color w:val="000000" w:themeColor="text1"/>
                <w:sz w:val="18"/>
                <w:szCs w:val="18"/>
              </w:rPr>
              <w:t>00</w:t>
            </w:r>
            <w:r w:rsidRPr="00587186">
              <w:rPr>
                <w:rFonts w:hint="eastAsia"/>
                <w:color w:val="000000" w:themeColor="text1"/>
                <w:sz w:val="18"/>
                <w:szCs w:val="18"/>
              </w:rPr>
              <w:t>0</w:t>
            </w:r>
          </w:p>
        </w:tc>
        <w:tc>
          <w:tcPr>
            <w:tcW w:w="1487" w:type="dxa"/>
            <w:gridSpan w:val="2"/>
            <w:tcBorders>
              <w:bottom w:val="single" w:sz="4" w:space="0" w:color="auto"/>
            </w:tcBorders>
            <w:vAlign w:val="center"/>
          </w:tcPr>
          <w:p w:rsidR="008B3F3E" w:rsidRPr="00587186" w:rsidRDefault="00195335">
            <w:pPr>
              <w:widowControl/>
              <w:adjustRightInd w:val="0"/>
              <w:snapToGrid w:val="0"/>
              <w:spacing w:line="320" w:lineRule="exact"/>
              <w:jc w:val="center"/>
              <w:rPr>
                <w:color w:val="000000" w:themeColor="text1"/>
                <w:sz w:val="18"/>
                <w:szCs w:val="18"/>
                <w:vertAlign w:val="superscript"/>
              </w:rPr>
            </w:pPr>
            <w:r w:rsidRPr="00587186">
              <w:rPr>
                <w:rFonts w:hint="eastAsia"/>
                <w:color w:val="000000" w:themeColor="text1"/>
                <w:sz w:val="18"/>
                <w:szCs w:val="18"/>
              </w:rPr>
              <w:t>4000</w:t>
            </w:r>
            <w:r w:rsidRPr="00587186">
              <w:rPr>
                <w:rFonts w:hint="eastAsia"/>
                <w:color w:val="000000" w:themeColor="text1"/>
                <w:sz w:val="18"/>
                <w:szCs w:val="18"/>
              </w:rPr>
              <w:t>（无量纲）</w:t>
            </w:r>
          </w:p>
        </w:tc>
        <w:tc>
          <w:tcPr>
            <w:tcW w:w="183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82</w:t>
            </w: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tcBorders>
              <w:bottom w:val="single" w:sz="4" w:space="0" w:color="auto"/>
            </w:tcBorders>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810"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color w:val="000000" w:themeColor="text1"/>
                <w:sz w:val="18"/>
                <w:szCs w:val="18"/>
              </w:rPr>
              <w:t>1</w:t>
            </w:r>
            <w:r w:rsidRPr="00587186">
              <w:rPr>
                <w:rFonts w:hint="eastAsia"/>
                <w:color w:val="000000" w:themeColor="text1"/>
                <w:sz w:val="18"/>
                <w:szCs w:val="18"/>
              </w:rPr>
              <w:t>2</w:t>
            </w:r>
            <w:r w:rsidRPr="00587186">
              <w:rPr>
                <w:color w:val="000000" w:themeColor="text1"/>
                <w:sz w:val="18"/>
                <w:szCs w:val="18"/>
              </w:rPr>
              <w:t>00</w:t>
            </w:r>
            <w:r w:rsidRPr="00587186">
              <w:rPr>
                <w:rFonts w:hint="eastAsia"/>
                <w:color w:val="000000" w:themeColor="text1"/>
                <w:sz w:val="18"/>
                <w:szCs w:val="18"/>
              </w:rPr>
              <w:t>0</w:t>
            </w:r>
          </w:p>
        </w:tc>
        <w:tc>
          <w:tcPr>
            <w:tcW w:w="2698" w:type="dxa"/>
            <w:gridSpan w:val="3"/>
            <w:vMerge/>
            <w:tcBorders>
              <w:bottom w:val="single" w:sz="4" w:space="0" w:color="auto"/>
            </w:tcBorders>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46" w:type="dxa"/>
            <w:vMerge/>
            <w:vAlign w:val="center"/>
          </w:tcPr>
          <w:p w:rsidR="008B3F3E" w:rsidRPr="00587186" w:rsidRDefault="008B3F3E">
            <w:pPr>
              <w:adjustRightInd w:val="0"/>
              <w:snapToGrid w:val="0"/>
              <w:spacing w:line="320" w:lineRule="exact"/>
              <w:jc w:val="center"/>
              <w:rPr>
                <w:color w:val="000000" w:themeColor="text1"/>
                <w:sz w:val="18"/>
                <w:szCs w:val="18"/>
              </w:rPr>
            </w:pPr>
          </w:p>
        </w:tc>
      </w:tr>
      <w:tr w:rsidR="008B3F3E" w:rsidRPr="00587186">
        <w:trPr>
          <w:trHeight w:val="226"/>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喷码</w:t>
            </w:r>
            <w:r w:rsidRPr="00587186">
              <w:rPr>
                <w:color w:val="000000" w:themeColor="text1"/>
                <w:sz w:val="18"/>
                <w:szCs w:val="18"/>
              </w:rPr>
              <w:t>机</w:t>
            </w:r>
          </w:p>
        </w:tc>
        <w:tc>
          <w:tcPr>
            <w:tcW w:w="863"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喷码</w:t>
            </w:r>
            <w:r w:rsidRPr="00587186">
              <w:rPr>
                <w:color w:val="000000" w:themeColor="text1"/>
                <w:sz w:val="18"/>
                <w:szCs w:val="18"/>
              </w:rPr>
              <w:t>废气</w:t>
            </w:r>
          </w:p>
        </w:tc>
        <w:tc>
          <w:tcPr>
            <w:tcW w:w="669"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非甲烷</w:t>
            </w:r>
            <w:r w:rsidRPr="00587186">
              <w:rPr>
                <w:color w:val="000000" w:themeColor="text1"/>
                <w:sz w:val="18"/>
                <w:szCs w:val="18"/>
              </w:rPr>
              <w:t>总烃</w:t>
            </w:r>
          </w:p>
        </w:tc>
        <w:tc>
          <w:tcPr>
            <w:tcW w:w="67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物料</w:t>
            </w:r>
            <w:r w:rsidRPr="00587186">
              <w:rPr>
                <w:color w:val="000000" w:themeColor="text1"/>
                <w:sz w:val="18"/>
                <w:szCs w:val="18"/>
              </w:rPr>
              <w:t>衡算</w:t>
            </w:r>
          </w:p>
        </w:tc>
        <w:tc>
          <w:tcPr>
            <w:tcW w:w="51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732"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3.33</w:t>
            </w:r>
          </w:p>
        </w:tc>
        <w:tc>
          <w:tcPr>
            <w:tcW w:w="755"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0.04</w:t>
            </w:r>
          </w:p>
        </w:tc>
        <w:tc>
          <w:tcPr>
            <w:tcW w:w="183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82</w:t>
            </w: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物料</w:t>
            </w:r>
            <w:r w:rsidRPr="00587186">
              <w:rPr>
                <w:color w:val="000000" w:themeColor="text1"/>
                <w:sz w:val="18"/>
                <w:szCs w:val="18"/>
              </w:rPr>
              <w:t>衡算</w:t>
            </w:r>
          </w:p>
        </w:tc>
        <w:tc>
          <w:tcPr>
            <w:tcW w:w="810"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1132"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0.59</w:t>
            </w:r>
          </w:p>
        </w:tc>
        <w:tc>
          <w:tcPr>
            <w:tcW w:w="905"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0.007</w:t>
            </w:r>
          </w:p>
        </w:tc>
        <w:tc>
          <w:tcPr>
            <w:tcW w:w="661"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0.008</w:t>
            </w:r>
          </w:p>
        </w:tc>
        <w:tc>
          <w:tcPr>
            <w:tcW w:w="546"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1200</w:t>
            </w:r>
          </w:p>
        </w:tc>
      </w:tr>
      <w:tr w:rsidR="008B3F3E" w:rsidRPr="00587186">
        <w:trPr>
          <w:trHeight w:val="70"/>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封口机</w:t>
            </w:r>
          </w:p>
        </w:tc>
        <w:tc>
          <w:tcPr>
            <w:tcW w:w="863" w:type="dxa"/>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封口</w:t>
            </w:r>
            <w:r w:rsidRPr="00587186">
              <w:rPr>
                <w:color w:val="000000" w:themeColor="text1"/>
                <w:sz w:val="18"/>
                <w:szCs w:val="18"/>
              </w:rPr>
              <w:t>废气</w:t>
            </w:r>
          </w:p>
        </w:tc>
        <w:tc>
          <w:tcPr>
            <w:tcW w:w="669"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7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1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732"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755" w:type="dxa"/>
            <w:vMerge/>
            <w:vAlign w:val="center"/>
          </w:tcPr>
          <w:p w:rsidR="008B3F3E" w:rsidRPr="00587186" w:rsidRDefault="008B3F3E">
            <w:pPr>
              <w:widowControl/>
              <w:adjustRightInd w:val="0"/>
              <w:snapToGrid w:val="0"/>
              <w:spacing w:line="320" w:lineRule="exact"/>
              <w:jc w:val="center"/>
              <w:rPr>
                <w:color w:val="000000" w:themeColor="text1"/>
                <w:sz w:val="18"/>
                <w:szCs w:val="18"/>
                <w:vertAlign w:val="superscript"/>
              </w:rPr>
            </w:pPr>
          </w:p>
        </w:tc>
        <w:tc>
          <w:tcPr>
            <w:tcW w:w="183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810"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1132"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90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61"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46" w:type="dxa"/>
            <w:vMerge/>
            <w:vAlign w:val="center"/>
          </w:tcPr>
          <w:p w:rsidR="008B3F3E" w:rsidRPr="00587186" w:rsidRDefault="008B3F3E">
            <w:pPr>
              <w:adjustRightInd w:val="0"/>
              <w:snapToGrid w:val="0"/>
              <w:spacing w:line="320" w:lineRule="exact"/>
              <w:jc w:val="center"/>
              <w:rPr>
                <w:color w:val="000000" w:themeColor="text1"/>
                <w:sz w:val="18"/>
                <w:szCs w:val="18"/>
              </w:rPr>
            </w:pPr>
          </w:p>
        </w:tc>
      </w:tr>
      <w:tr w:rsidR="008B3F3E" w:rsidRPr="00587186">
        <w:trPr>
          <w:trHeight w:val="226"/>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w:t>
            </w:r>
          </w:p>
        </w:tc>
        <w:tc>
          <w:tcPr>
            <w:tcW w:w="863"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分装</w:t>
            </w:r>
            <w:r w:rsidRPr="00587186">
              <w:rPr>
                <w:color w:val="000000" w:themeColor="text1"/>
                <w:sz w:val="18"/>
                <w:szCs w:val="18"/>
              </w:rPr>
              <w:t>废气</w:t>
            </w:r>
          </w:p>
        </w:tc>
        <w:tc>
          <w:tcPr>
            <w:tcW w:w="66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颗粒物</w:t>
            </w:r>
          </w:p>
        </w:tc>
        <w:tc>
          <w:tcPr>
            <w:tcW w:w="677"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517"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3000</w:t>
            </w:r>
          </w:p>
        </w:tc>
        <w:tc>
          <w:tcPr>
            <w:tcW w:w="732"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6.67</w:t>
            </w:r>
          </w:p>
        </w:tc>
        <w:tc>
          <w:tcPr>
            <w:tcW w:w="75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0.02</w:t>
            </w:r>
          </w:p>
        </w:tc>
        <w:tc>
          <w:tcPr>
            <w:tcW w:w="1835"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集气</w:t>
            </w:r>
            <w:r w:rsidRPr="00587186">
              <w:rPr>
                <w:color w:val="000000" w:themeColor="text1"/>
                <w:sz w:val="18"/>
                <w:szCs w:val="18"/>
              </w:rPr>
              <w:t>罩收集</w:t>
            </w:r>
            <w:r w:rsidRPr="00587186">
              <w:rPr>
                <w:rFonts w:hint="eastAsia"/>
                <w:color w:val="000000" w:themeColor="text1"/>
                <w:sz w:val="18"/>
                <w:szCs w:val="18"/>
              </w:rPr>
              <w:t>+</w:t>
            </w:r>
            <w:r w:rsidRPr="00587186">
              <w:rPr>
                <w:rFonts w:hint="eastAsia"/>
                <w:color w:val="000000" w:themeColor="text1"/>
                <w:sz w:val="18"/>
                <w:szCs w:val="18"/>
              </w:rPr>
              <w:t>布袋</w:t>
            </w:r>
            <w:r w:rsidRPr="00587186">
              <w:rPr>
                <w:color w:val="000000" w:themeColor="text1"/>
                <w:sz w:val="18"/>
                <w:szCs w:val="18"/>
              </w:rPr>
              <w:t>除尘器</w:t>
            </w:r>
            <w:r w:rsidRPr="00587186">
              <w:rPr>
                <w:rFonts w:hint="eastAsia"/>
                <w:color w:val="000000" w:themeColor="text1"/>
                <w:sz w:val="18"/>
                <w:szCs w:val="18"/>
              </w:rPr>
              <w:t>（</w:t>
            </w:r>
            <w:r w:rsidRPr="00587186">
              <w:rPr>
                <w:rFonts w:hint="eastAsia"/>
                <w:color w:val="000000" w:themeColor="text1"/>
                <w:sz w:val="18"/>
                <w:szCs w:val="18"/>
              </w:rPr>
              <w:t>TA002</w:t>
            </w:r>
            <w:r w:rsidRPr="00587186">
              <w:rPr>
                <w:rFonts w:hint="eastAsia"/>
                <w:color w:val="000000" w:themeColor="text1"/>
                <w:sz w:val="18"/>
                <w:szCs w:val="18"/>
              </w:rPr>
              <w:t>）</w:t>
            </w:r>
            <w:r w:rsidRPr="00587186">
              <w:rPr>
                <w:rFonts w:hint="eastAsia"/>
                <w:color w:val="000000" w:themeColor="text1"/>
                <w:sz w:val="18"/>
                <w:szCs w:val="18"/>
              </w:rPr>
              <w:t>+</w:t>
            </w:r>
            <w:r w:rsidRPr="00587186">
              <w:rPr>
                <w:rFonts w:hint="eastAsia"/>
                <w:color w:val="000000" w:themeColor="text1"/>
                <w:sz w:val="18"/>
                <w:szCs w:val="18"/>
              </w:rPr>
              <w:t>两级活性炭吸附装置（</w:t>
            </w:r>
            <w:r w:rsidRPr="00587186">
              <w:rPr>
                <w:rFonts w:hint="eastAsia"/>
                <w:color w:val="000000" w:themeColor="text1"/>
                <w:sz w:val="18"/>
                <w:szCs w:val="18"/>
              </w:rPr>
              <w:t>TA003</w:t>
            </w:r>
            <w:r w:rsidRPr="00587186">
              <w:rPr>
                <w:rFonts w:hint="eastAsia"/>
                <w:color w:val="000000" w:themeColor="text1"/>
                <w:sz w:val="18"/>
                <w:szCs w:val="18"/>
              </w:rPr>
              <w:t>）</w:t>
            </w:r>
            <w:r w:rsidRPr="00587186">
              <w:rPr>
                <w:rFonts w:hint="eastAsia"/>
                <w:color w:val="000000" w:themeColor="text1"/>
                <w:sz w:val="18"/>
                <w:szCs w:val="18"/>
              </w:rPr>
              <w:t>+1</w:t>
            </w:r>
            <w:r w:rsidRPr="00587186">
              <w:rPr>
                <w:rFonts w:hint="eastAsia"/>
                <w:color w:val="000000" w:themeColor="text1"/>
                <w:sz w:val="18"/>
                <w:szCs w:val="18"/>
              </w:rPr>
              <w:t>根</w:t>
            </w:r>
            <w:r w:rsidRPr="00587186">
              <w:rPr>
                <w:rFonts w:hint="eastAsia"/>
                <w:color w:val="000000" w:themeColor="text1"/>
                <w:sz w:val="18"/>
                <w:szCs w:val="18"/>
              </w:rPr>
              <w:t>15m</w:t>
            </w:r>
            <w:r w:rsidRPr="00587186">
              <w:rPr>
                <w:rFonts w:hint="eastAsia"/>
                <w:color w:val="000000" w:themeColor="text1"/>
                <w:sz w:val="18"/>
                <w:szCs w:val="18"/>
              </w:rPr>
              <w:t>高排气筒</w:t>
            </w:r>
            <w:r w:rsidRPr="00587186">
              <w:rPr>
                <w:rFonts w:hint="eastAsia"/>
                <w:color w:val="000000" w:themeColor="text1"/>
                <w:sz w:val="18"/>
                <w:szCs w:val="18"/>
              </w:rPr>
              <w:t>DA002</w:t>
            </w:r>
            <w:r w:rsidRPr="00587186">
              <w:rPr>
                <w:rFonts w:hint="eastAsia"/>
                <w:color w:val="000000" w:themeColor="text1"/>
                <w:sz w:val="18"/>
                <w:szCs w:val="18"/>
              </w:rPr>
              <w:t>排放</w:t>
            </w: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90</w:t>
            </w: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810" w:type="dxa"/>
            <w:vMerge w:val="restart"/>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3000</w:t>
            </w:r>
          </w:p>
        </w:tc>
        <w:tc>
          <w:tcPr>
            <w:tcW w:w="1132"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0.67</w:t>
            </w:r>
          </w:p>
        </w:tc>
        <w:tc>
          <w:tcPr>
            <w:tcW w:w="90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0.002</w:t>
            </w:r>
          </w:p>
        </w:tc>
        <w:tc>
          <w:tcPr>
            <w:tcW w:w="661"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0.002</w:t>
            </w:r>
          </w:p>
        </w:tc>
        <w:tc>
          <w:tcPr>
            <w:tcW w:w="546" w:type="dxa"/>
            <w:vMerge w:val="restart"/>
            <w:vAlign w:val="center"/>
          </w:tcPr>
          <w:p w:rsidR="008B3F3E" w:rsidRPr="00587186" w:rsidRDefault="00195335">
            <w:pPr>
              <w:adjustRightInd w:val="0"/>
              <w:snapToGrid w:val="0"/>
              <w:spacing w:line="320" w:lineRule="exact"/>
              <w:jc w:val="center"/>
              <w:rPr>
                <w:color w:val="000000" w:themeColor="text1"/>
                <w:sz w:val="18"/>
                <w:szCs w:val="18"/>
              </w:rPr>
            </w:pPr>
            <w:r w:rsidRPr="00587186">
              <w:rPr>
                <w:rFonts w:hint="eastAsia"/>
                <w:color w:val="000000" w:themeColor="text1"/>
                <w:sz w:val="18"/>
                <w:szCs w:val="18"/>
              </w:rPr>
              <w:t>1000</w:t>
            </w:r>
          </w:p>
        </w:tc>
      </w:tr>
      <w:tr w:rsidR="008B3F3E" w:rsidRPr="00587186">
        <w:trPr>
          <w:trHeight w:val="226"/>
        </w:trPr>
        <w:tc>
          <w:tcPr>
            <w:tcW w:w="387"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02"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863" w:type="dxa"/>
            <w:vMerge/>
            <w:vAlign w:val="center"/>
          </w:tcPr>
          <w:p w:rsidR="008B3F3E" w:rsidRPr="00587186" w:rsidRDefault="008B3F3E">
            <w:pPr>
              <w:adjustRightInd w:val="0"/>
              <w:snapToGrid w:val="0"/>
              <w:spacing w:line="320" w:lineRule="exact"/>
              <w:jc w:val="center"/>
              <w:rPr>
                <w:color w:val="000000" w:themeColor="text1"/>
                <w:sz w:val="18"/>
                <w:szCs w:val="18"/>
              </w:rPr>
            </w:pPr>
          </w:p>
        </w:tc>
        <w:tc>
          <w:tcPr>
            <w:tcW w:w="66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臭气</w:t>
            </w:r>
            <w:r w:rsidRPr="00587186">
              <w:rPr>
                <w:color w:val="000000" w:themeColor="text1"/>
                <w:sz w:val="18"/>
                <w:szCs w:val="18"/>
              </w:rPr>
              <w:t>浓度</w:t>
            </w:r>
          </w:p>
        </w:tc>
        <w:tc>
          <w:tcPr>
            <w:tcW w:w="677"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51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1487" w:type="dxa"/>
            <w:gridSpan w:val="2"/>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4000</w:t>
            </w:r>
            <w:r w:rsidRPr="00587186">
              <w:rPr>
                <w:rFonts w:hint="eastAsia"/>
                <w:color w:val="000000" w:themeColor="text1"/>
                <w:sz w:val="18"/>
                <w:szCs w:val="18"/>
              </w:rPr>
              <w:t>（无量纲）</w:t>
            </w:r>
          </w:p>
        </w:tc>
        <w:tc>
          <w:tcPr>
            <w:tcW w:w="1835"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387"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659"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80</w:t>
            </w:r>
          </w:p>
        </w:tc>
        <w:tc>
          <w:tcPr>
            <w:tcW w:w="408"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525" w:type="dxa"/>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类比</w:t>
            </w:r>
            <w:r w:rsidRPr="00587186">
              <w:rPr>
                <w:color w:val="000000" w:themeColor="text1"/>
                <w:sz w:val="18"/>
                <w:szCs w:val="18"/>
              </w:rPr>
              <w:t>法</w:t>
            </w:r>
          </w:p>
        </w:tc>
        <w:tc>
          <w:tcPr>
            <w:tcW w:w="810" w:type="dxa"/>
            <w:vMerge/>
            <w:vAlign w:val="center"/>
          </w:tcPr>
          <w:p w:rsidR="008B3F3E" w:rsidRPr="00587186" w:rsidRDefault="008B3F3E">
            <w:pPr>
              <w:widowControl/>
              <w:adjustRightInd w:val="0"/>
              <w:snapToGrid w:val="0"/>
              <w:spacing w:line="320" w:lineRule="exact"/>
              <w:jc w:val="center"/>
              <w:rPr>
                <w:color w:val="000000" w:themeColor="text1"/>
                <w:sz w:val="18"/>
                <w:szCs w:val="18"/>
              </w:rPr>
            </w:pPr>
          </w:p>
        </w:tc>
        <w:tc>
          <w:tcPr>
            <w:tcW w:w="2698" w:type="dxa"/>
            <w:gridSpan w:val="3"/>
            <w:vAlign w:val="center"/>
          </w:tcPr>
          <w:p w:rsidR="008B3F3E" w:rsidRPr="00587186" w:rsidRDefault="00195335">
            <w:pPr>
              <w:widowControl/>
              <w:adjustRightInd w:val="0"/>
              <w:snapToGrid w:val="0"/>
              <w:spacing w:line="320" w:lineRule="exact"/>
              <w:jc w:val="center"/>
              <w:rPr>
                <w:color w:val="000000" w:themeColor="text1"/>
                <w:sz w:val="18"/>
                <w:szCs w:val="18"/>
              </w:rPr>
            </w:pPr>
            <w:r w:rsidRPr="00587186">
              <w:rPr>
                <w:rFonts w:hint="eastAsia"/>
                <w:color w:val="000000" w:themeColor="text1"/>
                <w:sz w:val="18"/>
                <w:szCs w:val="18"/>
              </w:rPr>
              <w:t>720</w:t>
            </w:r>
            <w:r w:rsidRPr="00587186">
              <w:rPr>
                <w:rFonts w:hint="eastAsia"/>
                <w:color w:val="000000" w:themeColor="text1"/>
                <w:sz w:val="18"/>
                <w:szCs w:val="18"/>
              </w:rPr>
              <w:t>（无量纲）</w:t>
            </w:r>
          </w:p>
        </w:tc>
        <w:tc>
          <w:tcPr>
            <w:tcW w:w="546" w:type="dxa"/>
            <w:vMerge/>
          </w:tcPr>
          <w:p w:rsidR="008B3F3E" w:rsidRPr="00587186" w:rsidRDefault="008B3F3E">
            <w:pPr>
              <w:adjustRightInd w:val="0"/>
              <w:snapToGrid w:val="0"/>
              <w:spacing w:line="320" w:lineRule="exact"/>
              <w:jc w:val="center"/>
              <w:rPr>
                <w:color w:val="000000" w:themeColor="text1"/>
                <w:sz w:val="18"/>
                <w:szCs w:val="18"/>
              </w:rPr>
            </w:pPr>
          </w:p>
        </w:tc>
      </w:tr>
    </w:tbl>
    <w:p w:rsidR="008B3F3E" w:rsidRPr="00587186" w:rsidRDefault="00195335">
      <w:pPr>
        <w:spacing w:line="480" w:lineRule="exact"/>
        <w:ind w:firstLineChars="200" w:firstLine="422"/>
        <w:jc w:val="center"/>
        <w:rPr>
          <w:b/>
          <w:color w:val="000000" w:themeColor="text1"/>
        </w:rPr>
      </w:pPr>
      <w:r w:rsidRPr="00587186">
        <w:rPr>
          <w:rFonts w:hint="eastAsia"/>
          <w:b/>
          <w:color w:val="000000" w:themeColor="text1"/>
        </w:rPr>
        <w:lastRenderedPageBreak/>
        <w:t>续表</w:t>
      </w:r>
      <w:r w:rsidRPr="00587186">
        <w:rPr>
          <w:rFonts w:hint="eastAsia"/>
          <w:b/>
          <w:color w:val="000000" w:themeColor="text1"/>
        </w:rPr>
        <w:t xml:space="preserve">18  </w:t>
      </w:r>
      <w:r w:rsidRPr="00587186">
        <w:rPr>
          <w:rFonts w:hint="eastAsia"/>
          <w:b/>
          <w:color w:val="000000" w:themeColor="text1"/>
        </w:rPr>
        <w:t>项目</w:t>
      </w:r>
      <w:r w:rsidRPr="00587186">
        <w:rPr>
          <w:b/>
          <w:color w:val="000000" w:themeColor="text1"/>
        </w:rPr>
        <w:t>废气污染源源强核算结果及相关参数一览表</w:t>
      </w:r>
    </w:p>
    <w:tbl>
      <w:tblPr>
        <w:tblW w:w="13069"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3"/>
        <w:gridCol w:w="617"/>
        <w:gridCol w:w="633"/>
        <w:gridCol w:w="559"/>
        <w:gridCol w:w="491"/>
        <w:gridCol w:w="808"/>
        <w:gridCol w:w="18"/>
        <w:gridCol w:w="1012"/>
        <w:gridCol w:w="863"/>
        <w:gridCol w:w="1320"/>
        <w:gridCol w:w="426"/>
        <w:gridCol w:w="423"/>
        <w:gridCol w:w="578"/>
        <w:gridCol w:w="557"/>
        <w:gridCol w:w="622"/>
        <w:gridCol w:w="1027"/>
        <w:gridCol w:w="1093"/>
        <w:gridCol w:w="1001"/>
        <w:gridCol w:w="648"/>
      </w:tblGrid>
      <w:tr w:rsidR="008B3F3E" w:rsidRPr="00587186">
        <w:trPr>
          <w:trHeight w:val="20"/>
        </w:trPr>
        <w:tc>
          <w:tcPr>
            <w:tcW w:w="373"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位置</w:t>
            </w:r>
          </w:p>
        </w:tc>
        <w:tc>
          <w:tcPr>
            <w:tcW w:w="617"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装置</w:t>
            </w:r>
          </w:p>
        </w:tc>
        <w:tc>
          <w:tcPr>
            <w:tcW w:w="633"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污染源</w:t>
            </w:r>
          </w:p>
        </w:tc>
        <w:tc>
          <w:tcPr>
            <w:tcW w:w="559"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污染物</w:t>
            </w:r>
          </w:p>
        </w:tc>
        <w:tc>
          <w:tcPr>
            <w:tcW w:w="3192" w:type="dxa"/>
            <w:gridSpan w:val="5"/>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污染物产生</w:t>
            </w:r>
          </w:p>
        </w:tc>
        <w:tc>
          <w:tcPr>
            <w:tcW w:w="2747" w:type="dxa"/>
            <w:gridSpan w:val="4"/>
          </w:tcPr>
          <w:p w:rsidR="008B3F3E" w:rsidRPr="00587186" w:rsidRDefault="00195335">
            <w:pPr>
              <w:adjustRightInd w:val="0"/>
              <w:snapToGrid w:val="0"/>
              <w:spacing w:line="360" w:lineRule="exact"/>
              <w:jc w:val="center"/>
              <w:rPr>
                <w:color w:val="000000" w:themeColor="text1"/>
                <w:sz w:val="18"/>
                <w:szCs w:val="18"/>
              </w:rPr>
            </w:pPr>
            <w:r w:rsidRPr="00587186">
              <w:rPr>
                <w:color w:val="000000" w:themeColor="text1"/>
                <w:sz w:val="18"/>
                <w:szCs w:val="18"/>
              </w:rPr>
              <w:t>处理措施</w:t>
            </w:r>
          </w:p>
        </w:tc>
        <w:tc>
          <w:tcPr>
            <w:tcW w:w="4300" w:type="dxa"/>
            <w:gridSpan w:val="5"/>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污染物排放</w:t>
            </w:r>
          </w:p>
        </w:tc>
        <w:tc>
          <w:tcPr>
            <w:tcW w:w="648"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时间</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(h/a)</w:t>
            </w:r>
          </w:p>
        </w:tc>
      </w:tr>
      <w:tr w:rsidR="008B3F3E" w:rsidRPr="00587186">
        <w:trPr>
          <w:trHeight w:val="20"/>
        </w:trPr>
        <w:tc>
          <w:tcPr>
            <w:tcW w:w="373" w:type="dxa"/>
            <w:vMerge/>
            <w:vAlign w:val="center"/>
          </w:tcPr>
          <w:p w:rsidR="008B3F3E" w:rsidRPr="00587186" w:rsidRDefault="008B3F3E">
            <w:pPr>
              <w:widowControl/>
              <w:spacing w:line="360" w:lineRule="exact"/>
              <w:jc w:val="center"/>
              <w:rPr>
                <w:color w:val="000000" w:themeColor="text1"/>
                <w:sz w:val="18"/>
                <w:szCs w:val="18"/>
              </w:rPr>
            </w:pPr>
          </w:p>
        </w:tc>
        <w:tc>
          <w:tcPr>
            <w:tcW w:w="617" w:type="dxa"/>
            <w:vMerge/>
            <w:vAlign w:val="center"/>
          </w:tcPr>
          <w:p w:rsidR="008B3F3E" w:rsidRPr="00587186" w:rsidRDefault="008B3F3E">
            <w:pPr>
              <w:widowControl/>
              <w:spacing w:line="360" w:lineRule="exact"/>
              <w:jc w:val="center"/>
              <w:rPr>
                <w:color w:val="000000" w:themeColor="text1"/>
                <w:sz w:val="18"/>
                <w:szCs w:val="18"/>
              </w:rPr>
            </w:pPr>
          </w:p>
        </w:tc>
        <w:tc>
          <w:tcPr>
            <w:tcW w:w="633" w:type="dxa"/>
            <w:vMerge/>
            <w:vAlign w:val="center"/>
          </w:tcPr>
          <w:p w:rsidR="008B3F3E" w:rsidRPr="00587186" w:rsidRDefault="008B3F3E">
            <w:pPr>
              <w:widowControl/>
              <w:spacing w:line="360" w:lineRule="exact"/>
              <w:jc w:val="center"/>
              <w:rPr>
                <w:color w:val="000000" w:themeColor="text1"/>
                <w:sz w:val="18"/>
                <w:szCs w:val="18"/>
              </w:rPr>
            </w:pPr>
          </w:p>
        </w:tc>
        <w:tc>
          <w:tcPr>
            <w:tcW w:w="559" w:type="dxa"/>
            <w:vMerge/>
            <w:vAlign w:val="center"/>
          </w:tcPr>
          <w:p w:rsidR="008B3F3E" w:rsidRPr="00587186" w:rsidRDefault="008B3F3E">
            <w:pPr>
              <w:widowControl/>
              <w:spacing w:line="360" w:lineRule="exact"/>
              <w:jc w:val="center"/>
              <w:rPr>
                <w:color w:val="000000" w:themeColor="text1"/>
                <w:sz w:val="18"/>
                <w:szCs w:val="18"/>
              </w:rPr>
            </w:pPr>
          </w:p>
        </w:tc>
        <w:tc>
          <w:tcPr>
            <w:tcW w:w="49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核算</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方法</w:t>
            </w:r>
          </w:p>
        </w:tc>
        <w:tc>
          <w:tcPr>
            <w:tcW w:w="808"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废气</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产生量</w:t>
            </w:r>
            <w:r w:rsidRPr="00587186">
              <w:rPr>
                <w:color w:val="000000" w:themeColor="text1"/>
                <w:sz w:val="18"/>
                <w:szCs w:val="18"/>
              </w:rPr>
              <w:t>(m</w:t>
            </w:r>
            <w:r w:rsidRPr="00587186">
              <w:rPr>
                <w:color w:val="000000" w:themeColor="text1"/>
                <w:sz w:val="18"/>
                <w:szCs w:val="18"/>
                <w:vertAlign w:val="superscript"/>
              </w:rPr>
              <w:t>3</w:t>
            </w:r>
            <w:r w:rsidRPr="00587186">
              <w:rPr>
                <w:color w:val="000000" w:themeColor="text1"/>
                <w:sz w:val="18"/>
                <w:szCs w:val="18"/>
              </w:rPr>
              <w:t>/h)</w:t>
            </w:r>
          </w:p>
        </w:tc>
        <w:tc>
          <w:tcPr>
            <w:tcW w:w="1030" w:type="dxa"/>
            <w:gridSpan w:val="2"/>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产生</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浓度</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(mg/m</w:t>
            </w:r>
            <w:r w:rsidRPr="00587186">
              <w:rPr>
                <w:color w:val="000000" w:themeColor="text1"/>
                <w:sz w:val="18"/>
                <w:szCs w:val="18"/>
                <w:vertAlign w:val="superscript"/>
              </w:rPr>
              <w:t>3</w:t>
            </w:r>
            <w:r w:rsidRPr="00587186">
              <w:rPr>
                <w:color w:val="000000" w:themeColor="text1"/>
                <w:sz w:val="18"/>
                <w:szCs w:val="18"/>
              </w:rPr>
              <w:t>)</w:t>
            </w:r>
          </w:p>
        </w:tc>
        <w:tc>
          <w:tcPr>
            <w:tcW w:w="86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产生</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速率</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(kg/h)</w:t>
            </w:r>
          </w:p>
        </w:tc>
        <w:tc>
          <w:tcPr>
            <w:tcW w:w="1320" w:type="dxa"/>
            <w:vAlign w:val="center"/>
          </w:tcPr>
          <w:p w:rsidR="008B3F3E" w:rsidRPr="00587186" w:rsidRDefault="00195335">
            <w:pPr>
              <w:adjustRightInd w:val="0"/>
              <w:snapToGrid w:val="0"/>
              <w:spacing w:line="360" w:lineRule="exact"/>
              <w:jc w:val="center"/>
              <w:rPr>
                <w:color w:val="000000" w:themeColor="text1"/>
                <w:sz w:val="18"/>
                <w:szCs w:val="18"/>
              </w:rPr>
            </w:pPr>
            <w:r w:rsidRPr="00587186">
              <w:rPr>
                <w:color w:val="000000" w:themeColor="text1"/>
                <w:sz w:val="18"/>
                <w:szCs w:val="18"/>
              </w:rPr>
              <w:t>工艺</w:t>
            </w:r>
          </w:p>
        </w:tc>
        <w:tc>
          <w:tcPr>
            <w:tcW w:w="426"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收集效率</w:t>
            </w:r>
            <w:r w:rsidRPr="00587186">
              <w:rPr>
                <w:color w:val="000000" w:themeColor="text1"/>
                <w:sz w:val="18"/>
                <w:szCs w:val="18"/>
              </w:rPr>
              <w:t>%</w:t>
            </w:r>
          </w:p>
        </w:tc>
        <w:tc>
          <w:tcPr>
            <w:tcW w:w="42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处理</w:t>
            </w:r>
            <w:r w:rsidRPr="00587186">
              <w:rPr>
                <w:color w:val="000000" w:themeColor="text1"/>
                <w:sz w:val="18"/>
                <w:szCs w:val="18"/>
              </w:rPr>
              <w:t>效率</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w:t>
            </w:r>
          </w:p>
        </w:tc>
        <w:tc>
          <w:tcPr>
            <w:tcW w:w="578" w:type="dxa"/>
            <w:vAlign w:val="center"/>
          </w:tcPr>
          <w:p w:rsidR="008B3F3E" w:rsidRPr="00587186" w:rsidRDefault="00195335">
            <w:pPr>
              <w:adjustRightInd w:val="0"/>
              <w:snapToGrid w:val="0"/>
              <w:spacing w:line="360" w:lineRule="exact"/>
              <w:jc w:val="center"/>
              <w:rPr>
                <w:color w:val="000000" w:themeColor="text1"/>
                <w:sz w:val="18"/>
                <w:szCs w:val="18"/>
              </w:rPr>
            </w:pPr>
            <w:r w:rsidRPr="00587186">
              <w:rPr>
                <w:color w:val="000000" w:themeColor="text1"/>
                <w:sz w:val="18"/>
                <w:szCs w:val="18"/>
              </w:rPr>
              <w:t>是否可行技术</w:t>
            </w:r>
          </w:p>
        </w:tc>
        <w:tc>
          <w:tcPr>
            <w:tcW w:w="55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核算</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方法</w:t>
            </w:r>
          </w:p>
        </w:tc>
        <w:tc>
          <w:tcPr>
            <w:tcW w:w="62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废气</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排放量</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(m</w:t>
            </w:r>
            <w:r w:rsidRPr="00587186">
              <w:rPr>
                <w:color w:val="000000" w:themeColor="text1"/>
                <w:sz w:val="18"/>
                <w:szCs w:val="18"/>
                <w:vertAlign w:val="superscript"/>
              </w:rPr>
              <w:t>3</w:t>
            </w:r>
            <w:r w:rsidRPr="00587186">
              <w:rPr>
                <w:color w:val="000000" w:themeColor="text1"/>
                <w:sz w:val="18"/>
                <w:szCs w:val="18"/>
              </w:rPr>
              <w:t>/h)</w:t>
            </w:r>
          </w:p>
        </w:tc>
        <w:tc>
          <w:tcPr>
            <w:tcW w:w="102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浓度</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(mg/m</w:t>
            </w:r>
            <w:r w:rsidRPr="00587186">
              <w:rPr>
                <w:color w:val="000000" w:themeColor="text1"/>
                <w:sz w:val="18"/>
                <w:szCs w:val="18"/>
                <w:vertAlign w:val="superscript"/>
              </w:rPr>
              <w:t>3</w:t>
            </w:r>
            <w:r w:rsidRPr="00587186">
              <w:rPr>
                <w:color w:val="000000" w:themeColor="text1"/>
                <w:sz w:val="18"/>
                <w:szCs w:val="18"/>
              </w:rPr>
              <w:t>)</w:t>
            </w:r>
          </w:p>
        </w:tc>
        <w:tc>
          <w:tcPr>
            <w:tcW w:w="109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排放</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速率</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(kg/h)</w:t>
            </w:r>
          </w:p>
        </w:tc>
        <w:tc>
          <w:tcPr>
            <w:tcW w:w="100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排放量</w:t>
            </w:r>
          </w:p>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(t/a)</w:t>
            </w:r>
          </w:p>
        </w:tc>
        <w:tc>
          <w:tcPr>
            <w:tcW w:w="648" w:type="dxa"/>
            <w:vMerge/>
            <w:vAlign w:val="center"/>
          </w:tcPr>
          <w:p w:rsidR="008B3F3E" w:rsidRPr="00587186" w:rsidRDefault="008B3F3E">
            <w:pPr>
              <w:widowControl/>
              <w:spacing w:line="360" w:lineRule="exact"/>
              <w:jc w:val="center"/>
              <w:rPr>
                <w:color w:val="000000" w:themeColor="text1"/>
                <w:sz w:val="18"/>
                <w:szCs w:val="18"/>
              </w:rPr>
            </w:pPr>
          </w:p>
        </w:tc>
      </w:tr>
      <w:tr w:rsidR="008B3F3E" w:rsidRPr="00587186">
        <w:trPr>
          <w:trHeight w:val="689"/>
        </w:trPr>
        <w:tc>
          <w:tcPr>
            <w:tcW w:w="373" w:type="dxa"/>
            <w:vMerge w:val="restart"/>
            <w:vAlign w:val="center"/>
          </w:tcPr>
          <w:p w:rsidR="008B3F3E" w:rsidRPr="00587186" w:rsidRDefault="00195335">
            <w:pPr>
              <w:adjustRightInd w:val="0"/>
              <w:snapToGrid w:val="0"/>
              <w:spacing w:line="360" w:lineRule="exact"/>
              <w:jc w:val="center"/>
              <w:rPr>
                <w:color w:val="000000" w:themeColor="text1"/>
                <w:sz w:val="18"/>
                <w:szCs w:val="18"/>
              </w:rPr>
            </w:pPr>
            <w:r w:rsidRPr="00587186">
              <w:rPr>
                <w:color w:val="000000" w:themeColor="text1"/>
                <w:sz w:val="18"/>
                <w:szCs w:val="18"/>
              </w:rPr>
              <w:t>厂区</w:t>
            </w:r>
          </w:p>
        </w:tc>
        <w:tc>
          <w:tcPr>
            <w:tcW w:w="617" w:type="dxa"/>
            <w:vMerge w:val="restart"/>
            <w:vAlign w:val="center"/>
          </w:tcPr>
          <w:p w:rsidR="008B3F3E" w:rsidRPr="00587186" w:rsidRDefault="00195335">
            <w:pPr>
              <w:widowControl/>
              <w:adjustRightInd w:val="0"/>
              <w:snapToGrid w:val="0"/>
              <w:spacing w:line="360" w:lineRule="exact"/>
              <w:jc w:val="center"/>
              <w:rPr>
                <w:rFonts w:ascii="宋体" w:hAnsi="宋体"/>
                <w:color w:val="000000" w:themeColor="text1"/>
                <w:sz w:val="18"/>
                <w:szCs w:val="18"/>
              </w:rPr>
            </w:pPr>
            <w:r w:rsidRPr="00587186">
              <w:rPr>
                <w:rFonts w:ascii="宋体" w:hAnsi="宋体" w:hint="eastAsia"/>
                <w:color w:val="000000" w:themeColor="text1"/>
                <w:sz w:val="18"/>
                <w:szCs w:val="18"/>
              </w:rPr>
              <w:t>无组织废气</w:t>
            </w:r>
          </w:p>
        </w:tc>
        <w:tc>
          <w:tcPr>
            <w:tcW w:w="633" w:type="dxa"/>
            <w:vMerge w:val="restart"/>
            <w:vAlign w:val="center"/>
          </w:tcPr>
          <w:p w:rsidR="008B3F3E" w:rsidRPr="00587186" w:rsidRDefault="00195335">
            <w:pPr>
              <w:adjustRightInd w:val="0"/>
              <w:snapToGrid w:val="0"/>
              <w:spacing w:line="360" w:lineRule="exact"/>
              <w:jc w:val="center"/>
              <w:rPr>
                <w:rFonts w:ascii="宋体" w:hAnsi="宋体"/>
                <w:color w:val="000000" w:themeColor="text1"/>
                <w:sz w:val="18"/>
                <w:szCs w:val="18"/>
              </w:rPr>
            </w:pPr>
            <w:r w:rsidRPr="00587186">
              <w:rPr>
                <w:rFonts w:ascii="宋体" w:hAnsi="宋体" w:hint="eastAsia"/>
                <w:color w:val="000000" w:themeColor="text1"/>
                <w:sz w:val="18"/>
                <w:szCs w:val="18"/>
              </w:rPr>
              <w:t>未</w:t>
            </w:r>
            <w:r w:rsidRPr="00587186">
              <w:rPr>
                <w:rFonts w:ascii="宋体" w:hAnsi="宋体"/>
                <w:color w:val="000000" w:themeColor="text1"/>
                <w:sz w:val="18"/>
                <w:szCs w:val="18"/>
              </w:rPr>
              <w:t>被集气罩收集废气</w:t>
            </w:r>
          </w:p>
        </w:tc>
        <w:tc>
          <w:tcPr>
            <w:tcW w:w="559"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颗粒物</w:t>
            </w:r>
          </w:p>
        </w:tc>
        <w:tc>
          <w:tcPr>
            <w:tcW w:w="49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826" w:type="dxa"/>
            <w:gridSpan w:val="2"/>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1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86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w:t>
            </w:r>
            <w:r w:rsidRPr="00587186">
              <w:rPr>
                <w:rFonts w:hint="eastAsia"/>
                <w:color w:val="000000" w:themeColor="text1"/>
                <w:sz w:val="18"/>
                <w:szCs w:val="18"/>
              </w:rPr>
              <w:t>2</w:t>
            </w:r>
          </w:p>
        </w:tc>
        <w:tc>
          <w:tcPr>
            <w:tcW w:w="1320" w:type="dxa"/>
            <w:vMerge w:val="restart"/>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采取</w:t>
            </w:r>
            <w:r w:rsidRPr="00587186">
              <w:rPr>
                <w:color w:val="000000" w:themeColor="text1"/>
                <w:sz w:val="18"/>
                <w:szCs w:val="18"/>
              </w:rPr>
              <w:t>车间密闭、强化管理</w:t>
            </w:r>
            <w:r w:rsidRPr="00587186">
              <w:rPr>
                <w:rFonts w:hint="eastAsia"/>
                <w:color w:val="000000" w:themeColor="text1"/>
                <w:sz w:val="18"/>
                <w:szCs w:val="18"/>
              </w:rPr>
              <w:t>、</w:t>
            </w:r>
            <w:r w:rsidRPr="00587186">
              <w:rPr>
                <w:color w:val="000000" w:themeColor="text1"/>
                <w:sz w:val="18"/>
                <w:szCs w:val="18"/>
              </w:rPr>
              <w:t>加强有组织收集等措施</w:t>
            </w:r>
          </w:p>
        </w:tc>
        <w:tc>
          <w:tcPr>
            <w:tcW w:w="426"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42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78"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5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系数</w:t>
            </w:r>
            <w:r w:rsidRPr="00587186">
              <w:rPr>
                <w:color w:val="000000" w:themeColor="text1"/>
                <w:sz w:val="18"/>
                <w:szCs w:val="18"/>
              </w:rPr>
              <w:t>法</w:t>
            </w:r>
          </w:p>
        </w:tc>
        <w:tc>
          <w:tcPr>
            <w:tcW w:w="62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2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9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w:t>
            </w:r>
            <w:r w:rsidRPr="00587186">
              <w:rPr>
                <w:rFonts w:hint="eastAsia"/>
                <w:color w:val="000000" w:themeColor="text1"/>
                <w:sz w:val="18"/>
                <w:szCs w:val="18"/>
              </w:rPr>
              <w:t>2</w:t>
            </w:r>
          </w:p>
        </w:tc>
        <w:tc>
          <w:tcPr>
            <w:tcW w:w="100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w:t>
            </w:r>
            <w:r w:rsidRPr="00587186">
              <w:rPr>
                <w:rFonts w:hint="eastAsia"/>
                <w:color w:val="000000" w:themeColor="text1"/>
                <w:sz w:val="18"/>
                <w:szCs w:val="18"/>
              </w:rPr>
              <w:t>5</w:t>
            </w:r>
          </w:p>
        </w:tc>
        <w:tc>
          <w:tcPr>
            <w:tcW w:w="648" w:type="dxa"/>
            <w:vAlign w:val="center"/>
          </w:tcPr>
          <w:p w:rsidR="008B3F3E" w:rsidRPr="00587186" w:rsidRDefault="00195335">
            <w:pPr>
              <w:adjustRightInd w:val="0"/>
              <w:snapToGrid w:val="0"/>
              <w:spacing w:line="360" w:lineRule="exact"/>
              <w:jc w:val="center"/>
              <w:rPr>
                <w:color w:val="000000" w:themeColor="text1"/>
                <w:sz w:val="18"/>
                <w:szCs w:val="18"/>
              </w:rPr>
            </w:pPr>
            <w:r w:rsidRPr="00587186">
              <w:rPr>
                <w:rFonts w:hint="eastAsia"/>
                <w:color w:val="000000" w:themeColor="text1"/>
                <w:sz w:val="18"/>
                <w:szCs w:val="18"/>
              </w:rPr>
              <w:t>2200</w:t>
            </w:r>
          </w:p>
        </w:tc>
      </w:tr>
      <w:tr w:rsidR="008B3F3E" w:rsidRPr="00587186">
        <w:trPr>
          <w:trHeight w:val="699"/>
        </w:trPr>
        <w:tc>
          <w:tcPr>
            <w:tcW w:w="373" w:type="dxa"/>
            <w:vMerge/>
            <w:vAlign w:val="center"/>
          </w:tcPr>
          <w:p w:rsidR="008B3F3E" w:rsidRPr="00587186" w:rsidRDefault="008B3F3E">
            <w:pPr>
              <w:adjustRightInd w:val="0"/>
              <w:snapToGrid w:val="0"/>
              <w:spacing w:line="360" w:lineRule="exact"/>
              <w:jc w:val="center"/>
              <w:rPr>
                <w:color w:val="000000" w:themeColor="text1"/>
                <w:sz w:val="18"/>
                <w:szCs w:val="18"/>
              </w:rPr>
            </w:pPr>
          </w:p>
        </w:tc>
        <w:tc>
          <w:tcPr>
            <w:tcW w:w="617" w:type="dxa"/>
            <w:vMerge/>
            <w:vAlign w:val="center"/>
          </w:tcPr>
          <w:p w:rsidR="008B3F3E" w:rsidRPr="00587186" w:rsidRDefault="008B3F3E">
            <w:pPr>
              <w:widowControl/>
              <w:adjustRightInd w:val="0"/>
              <w:snapToGrid w:val="0"/>
              <w:spacing w:line="360" w:lineRule="exact"/>
              <w:jc w:val="center"/>
              <w:rPr>
                <w:rFonts w:ascii="宋体" w:hAnsi="宋体"/>
                <w:color w:val="000000" w:themeColor="text1"/>
                <w:sz w:val="18"/>
                <w:szCs w:val="18"/>
              </w:rPr>
            </w:pPr>
          </w:p>
        </w:tc>
        <w:tc>
          <w:tcPr>
            <w:tcW w:w="633" w:type="dxa"/>
            <w:vMerge/>
            <w:vAlign w:val="center"/>
          </w:tcPr>
          <w:p w:rsidR="008B3F3E" w:rsidRPr="00587186" w:rsidRDefault="008B3F3E">
            <w:pPr>
              <w:adjustRightInd w:val="0"/>
              <w:snapToGrid w:val="0"/>
              <w:spacing w:line="360" w:lineRule="exact"/>
              <w:jc w:val="center"/>
              <w:rPr>
                <w:rFonts w:ascii="宋体" w:hAnsi="宋体"/>
                <w:color w:val="000000" w:themeColor="text1"/>
                <w:sz w:val="18"/>
                <w:szCs w:val="18"/>
              </w:rPr>
            </w:pPr>
          </w:p>
        </w:tc>
        <w:tc>
          <w:tcPr>
            <w:tcW w:w="559"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非甲烷</w:t>
            </w:r>
            <w:r w:rsidRPr="00587186">
              <w:rPr>
                <w:color w:val="000000" w:themeColor="text1"/>
                <w:sz w:val="18"/>
                <w:szCs w:val="18"/>
              </w:rPr>
              <w:t>总烃</w:t>
            </w:r>
          </w:p>
        </w:tc>
        <w:tc>
          <w:tcPr>
            <w:tcW w:w="49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物料</w:t>
            </w:r>
            <w:r w:rsidRPr="00587186">
              <w:rPr>
                <w:color w:val="000000" w:themeColor="text1"/>
                <w:sz w:val="18"/>
                <w:szCs w:val="18"/>
              </w:rPr>
              <w:t>衡算</w:t>
            </w:r>
          </w:p>
        </w:tc>
        <w:tc>
          <w:tcPr>
            <w:tcW w:w="826" w:type="dxa"/>
            <w:gridSpan w:val="2"/>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1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86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w:t>
            </w:r>
            <w:r w:rsidRPr="00587186">
              <w:rPr>
                <w:rFonts w:hint="eastAsia"/>
                <w:color w:val="000000" w:themeColor="text1"/>
                <w:sz w:val="18"/>
                <w:szCs w:val="18"/>
              </w:rPr>
              <w:t>4</w:t>
            </w:r>
          </w:p>
        </w:tc>
        <w:tc>
          <w:tcPr>
            <w:tcW w:w="1320" w:type="dxa"/>
            <w:vMerge/>
            <w:vAlign w:val="center"/>
          </w:tcPr>
          <w:p w:rsidR="008B3F3E" w:rsidRPr="00587186" w:rsidRDefault="008B3F3E">
            <w:pPr>
              <w:widowControl/>
              <w:adjustRightInd w:val="0"/>
              <w:snapToGrid w:val="0"/>
              <w:spacing w:line="360" w:lineRule="exact"/>
              <w:jc w:val="center"/>
              <w:rPr>
                <w:color w:val="000000" w:themeColor="text1"/>
                <w:sz w:val="18"/>
                <w:szCs w:val="18"/>
              </w:rPr>
            </w:pPr>
          </w:p>
        </w:tc>
        <w:tc>
          <w:tcPr>
            <w:tcW w:w="426"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42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78"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5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物料</w:t>
            </w:r>
            <w:r w:rsidRPr="00587186">
              <w:rPr>
                <w:color w:val="000000" w:themeColor="text1"/>
                <w:sz w:val="18"/>
                <w:szCs w:val="18"/>
              </w:rPr>
              <w:t>衡算</w:t>
            </w:r>
          </w:p>
        </w:tc>
        <w:tc>
          <w:tcPr>
            <w:tcW w:w="62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2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9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w:t>
            </w:r>
            <w:r w:rsidRPr="00587186">
              <w:rPr>
                <w:rFonts w:hint="eastAsia"/>
                <w:color w:val="000000" w:themeColor="text1"/>
                <w:sz w:val="18"/>
                <w:szCs w:val="18"/>
              </w:rPr>
              <w:t>4</w:t>
            </w:r>
          </w:p>
        </w:tc>
        <w:tc>
          <w:tcPr>
            <w:tcW w:w="100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color w:val="000000" w:themeColor="text1"/>
                <w:sz w:val="18"/>
                <w:szCs w:val="18"/>
              </w:rPr>
              <w:t>0.005</w:t>
            </w:r>
          </w:p>
        </w:tc>
        <w:tc>
          <w:tcPr>
            <w:tcW w:w="648" w:type="dxa"/>
            <w:vAlign w:val="center"/>
          </w:tcPr>
          <w:p w:rsidR="008B3F3E" w:rsidRPr="00587186" w:rsidRDefault="00195335">
            <w:pPr>
              <w:adjustRightInd w:val="0"/>
              <w:snapToGrid w:val="0"/>
              <w:spacing w:line="360" w:lineRule="exact"/>
              <w:jc w:val="center"/>
              <w:rPr>
                <w:color w:val="000000" w:themeColor="text1"/>
                <w:sz w:val="18"/>
                <w:szCs w:val="18"/>
              </w:rPr>
            </w:pPr>
            <w:r w:rsidRPr="00587186">
              <w:rPr>
                <w:rFonts w:hint="eastAsia"/>
                <w:color w:val="000000" w:themeColor="text1"/>
                <w:sz w:val="18"/>
                <w:szCs w:val="18"/>
              </w:rPr>
              <w:t>1200</w:t>
            </w:r>
          </w:p>
        </w:tc>
      </w:tr>
      <w:tr w:rsidR="008B3F3E" w:rsidRPr="00587186">
        <w:trPr>
          <w:trHeight w:val="699"/>
        </w:trPr>
        <w:tc>
          <w:tcPr>
            <w:tcW w:w="373" w:type="dxa"/>
            <w:vMerge/>
            <w:vAlign w:val="center"/>
          </w:tcPr>
          <w:p w:rsidR="008B3F3E" w:rsidRPr="00587186" w:rsidRDefault="008B3F3E">
            <w:pPr>
              <w:adjustRightInd w:val="0"/>
              <w:snapToGrid w:val="0"/>
              <w:spacing w:line="360" w:lineRule="exact"/>
              <w:jc w:val="center"/>
              <w:rPr>
                <w:color w:val="000000" w:themeColor="text1"/>
                <w:sz w:val="18"/>
                <w:szCs w:val="18"/>
              </w:rPr>
            </w:pPr>
          </w:p>
        </w:tc>
        <w:tc>
          <w:tcPr>
            <w:tcW w:w="617" w:type="dxa"/>
            <w:vMerge/>
            <w:vAlign w:val="center"/>
          </w:tcPr>
          <w:p w:rsidR="008B3F3E" w:rsidRPr="00587186" w:rsidRDefault="008B3F3E">
            <w:pPr>
              <w:widowControl/>
              <w:adjustRightInd w:val="0"/>
              <w:snapToGrid w:val="0"/>
              <w:spacing w:line="360" w:lineRule="exact"/>
              <w:jc w:val="center"/>
              <w:rPr>
                <w:rFonts w:ascii="宋体" w:hAnsi="宋体"/>
                <w:color w:val="000000" w:themeColor="text1"/>
                <w:sz w:val="18"/>
                <w:szCs w:val="18"/>
              </w:rPr>
            </w:pPr>
          </w:p>
        </w:tc>
        <w:tc>
          <w:tcPr>
            <w:tcW w:w="633" w:type="dxa"/>
            <w:vMerge/>
            <w:vAlign w:val="center"/>
          </w:tcPr>
          <w:p w:rsidR="008B3F3E" w:rsidRPr="00587186" w:rsidRDefault="008B3F3E">
            <w:pPr>
              <w:adjustRightInd w:val="0"/>
              <w:snapToGrid w:val="0"/>
              <w:spacing w:line="360" w:lineRule="exact"/>
              <w:jc w:val="center"/>
              <w:rPr>
                <w:rFonts w:ascii="宋体" w:hAnsi="宋体"/>
                <w:color w:val="000000" w:themeColor="text1"/>
                <w:sz w:val="18"/>
                <w:szCs w:val="18"/>
              </w:rPr>
            </w:pPr>
          </w:p>
        </w:tc>
        <w:tc>
          <w:tcPr>
            <w:tcW w:w="559"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臭气</w:t>
            </w:r>
            <w:r w:rsidRPr="00587186">
              <w:rPr>
                <w:color w:val="000000" w:themeColor="text1"/>
                <w:sz w:val="18"/>
                <w:szCs w:val="18"/>
              </w:rPr>
              <w:t>浓度</w:t>
            </w:r>
          </w:p>
        </w:tc>
        <w:tc>
          <w:tcPr>
            <w:tcW w:w="49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类比</w:t>
            </w:r>
          </w:p>
        </w:tc>
        <w:tc>
          <w:tcPr>
            <w:tcW w:w="826" w:type="dxa"/>
            <w:gridSpan w:val="2"/>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1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86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r w:rsidRPr="00587186">
              <w:rPr>
                <w:rFonts w:hint="eastAsia"/>
                <w:color w:val="000000" w:themeColor="text1"/>
                <w:sz w:val="18"/>
                <w:szCs w:val="18"/>
              </w:rPr>
              <w:t>20</w:t>
            </w:r>
            <w:r w:rsidRPr="00587186">
              <w:rPr>
                <w:rFonts w:hint="eastAsia"/>
                <w:color w:val="000000" w:themeColor="text1"/>
                <w:sz w:val="18"/>
                <w:szCs w:val="18"/>
              </w:rPr>
              <w:t>（无量纲）</w:t>
            </w:r>
          </w:p>
        </w:tc>
        <w:tc>
          <w:tcPr>
            <w:tcW w:w="1320" w:type="dxa"/>
            <w:vMerge/>
            <w:vAlign w:val="center"/>
          </w:tcPr>
          <w:p w:rsidR="008B3F3E" w:rsidRPr="00587186" w:rsidRDefault="008B3F3E">
            <w:pPr>
              <w:widowControl/>
              <w:adjustRightInd w:val="0"/>
              <w:snapToGrid w:val="0"/>
              <w:spacing w:line="360" w:lineRule="exact"/>
              <w:jc w:val="center"/>
              <w:rPr>
                <w:color w:val="000000" w:themeColor="text1"/>
                <w:sz w:val="18"/>
                <w:szCs w:val="18"/>
              </w:rPr>
            </w:pPr>
          </w:p>
        </w:tc>
        <w:tc>
          <w:tcPr>
            <w:tcW w:w="426"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42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78"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55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类比</w:t>
            </w:r>
          </w:p>
        </w:tc>
        <w:tc>
          <w:tcPr>
            <w:tcW w:w="622"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27"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p>
        </w:tc>
        <w:tc>
          <w:tcPr>
            <w:tcW w:w="1093"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r w:rsidRPr="00587186">
              <w:rPr>
                <w:rFonts w:hint="eastAsia"/>
                <w:color w:val="000000" w:themeColor="text1"/>
                <w:sz w:val="18"/>
                <w:szCs w:val="18"/>
              </w:rPr>
              <w:t>20</w:t>
            </w:r>
            <w:r w:rsidRPr="00587186">
              <w:rPr>
                <w:rFonts w:hint="eastAsia"/>
                <w:color w:val="000000" w:themeColor="text1"/>
                <w:sz w:val="18"/>
                <w:szCs w:val="18"/>
              </w:rPr>
              <w:t>（无量纲）</w:t>
            </w:r>
          </w:p>
        </w:tc>
        <w:tc>
          <w:tcPr>
            <w:tcW w:w="1001" w:type="dxa"/>
            <w:vAlign w:val="center"/>
          </w:tcPr>
          <w:p w:rsidR="008B3F3E" w:rsidRPr="00587186" w:rsidRDefault="00195335">
            <w:pPr>
              <w:widowControl/>
              <w:adjustRightInd w:val="0"/>
              <w:snapToGrid w:val="0"/>
              <w:spacing w:line="360" w:lineRule="exact"/>
              <w:jc w:val="center"/>
              <w:rPr>
                <w:color w:val="000000" w:themeColor="text1"/>
                <w:sz w:val="18"/>
                <w:szCs w:val="18"/>
              </w:rPr>
            </w:pPr>
            <w:r w:rsidRPr="00587186">
              <w:rPr>
                <w:rFonts w:hint="eastAsia"/>
                <w:color w:val="000000" w:themeColor="text1"/>
                <w:sz w:val="18"/>
                <w:szCs w:val="18"/>
              </w:rPr>
              <w:t>＜</w:t>
            </w:r>
            <w:r w:rsidRPr="00587186">
              <w:rPr>
                <w:rFonts w:hint="eastAsia"/>
                <w:color w:val="000000" w:themeColor="text1"/>
                <w:sz w:val="18"/>
                <w:szCs w:val="18"/>
              </w:rPr>
              <w:t>20</w:t>
            </w:r>
            <w:r w:rsidRPr="00587186">
              <w:rPr>
                <w:rFonts w:hint="eastAsia"/>
                <w:color w:val="000000" w:themeColor="text1"/>
                <w:sz w:val="18"/>
                <w:szCs w:val="18"/>
              </w:rPr>
              <w:t>（无量纲）</w:t>
            </w:r>
          </w:p>
        </w:tc>
        <w:tc>
          <w:tcPr>
            <w:tcW w:w="648" w:type="dxa"/>
            <w:vAlign w:val="center"/>
          </w:tcPr>
          <w:p w:rsidR="008B3F3E" w:rsidRPr="00587186" w:rsidRDefault="00195335">
            <w:pPr>
              <w:adjustRightInd w:val="0"/>
              <w:snapToGrid w:val="0"/>
              <w:spacing w:line="360" w:lineRule="exact"/>
              <w:jc w:val="center"/>
              <w:rPr>
                <w:color w:val="000000" w:themeColor="text1"/>
                <w:sz w:val="18"/>
                <w:szCs w:val="18"/>
              </w:rPr>
            </w:pPr>
            <w:r w:rsidRPr="00587186">
              <w:rPr>
                <w:color w:val="000000" w:themeColor="text1"/>
                <w:sz w:val="18"/>
                <w:szCs w:val="18"/>
              </w:rPr>
              <w:t>2400</w:t>
            </w:r>
          </w:p>
        </w:tc>
      </w:tr>
    </w:tbl>
    <w:p w:rsidR="008B3F3E" w:rsidRPr="00587186" w:rsidRDefault="008B3F3E">
      <w:pPr>
        <w:rPr>
          <w:color w:val="000000" w:themeColor="text1"/>
        </w:rPr>
      </w:pPr>
    </w:p>
    <w:p w:rsidR="008B3F3E" w:rsidRPr="00587186" w:rsidRDefault="008B3F3E">
      <w:pPr>
        <w:rPr>
          <w:color w:val="000000" w:themeColor="text1"/>
        </w:rPr>
        <w:sectPr w:rsidR="008B3F3E" w:rsidRPr="00587186">
          <w:pgSz w:w="16840" w:h="11907" w:orient="landscape"/>
          <w:pgMar w:top="1531" w:right="2126" w:bottom="1531" w:left="1701" w:header="851" w:footer="851" w:gutter="0"/>
          <w:pgNumType w:fmt="numberInDash"/>
          <w:cols w:space="720"/>
          <w:docGrid w:linePitch="312"/>
        </w:sectPr>
      </w:pPr>
    </w:p>
    <w:tbl>
      <w:tblPr>
        <w:tblW w:w="882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9"/>
        <w:gridCol w:w="8456"/>
      </w:tblGrid>
      <w:tr w:rsidR="008B3F3E" w:rsidRPr="00587186">
        <w:trPr>
          <w:trHeight w:val="221"/>
          <w:jc w:val="center"/>
        </w:trPr>
        <w:tc>
          <w:tcPr>
            <w:tcW w:w="369" w:type="dxa"/>
            <w:tcMar>
              <w:left w:w="28" w:type="dxa"/>
              <w:right w:w="28" w:type="dxa"/>
            </w:tcMar>
            <w:vAlign w:val="center"/>
          </w:tcPr>
          <w:p w:rsidR="008B3F3E" w:rsidRPr="00587186" w:rsidRDefault="008B3F3E">
            <w:pPr>
              <w:adjustRightInd w:val="0"/>
              <w:snapToGrid w:val="0"/>
              <w:jc w:val="center"/>
              <w:rPr>
                <w:rFonts w:ascii="宋体" w:hAnsi="宋体" w:cs="宋体"/>
                <w:bCs/>
                <w:color w:val="000000" w:themeColor="text1"/>
                <w:szCs w:val="21"/>
              </w:rPr>
            </w:pPr>
          </w:p>
        </w:tc>
        <w:tc>
          <w:tcPr>
            <w:tcW w:w="8456" w:type="dxa"/>
            <w:tcBorders>
              <w:top w:val="single" w:sz="4" w:space="0" w:color="auto"/>
            </w:tcBorders>
            <w:vAlign w:val="center"/>
          </w:tcPr>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废气</w:t>
            </w:r>
            <w:r w:rsidRPr="00587186">
              <w:rPr>
                <w:color w:val="000000" w:themeColor="text1"/>
                <w:sz w:val="24"/>
              </w:rPr>
              <w:t>污染源排放参数</w:t>
            </w:r>
            <w:r w:rsidRPr="00587186">
              <w:rPr>
                <w:rFonts w:hint="eastAsia"/>
                <w:color w:val="000000" w:themeColor="text1"/>
                <w:sz w:val="24"/>
              </w:rPr>
              <w:t>见</w:t>
            </w:r>
            <w:r w:rsidRPr="00587186">
              <w:rPr>
                <w:color w:val="000000" w:themeColor="text1"/>
                <w:sz w:val="24"/>
              </w:rPr>
              <w:t>表</w:t>
            </w:r>
            <w:r w:rsidRPr="00587186">
              <w:rPr>
                <w:rFonts w:hint="eastAsia"/>
                <w:color w:val="000000" w:themeColor="text1"/>
                <w:sz w:val="24"/>
              </w:rPr>
              <w:t>19</w:t>
            </w:r>
            <w:r w:rsidRPr="00587186">
              <w:rPr>
                <w:rFonts w:hint="eastAsia"/>
                <w:color w:val="000000" w:themeColor="text1"/>
                <w:sz w:val="24"/>
              </w:rPr>
              <w:t>。</w:t>
            </w:r>
          </w:p>
          <w:p w:rsidR="008B3F3E" w:rsidRPr="00587186" w:rsidRDefault="00195335">
            <w:pPr>
              <w:spacing w:line="440" w:lineRule="exact"/>
              <w:jc w:val="center"/>
              <w:rPr>
                <w:b/>
                <w:color w:val="000000" w:themeColor="text1"/>
                <w:szCs w:val="21"/>
              </w:rPr>
            </w:pPr>
            <w:r w:rsidRPr="00587186">
              <w:rPr>
                <w:b/>
                <w:color w:val="000000" w:themeColor="text1"/>
                <w:szCs w:val="21"/>
              </w:rPr>
              <w:t>表</w:t>
            </w:r>
            <w:r w:rsidRPr="00587186">
              <w:rPr>
                <w:rFonts w:hint="eastAsia"/>
                <w:b/>
                <w:color w:val="000000" w:themeColor="text1"/>
                <w:szCs w:val="21"/>
              </w:rPr>
              <w:t>19</w:t>
            </w:r>
            <w:r w:rsidRPr="00587186">
              <w:rPr>
                <w:b/>
                <w:color w:val="000000" w:themeColor="text1"/>
                <w:szCs w:val="21"/>
              </w:rPr>
              <w:t xml:space="preserve">  </w:t>
            </w:r>
            <w:r w:rsidRPr="00587186">
              <w:rPr>
                <w:b/>
                <w:color w:val="000000" w:themeColor="text1"/>
                <w:szCs w:val="21"/>
              </w:rPr>
              <w:t>项目有组织</w:t>
            </w:r>
            <w:r w:rsidRPr="00587186">
              <w:rPr>
                <w:rFonts w:hint="eastAsia"/>
                <w:b/>
                <w:color w:val="000000" w:themeColor="text1"/>
                <w:szCs w:val="21"/>
              </w:rPr>
              <w:t>废</w:t>
            </w:r>
            <w:r w:rsidRPr="00587186">
              <w:rPr>
                <w:b/>
                <w:color w:val="000000" w:themeColor="text1"/>
                <w:szCs w:val="21"/>
              </w:rPr>
              <w:t>气污染源</w:t>
            </w:r>
            <w:r w:rsidRPr="00587186">
              <w:rPr>
                <w:rFonts w:hint="eastAsia"/>
                <w:b/>
                <w:color w:val="000000" w:themeColor="text1"/>
                <w:szCs w:val="21"/>
              </w:rPr>
              <w:t>排放</w:t>
            </w:r>
            <w:r w:rsidRPr="00587186">
              <w:rPr>
                <w:b/>
                <w:color w:val="000000" w:themeColor="text1"/>
                <w:szCs w:val="21"/>
              </w:rPr>
              <w:t>参数表（</w:t>
            </w:r>
            <w:r w:rsidRPr="00587186">
              <w:rPr>
                <w:rFonts w:hint="eastAsia"/>
                <w:b/>
                <w:color w:val="000000" w:themeColor="text1"/>
                <w:szCs w:val="21"/>
              </w:rPr>
              <w:t>点</w:t>
            </w:r>
            <w:r w:rsidRPr="00587186">
              <w:rPr>
                <w:b/>
                <w:color w:val="000000" w:themeColor="text1"/>
                <w:szCs w:val="21"/>
              </w:rPr>
              <w:t>源）</w:t>
            </w:r>
          </w:p>
          <w:tbl>
            <w:tblPr>
              <w:tblW w:w="8240"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8"/>
              <w:gridCol w:w="1161"/>
              <w:gridCol w:w="1009"/>
              <w:gridCol w:w="904"/>
              <w:gridCol w:w="393"/>
              <w:gridCol w:w="393"/>
              <w:gridCol w:w="426"/>
              <w:gridCol w:w="500"/>
              <w:gridCol w:w="765"/>
              <w:gridCol w:w="291"/>
              <w:gridCol w:w="636"/>
              <w:gridCol w:w="451"/>
              <w:gridCol w:w="513"/>
            </w:tblGrid>
            <w:tr w:rsidR="008B3F3E" w:rsidRPr="00587186">
              <w:trPr>
                <w:trHeight w:val="397"/>
                <w:jc w:val="center"/>
              </w:trPr>
              <w:tc>
                <w:tcPr>
                  <w:tcW w:w="798"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污染源名称</w:t>
                  </w:r>
                </w:p>
              </w:tc>
              <w:tc>
                <w:tcPr>
                  <w:tcW w:w="2170" w:type="dxa"/>
                  <w:gridSpan w:val="2"/>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排气筒底部中心坐标</w:t>
                  </w:r>
                  <w:r w:rsidRPr="00587186">
                    <w:rPr>
                      <w:color w:val="000000" w:themeColor="text1"/>
                      <w:szCs w:val="21"/>
                    </w:rPr>
                    <w:t>(°)</w:t>
                  </w:r>
                </w:p>
              </w:tc>
              <w:tc>
                <w:tcPr>
                  <w:tcW w:w="904"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排气筒底部海拔高度</w:t>
                  </w:r>
                  <w:r w:rsidRPr="00587186">
                    <w:rPr>
                      <w:color w:val="000000" w:themeColor="text1"/>
                      <w:szCs w:val="21"/>
                    </w:rPr>
                    <w:t>(m)</w:t>
                  </w:r>
                </w:p>
              </w:tc>
              <w:tc>
                <w:tcPr>
                  <w:tcW w:w="1712" w:type="dxa"/>
                  <w:gridSpan w:val="4"/>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排气筒参数</w:t>
                  </w:r>
                </w:p>
              </w:tc>
              <w:tc>
                <w:tcPr>
                  <w:tcW w:w="765"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年排放小时数</w:t>
                  </w:r>
                  <w:r w:rsidRPr="00587186">
                    <w:rPr>
                      <w:color w:val="000000" w:themeColor="text1"/>
                      <w:szCs w:val="21"/>
                    </w:rPr>
                    <w:t>/h</w:t>
                  </w:r>
                </w:p>
              </w:tc>
              <w:tc>
                <w:tcPr>
                  <w:tcW w:w="291"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排放工况</w:t>
                  </w:r>
                </w:p>
              </w:tc>
              <w:tc>
                <w:tcPr>
                  <w:tcW w:w="1600" w:type="dxa"/>
                  <w:gridSpan w:val="3"/>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排放速率</w:t>
                  </w:r>
                  <w:r w:rsidRPr="00587186">
                    <w:rPr>
                      <w:color w:val="000000" w:themeColor="text1"/>
                      <w:szCs w:val="21"/>
                    </w:rPr>
                    <w:t>kg/h</w:t>
                  </w:r>
                </w:p>
              </w:tc>
            </w:tr>
            <w:tr w:rsidR="008B3F3E" w:rsidRPr="00587186">
              <w:trPr>
                <w:trHeight w:val="436"/>
                <w:jc w:val="center"/>
              </w:trPr>
              <w:tc>
                <w:tcPr>
                  <w:tcW w:w="798" w:type="dxa"/>
                  <w:vMerge/>
                  <w:vAlign w:val="center"/>
                </w:tcPr>
                <w:p w:rsidR="008B3F3E" w:rsidRPr="00587186" w:rsidRDefault="008B3F3E">
                  <w:pPr>
                    <w:spacing w:line="320" w:lineRule="exact"/>
                    <w:ind w:left="480"/>
                    <w:jc w:val="center"/>
                    <w:rPr>
                      <w:color w:val="000000" w:themeColor="text1"/>
                      <w:szCs w:val="21"/>
                    </w:rPr>
                  </w:pPr>
                </w:p>
              </w:tc>
              <w:tc>
                <w:tcPr>
                  <w:tcW w:w="1161"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经度</w:t>
                  </w:r>
                </w:p>
              </w:tc>
              <w:tc>
                <w:tcPr>
                  <w:tcW w:w="100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纬度</w:t>
                  </w:r>
                </w:p>
              </w:tc>
              <w:tc>
                <w:tcPr>
                  <w:tcW w:w="904" w:type="dxa"/>
                  <w:vMerge/>
                  <w:vAlign w:val="center"/>
                </w:tcPr>
                <w:p w:rsidR="008B3F3E" w:rsidRPr="00587186" w:rsidRDefault="008B3F3E">
                  <w:pPr>
                    <w:spacing w:line="320" w:lineRule="exact"/>
                    <w:ind w:left="480"/>
                    <w:jc w:val="center"/>
                    <w:rPr>
                      <w:color w:val="000000" w:themeColor="text1"/>
                      <w:szCs w:val="21"/>
                    </w:rPr>
                  </w:pPr>
                </w:p>
              </w:tc>
              <w:tc>
                <w:tcPr>
                  <w:tcW w:w="393"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高度</w:t>
                  </w:r>
                </w:p>
                <w:p w:rsidR="008B3F3E" w:rsidRPr="00587186" w:rsidRDefault="00195335">
                  <w:pPr>
                    <w:spacing w:line="320" w:lineRule="exact"/>
                    <w:jc w:val="center"/>
                    <w:rPr>
                      <w:color w:val="000000" w:themeColor="text1"/>
                      <w:szCs w:val="21"/>
                    </w:rPr>
                  </w:pPr>
                  <w:r w:rsidRPr="00587186">
                    <w:rPr>
                      <w:color w:val="000000" w:themeColor="text1"/>
                      <w:szCs w:val="21"/>
                    </w:rPr>
                    <w:t>(m)</w:t>
                  </w:r>
                </w:p>
              </w:tc>
              <w:tc>
                <w:tcPr>
                  <w:tcW w:w="393"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内径</w:t>
                  </w:r>
                </w:p>
                <w:p w:rsidR="008B3F3E" w:rsidRPr="00587186" w:rsidRDefault="00195335">
                  <w:pPr>
                    <w:spacing w:line="320" w:lineRule="exact"/>
                    <w:jc w:val="center"/>
                    <w:rPr>
                      <w:color w:val="000000" w:themeColor="text1"/>
                      <w:szCs w:val="21"/>
                    </w:rPr>
                  </w:pPr>
                  <w:r w:rsidRPr="00587186">
                    <w:rPr>
                      <w:color w:val="000000" w:themeColor="text1"/>
                      <w:szCs w:val="21"/>
                    </w:rPr>
                    <w:t>(m)</w:t>
                  </w:r>
                </w:p>
              </w:tc>
              <w:tc>
                <w:tcPr>
                  <w:tcW w:w="426"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温度</w:t>
                  </w:r>
                </w:p>
                <w:p w:rsidR="008B3F3E" w:rsidRPr="00587186" w:rsidRDefault="00195335">
                  <w:pPr>
                    <w:spacing w:line="320" w:lineRule="exact"/>
                    <w:jc w:val="center"/>
                    <w:rPr>
                      <w:color w:val="000000" w:themeColor="text1"/>
                      <w:szCs w:val="21"/>
                    </w:rPr>
                  </w:pPr>
                  <w:r w:rsidRPr="00587186">
                    <w:rPr>
                      <w:color w:val="000000" w:themeColor="text1"/>
                      <w:szCs w:val="21"/>
                    </w:rPr>
                    <w:t>(</w:t>
                  </w:r>
                  <w:r w:rsidRPr="00587186">
                    <w:rPr>
                      <w:rFonts w:ascii="宋体" w:hAnsi="宋体" w:cs="宋体" w:hint="eastAsia"/>
                      <w:color w:val="000000" w:themeColor="text1"/>
                      <w:szCs w:val="21"/>
                    </w:rPr>
                    <w:t>℃</w:t>
                  </w:r>
                  <w:r w:rsidRPr="00587186">
                    <w:rPr>
                      <w:color w:val="000000" w:themeColor="text1"/>
                      <w:szCs w:val="21"/>
                    </w:rPr>
                    <w:t>)</w:t>
                  </w:r>
                </w:p>
              </w:tc>
              <w:tc>
                <w:tcPr>
                  <w:tcW w:w="500"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流速</w:t>
                  </w:r>
                </w:p>
                <w:p w:rsidR="008B3F3E" w:rsidRPr="00587186" w:rsidRDefault="00195335">
                  <w:pPr>
                    <w:spacing w:line="320" w:lineRule="exact"/>
                    <w:jc w:val="center"/>
                    <w:rPr>
                      <w:color w:val="000000" w:themeColor="text1"/>
                      <w:szCs w:val="21"/>
                    </w:rPr>
                  </w:pPr>
                  <w:r w:rsidRPr="00587186">
                    <w:rPr>
                      <w:color w:val="000000" w:themeColor="text1"/>
                      <w:szCs w:val="21"/>
                    </w:rPr>
                    <w:t>(m/s)</w:t>
                  </w:r>
                </w:p>
              </w:tc>
              <w:tc>
                <w:tcPr>
                  <w:tcW w:w="765" w:type="dxa"/>
                  <w:vMerge/>
                  <w:vAlign w:val="center"/>
                </w:tcPr>
                <w:p w:rsidR="008B3F3E" w:rsidRPr="00587186" w:rsidRDefault="008B3F3E">
                  <w:pPr>
                    <w:spacing w:line="320" w:lineRule="exact"/>
                    <w:ind w:left="480"/>
                    <w:jc w:val="center"/>
                    <w:rPr>
                      <w:color w:val="000000" w:themeColor="text1"/>
                      <w:szCs w:val="21"/>
                    </w:rPr>
                  </w:pPr>
                </w:p>
              </w:tc>
              <w:tc>
                <w:tcPr>
                  <w:tcW w:w="291" w:type="dxa"/>
                  <w:vMerge/>
                  <w:vAlign w:val="center"/>
                </w:tcPr>
                <w:p w:rsidR="008B3F3E" w:rsidRPr="00587186" w:rsidRDefault="008B3F3E">
                  <w:pPr>
                    <w:spacing w:line="320" w:lineRule="exact"/>
                    <w:ind w:left="480"/>
                    <w:jc w:val="center"/>
                    <w:rPr>
                      <w:color w:val="000000" w:themeColor="text1"/>
                      <w:szCs w:val="21"/>
                    </w:rPr>
                  </w:pPr>
                </w:p>
              </w:tc>
              <w:tc>
                <w:tcPr>
                  <w:tcW w:w="636" w:type="dxa"/>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颗粒</w:t>
                  </w:r>
                  <w:r w:rsidRPr="00587186">
                    <w:rPr>
                      <w:color w:val="000000" w:themeColor="text1"/>
                      <w:szCs w:val="21"/>
                    </w:rPr>
                    <w:t>物</w:t>
                  </w:r>
                </w:p>
              </w:tc>
              <w:tc>
                <w:tcPr>
                  <w:tcW w:w="451" w:type="dxa"/>
                  <w:vAlign w:val="center"/>
                </w:tcPr>
                <w:p w:rsidR="008B3F3E" w:rsidRPr="00587186" w:rsidRDefault="00195335">
                  <w:pPr>
                    <w:spacing w:line="320" w:lineRule="exact"/>
                    <w:jc w:val="center"/>
                    <w:rPr>
                      <w:color w:val="000000" w:themeColor="text1"/>
                      <w:szCs w:val="21"/>
                      <w:vertAlign w:val="subscript"/>
                    </w:rPr>
                  </w:pPr>
                  <w:r w:rsidRPr="00587186">
                    <w:rPr>
                      <w:rFonts w:hint="eastAsia"/>
                      <w:color w:val="000000" w:themeColor="text1"/>
                      <w:szCs w:val="21"/>
                    </w:rPr>
                    <w:t>非甲烷</w:t>
                  </w:r>
                  <w:r w:rsidRPr="00587186">
                    <w:rPr>
                      <w:color w:val="000000" w:themeColor="text1"/>
                      <w:szCs w:val="21"/>
                    </w:rPr>
                    <w:t>总烃</w:t>
                  </w:r>
                </w:p>
              </w:tc>
              <w:tc>
                <w:tcPr>
                  <w:tcW w:w="51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臭气浓度（无量纲）</w:t>
                  </w:r>
                </w:p>
              </w:tc>
            </w:tr>
            <w:tr w:rsidR="008B3F3E" w:rsidRPr="00587186">
              <w:trPr>
                <w:trHeight w:val="56"/>
                <w:jc w:val="center"/>
              </w:trPr>
              <w:tc>
                <w:tcPr>
                  <w:tcW w:w="798"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DA001</w:t>
                  </w:r>
                </w:p>
              </w:tc>
              <w:tc>
                <w:tcPr>
                  <w:tcW w:w="116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115.408336</w:t>
                  </w:r>
                </w:p>
              </w:tc>
              <w:tc>
                <w:tcPr>
                  <w:tcW w:w="100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37.33287</w:t>
                  </w:r>
                </w:p>
              </w:tc>
              <w:tc>
                <w:tcPr>
                  <w:tcW w:w="904"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29</w:t>
                  </w:r>
                </w:p>
              </w:tc>
              <w:tc>
                <w:tcPr>
                  <w:tcW w:w="39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15</w:t>
                  </w:r>
                </w:p>
              </w:tc>
              <w:tc>
                <w:tcPr>
                  <w:tcW w:w="39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0.3</w:t>
                  </w:r>
                </w:p>
              </w:tc>
              <w:tc>
                <w:tcPr>
                  <w:tcW w:w="42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20</w:t>
                  </w:r>
                </w:p>
              </w:tc>
              <w:tc>
                <w:tcPr>
                  <w:tcW w:w="5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16</w:t>
                  </w:r>
                </w:p>
              </w:tc>
              <w:tc>
                <w:tcPr>
                  <w:tcW w:w="76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1200</w:t>
                  </w:r>
                </w:p>
              </w:tc>
              <w:tc>
                <w:tcPr>
                  <w:tcW w:w="291"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正常</w:t>
                  </w:r>
                  <w:r w:rsidRPr="00587186">
                    <w:rPr>
                      <w:color w:val="000000" w:themeColor="text1"/>
                      <w:szCs w:val="21"/>
                    </w:rPr>
                    <w:t>工况</w:t>
                  </w:r>
                </w:p>
              </w:tc>
              <w:tc>
                <w:tcPr>
                  <w:tcW w:w="63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0.01</w:t>
                  </w:r>
                </w:p>
              </w:tc>
              <w:tc>
                <w:tcPr>
                  <w:tcW w:w="45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0.007</w:t>
                  </w:r>
                </w:p>
              </w:tc>
              <w:tc>
                <w:tcPr>
                  <w:tcW w:w="51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648</w:t>
                  </w:r>
                </w:p>
              </w:tc>
            </w:tr>
            <w:tr w:rsidR="008B3F3E" w:rsidRPr="00587186">
              <w:trPr>
                <w:trHeight w:val="56"/>
                <w:jc w:val="center"/>
              </w:trPr>
              <w:tc>
                <w:tcPr>
                  <w:tcW w:w="79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DA002</w:t>
                  </w:r>
                </w:p>
              </w:tc>
              <w:tc>
                <w:tcPr>
                  <w:tcW w:w="116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115.408269</w:t>
                  </w:r>
                </w:p>
              </w:tc>
              <w:tc>
                <w:tcPr>
                  <w:tcW w:w="100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37.332865</w:t>
                  </w:r>
                </w:p>
              </w:tc>
              <w:tc>
                <w:tcPr>
                  <w:tcW w:w="904"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29</w:t>
                  </w:r>
                </w:p>
              </w:tc>
              <w:tc>
                <w:tcPr>
                  <w:tcW w:w="39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15</w:t>
                  </w:r>
                </w:p>
              </w:tc>
              <w:tc>
                <w:tcPr>
                  <w:tcW w:w="39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0.2</w:t>
                  </w:r>
                </w:p>
              </w:tc>
              <w:tc>
                <w:tcPr>
                  <w:tcW w:w="42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20</w:t>
                  </w:r>
                </w:p>
              </w:tc>
              <w:tc>
                <w:tcPr>
                  <w:tcW w:w="500"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17</w:t>
                  </w:r>
                </w:p>
              </w:tc>
              <w:tc>
                <w:tcPr>
                  <w:tcW w:w="76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1000</w:t>
                  </w:r>
                </w:p>
              </w:tc>
              <w:tc>
                <w:tcPr>
                  <w:tcW w:w="291" w:type="dxa"/>
                  <w:vMerge/>
                  <w:vAlign w:val="center"/>
                </w:tcPr>
                <w:p w:rsidR="008B3F3E" w:rsidRPr="00587186" w:rsidRDefault="008B3F3E">
                  <w:pPr>
                    <w:spacing w:line="320" w:lineRule="exact"/>
                    <w:jc w:val="center"/>
                    <w:rPr>
                      <w:color w:val="000000" w:themeColor="text1"/>
                      <w:szCs w:val="21"/>
                    </w:rPr>
                  </w:pPr>
                </w:p>
              </w:tc>
              <w:tc>
                <w:tcPr>
                  <w:tcW w:w="63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0.002</w:t>
                  </w:r>
                </w:p>
              </w:tc>
              <w:tc>
                <w:tcPr>
                  <w:tcW w:w="45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w:t>
                  </w:r>
                </w:p>
              </w:tc>
              <w:tc>
                <w:tcPr>
                  <w:tcW w:w="51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720</w:t>
                  </w:r>
                </w:p>
              </w:tc>
            </w:tr>
          </w:tbl>
          <w:p w:rsidR="008B3F3E" w:rsidRPr="00587186" w:rsidRDefault="00195335">
            <w:pPr>
              <w:spacing w:line="440" w:lineRule="exact"/>
              <w:jc w:val="center"/>
              <w:rPr>
                <w:b/>
                <w:color w:val="000000" w:themeColor="text1"/>
                <w:szCs w:val="21"/>
              </w:rPr>
            </w:pPr>
            <w:r w:rsidRPr="00587186">
              <w:rPr>
                <w:b/>
                <w:color w:val="000000" w:themeColor="text1"/>
                <w:szCs w:val="21"/>
              </w:rPr>
              <w:t>表</w:t>
            </w:r>
            <w:r w:rsidRPr="00587186">
              <w:rPr>
                <w:b/>
                <w:color w:val="000000" w:themeColor="text1"/>
                <w:szCs w:val="21"/>
              </w:rPr>
              <w:t xml:space="preserve">20  </w:t>
            </w:r>
            <w:r w:rsidRPr="00587186">
              <w:rPr>
                <w:rFonts w:hint="eastAsia"/>
                <w:b/>
                <w:color w:val="000000" w:themeColor="text1"/>
                <w:szCs w:val="21"/>
              </w:rPr>
              <w:t>无组</w:t>
            </w:r>
            <w:r w:rsidRPr="00587186">
              <w:rPr>
                <w:b/>
                <w:color w:val="000000" w:themeColor="text1"/>
                <w:szCs w:val="21"/>
              </w:rPr>
              <w:t>织</w:t>
            </w:r>
            <w:r w:rsidRPr="00587186">
              <w:rPr>
                <w:rFonts w:hint="eastAsia"/>
                <w:b/>
                <w:color w:val="000000" w:themeColor="text1"/>
                <w:szCs w:val="21"/>
              </w:rPr>
              <w:t>废气污染源排放参数</w:t>
            </w:r>
            <w:r w:rsidRPr="00587186">
              <w:rPr>
                <w:b/>
                <w:color w:val="000000" w:themeColor="text1"/>
                <w:szCs w:val="21"/>
              </w:rPr>
              <w:t>表（面源）</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476"/>
              <w:gridCol w:w="1023"/>
              <w:gridCol w:w="926"/>
              <w:gridCol w:w="600"/>
              <w:gridCol w:w="430"/>
              <w:gridCol w:w="374"/>
              <w:gridCol w:w="581"/>
              <w:gridCol w:w="612"/>
              <w:gridCol w:w="750"/>
              <w:gridCol w:w="421"/>
              <w:gridCol w:w="632"/>
              <w:gridCol w:w="706"/>
              <w:gridCol w:w="699"/>
            </w:tblGrid>
            <w:tr w:rsidR="008B3F3E" w:rsidRPr="00587186">
              <w:trPr>
                <w:jc w:val="center"/>
              </w:trPr>
              <w:tc>
                <w:tcPr>
                  <w:tcW w:w="476" w:type="dxa"/>
                  <w:vMerge w:val="restart"/>
                  <w:tcBorders>
                    <w:top w:val="single" w:sz="4" w:space="0" w:color="auto"/>
                    <w:left w:val="nil"/>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名称</w:t>
                  </w:r>
                </w:p>
              </w:tc>
              <w:tc>
                <w:tcPr>
                  <w:tcW w:w="1949" w:type="dxa"/>
                  <w:gridSpan w:val="2"/>
                  <w:tcBorders>
                    <w:top w:val="single" w:sz="4" w:space="0" w:color="auto"/>
                    <w:left w:val="single" w:sz="4" w:space="0" w:color="auto"/>
                    <w:right w:val="single" w:sz="4" w:space="0" w:color="auto"/>
                  </w:tcBorders>
                  <w:vAlign w:val="center"/>
                </w:tcPr>
                <w:p w:rsidR="008B3F3E" w:rsidRPr="00587186" w:rsidRDefault="00195335">
                  <w:pPr>
                    <w:pStyle w:val="aff5"/>
                    <w:adjustRightInd/>
                    <w:snapToGrid/>
                    <w:spacing w:line="320" w:lineRule="exact"/>
                    <w:rPr>
                      <w:color w:val="000000" w:themeColor="text1"/>
                      <w:szCs w:val="21"/>
                    </w:rPr>
                  </w:pPr>
                  <w:r w:rsidRPr="00587186">
                    <w:rPr>
                      <w:color w:val="000000" w:themeColor="text1"/>
                      <w:szCs w:val="21"/>
                    </w:rPr>
                    <w:t>面源起点坐标</w:t>
                  </w:r>
                  <w:r w:rsidRPr="00587186">
                    <w:rPr>
                      <w:color w:val="000000" w:themeColor="text1"/>
                      <w:szCs w:val="21"/>
                    </w:rPr>
                    <w:t>/°</w:t>
                  </w:r>
                </w:p>
              </w:tc>
              <w:tc>
                <w:tcPr>
                  <w:tcW w:w="600" w:type="dxa"/>
                  <w:vMerge w:val="restart"/>
                  <w:tcBorders>
                    <w:top w:val="single" w:sz="4" w:space="0" w:color="auto"/>
                    <w:left w:val="single" w:sz="4" w:space="0" w:color="auto"/>
                    <w:right w:val="single" w:sz="4" w:space="0" w:color="auto"/>
                  </w:tcBorders>
                  <w:vAlign w:val="center"/>
                </w:tcPr>
                <w:p w:rsidR="008B3F3E" w:rsidRPr="00587186" w:rsidRDefault="00195335">
                  <w:pPr>
                    <w:pStyle w:val="aff5"/>
                    <w:adjustRightInd/>
                    <w:snapToGrid/>
                    <w:spacing w:line="320" w:lineRule="exact"/>
                    <w:rPr>
                      <w:color w:val="000000" w:themeColor="text1"/>
                      <w:szCs w:val="21"/>
                    </w:rPr>
                  </w:pPr>
                  <w:r w:rsidRPr="00587186">
                    <w:rPr>
                      <w:color w:val="000000" w:themeColor="text1"/>
                      <w:szCs w:val="21"/>
                    </w:rPr>
                    <w:t>面源海拔高度</w:t>
                  </w:r>
                  <w:r w:rsidRPr="00587186">
                    <w:rPr>
                      <w:color w:val="000000" w:themeColor="text1"/>
                      <w:szCs w:val="21"/>
                    </w:rPr>
                    <w:t>/m</w:t>
                  </w:r>
                </w:p>
              </w:tc>
              <w:tc>
                <w:tcPr>
                  <w:tcW w:w="430" w:type="dxa"/>
                  <w:vMerge w:val="restart"/>
                  <w:tcBorders>
                    <w:top w:val="single" w:sz="4" w:space="0" w:color="auto"/>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面源长度</w:t>
                  </w:r>
                </w:p>
                <w:p w:rsidR="008B3F3E" w:rsidRPr="00587186" w:rsidRDefault="00195335">
                  <w:pPr>
                    <w:widowControl/>
                    <w:spacing w:line="320" w:lineRule="exact"/>
                    <w:jc w:val="center"/>
                    <w:rPr>
                      <w:color w:val="000000" w:themeColor="text1"/>
                      <w:szCs w:val="21"/>
                    </w:rPr>
                  </w:pPr>
                  <w:r w:rsidRPr="00587186">
                    <w:rPr>
                      <w:color w:val="000000" w:themeColor="text1"/>
                      <w:szCs w:val="21"/>
                    </w:rPr>
                    <w:t>/m</w:t>
                  </w:r>
                </w:p>
              </w:tc>
              <w:tc>
                <w:tcPr>
                  <w:tcW w:w="374" w:type="dxa"/>
                  <w:vMerge w:val="restart"/>
                  <w:tcBorders>
                    <w:top w:val="single" w:sz="4" w:space="0" w:color="auto"/>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宽度</w:t>
                  </w:r>
                  <w:r w:rsidRPr="00587186">
                    <w:rPr>
                      <w:color w:val="000000" w:themeColor="text1"/>
                      <w:szCs w:val="21"/>
                    </w:rPr>
                    <w:t>/m</w:t>
                  </w:r>
                </w:p>
              </w:tc>
              <w:tc>
                <w:tcPr>
                  <w:tcW w:w="581" w:type="dxa"/>
                  <w:vMerge w:val="restart"/>
                  <w:tcBorders>
                    <w:top w:val="single" w:sz="4" w:space="0" w:color="auto"/>
                    <w:left w:val="single" w:sz="4" w:space="0" w:color="auto"/>
                    <w:right w:val="single" w:sz="4" w:space="0" w:color="000000"/>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与正北向夹角</w:t>
                  </w:r>
                  <w:r w:rsidRPr="00587186">
                    <w:rPr>
                      <w:color w:val="000000" w:themeColor="text1"/>
                      <w:szCs w:val="21"/>
                    </w:rPr>
                    <w:t>/°</w:t>
                  </w:r>
                </w:p>
              </w:tc>
              <w:tc>
                <w:tcPr>
                  <w:tcW w:w="612" w:type="dxa"/>
                  <w:vMerge w:val="restart"/>
                  <w:tcBorders>
                    <w:top w:val="single" w:sz="4" w:space="0" w:color="auto"/>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有效排放高度</w:t>
                  </w:r>
                  <w:r w:rsidRPr="00587186">
                    <w:rPr>
                      <w:color w:val="000000" w:themeColor="text1"/>
                      <w:szCs w:val="21"/>
                    </w:rPr>
                    <w:t>/m</w:t>
                  </w:r>
                </w:p>
              </w:tc>
              <w:tc>
                <w:tcPr>
                  <w:tcW w:w="750" w:type="dxa"/>
                  <w:vMerge w:val="restart"/>
                  <w:tcBorders>
                    <w:top w:val="single" w:sz="4" w:space="0" w:color="auto"/>
                    <w:left w:val="single" w:sz="4" w:space="0" w:color="auto"/>
                    <w:right w:val="single" w:sz="4" w:space="0" w:color="auto"/>
                  </w:tcBorders>
                  <w:vAlign w:val="center"/>
                </w:tcPr>
                <w:p w:rsidR="008B3F3E" w:rsidRPr="00587186" w:rsidRDefault="00195335">
                  <w:pPr>
                    <w:pStyle w:val="aff5"/>
                    <w:adjustRightInd/>
                    <w:snapToGrid/>
                    <w:spacing w:line="320" w:lineRule="exact"/>
                    <w:rPr>
                      <w:color w:val="000000" w:themeColor="text1"/>
                      <w:szCs w:val="21"/>
                    </w:rPr>
                  </w:pPr>
                  <w:r w:rsidRPr="00587186">
                    <w:rPr>
                      <w:color w:val="000000" w:themeColor="text1"/>
                      <w:szCs w:val="21"/>
                    </w:rPr>
                    <w:t>年排放小时数</w:t>
                  </w:r>
                  <w:r w:rsidRPr="00587186">
                    <w:rPr>
                      <w:color w:val="000000" w:themeColor="text1"/>
                      <w:szCs w:val="21"/>
                    </w:rPr>
                    <w:t>/h</w:t>
                  </w:r>
                </w:p>
              </w:tc>
              <w:tc>
                <w:tcPr>
                  <w:tcW w:w="421" w:type="dxa"/>
                  <w:vMerge w:val="restart"/>
                  <w:tcBorders>
                    <w:top w:val="single" w:sz="4" w:space="0" w:color="auto"/>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排放工况</w:t>
                  </w:r>
                </w:p>
              </w:tc>
              <w:tc>
                <w:tcPr>
                  <w:tcW w:w="2037" w:type="dxa"/>
                  <w:gridSpan w:val="3"/>
                  <w:tcBorders>
                    <w:top w:val="single" w:sz="4" w:space="0" w:color="auto"/>
                    <w:left w:val="single" w:sz="4" w:space="0" w:color="auto"/>
                    <w:right w:val="nil"/>
                  </w:tcBorders>
                </w:tcPr>
                <w:p w:rsidR="008B3F3E" w:rsidRPr="00587186" w:rsidRDefault="00195335">
                  <w:pPr>
                    <w:widowControl/>
                    <w:spacing w:line="320" w:lineRule="exact"/>
                    <w:jc w:val="center"/>
                    <w:rPr>
                      <w:color w:val="000000" w:themeColor="text1"/>
                      <w:szCs w:val="21"/>
                    </w:rPr>
                  </w:pPr>
                  <w:r w:rsidRPr="00587186">
                    <w:rPr>
                      <w:color w:val="000000" w:themeColor="text1"/>
                      <w:szCs w:val="21"/>
                    </w:rPr>
                    <w:t>污染物排放速率</w:t>
                  </w:r>
                  <w:r w:rsidRPr="00587186">
                    <w:rPr>
                      <w:color w:val="000000" w:themeColor="text1"/>
                      <w:szCs w:val="21"/>
                    </w:rPr>
                    <w:t>/</w:t>
                  </w:r>
                  <w:r w:rsidRPr="00587186">
                    <w:rPr>
                      <w:color w:val="000000" w:themeColor="text1"/>
                      <w:szCs w:val="21"/>
                    </w:rPr>
                    <w:t>（</w:t>
                  </w:r>
                  <w:r w:rsidRPr="00587186">
                    <w:rPr>
                      <w:color w:val="000000" w:themeColor="text1"/>
                      <w:szCs w:val="21"/>
                    </w:rPr>
                    <w:t>kg/h</w:t>
                  </w:r>
                  <w:r w:rsidRPr="00587186">
                    <w:rPr>
                      <w:color w:val="000000" w:themeColor="text1"/>
                      <w:szCs w:val="21"/>
                    </w:rPr>
                    <w:t>）</w:t>
                  </w:r>
                </w:p>
              </w:tc>
            </w:tr>
            <w:tr w:rsidR="008B3F3E" w:rsidRPr="00587186">
              <w:trPr>
                <w:trHeight w:val="70"/>
                <w:jc w:val="center"/>
              </w:trPr>
              <w:tc>
                <w:tcPr>
                  <w:tcW w:w="476" w:type="dxa"/>
                  <w:vMerge/>
                  <w:tcBorders>
                    <w:left w:val="nil"/>
                    <w:bottom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1023" w:type="dxa"/>
                  <w:tcBorders>
                    <w:left w:val="single" w:sz="4" w:space="0" w:color="auto"/>
                    <w:right w:val="single" w:sz="4" w:space="0" w:color="auto"/>
                  </w:tcBorders>
                  <w:vAlign w:val="center"/>
                </w:tcPr>
                <w:p w:rsidR="008B3F3E" w:rsidRPr="00587186" w:rsidRDefault="00195335">
                  <w:pPr>
                    <w:pStyle w:val="aff5"/>
                    <w:adjustRightInd/>
                    <w:snapToGrid/>
                    <w:spacing w:line="320" w:lineRule="exact"/>
                    <w:rPr>
                      <w:color w:val="000000" w:themeColor="text1"/>
                      <w:szCs w:val="21"/>
                    </w:rPr>
                  </w:pPr>
                  <w:r w:rsidRPr="00587186">
                    <w:rPr>
                      <w:color w:val="000000" w:themeColor="text1"/>
                      <w:szCs w:val="21"/>
                    </w:rPr>
                    <w:t>经度</w:t>
                  </w:r>
                </w:p>
              </w:tc>
              <w:tc>
                <w:tcPr>
                  <w:tcW w:w="926" w:type="dxa"/>
                  <w:tcBorders>
                    <w:left w:val="single" w:sz="4" w:space="0" w:color="auto"/>
                    <w:right w:val="single" w:sz="4" w:space="0" w:color="auto"/>
                  </w:tcBorders>
                  <w:vAlign w:val="center"/>
                </w:tcPr>
                <w:p w:rsidR="008B3F3E" w:rsidRPr="00587186" w:rsidRDefault="00195335">
                  <w:pPr>
                    <w:pStyle w:val="aff5"/>
                    <w:adjustRightInd/>
                    <w:snapToGrid/>
                    <w:spacing w:line="320" w:lineRule="exact"/>
                    <w:rPr>
                      <w:color w:val="000000" w:themeColor="text1"/>
                      <w:szCs w:val="21"/>
                    </w:rPr>
                  </w:pPr>
                  <w:r w:rsidRPr="00587186">
                    <w:rPr>
                      <w:rFonts w:hint="eastAsia"/>
                      <w:color w:val="000000" w:themeColor="text1"/>
                      <w:szCs w:val="21"/>
                    </w:rPr>
                    <w:t>纬</w:t>
                  </w:r>
                  <w:r w:rsidRPr="00587186">
                    <w:rPr>
                      <w:color w:val="000000" w:themeColor="text1"/>
                      <w:szCs w:val="21"/>
                    </w:rPr>
                    <w:t>度</w:t>
                  </w:r>
                </w:p>
              </w:tc>
              <w:tc>
                <w:tcPr>
                  <w:tcW w:w="60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43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374"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581" w:type="dxa"/>
                  <w:vMerge/>
                  <w:tcBorders>
                    <w:left w:val="single" w:sz="4" w:space="0" w:color="auto"/>
                    <w:right w:val="single" w:sz="4" w:space="0" w:color="000000"/>
                  </w:tcBorders>
                  <w:vAlign w:val="center"/>
                </w:tcPr>
                <w:p w:rsidR="008B3F3E" w:rsidRPr="00587186" w:rsidRDefault="008B3F3E">
                  <w:pPr>
                    <w:widowControl/>
                    <w:spacing w:line="320" w:lineRule="exact"/>
                    <w:jc w:val="center"/>
                    <w:rPr>
                      <w:color w:val="000000" w:themeColor="text1"/>
                      <w:szCs w:val="21"/>
                    </w:rPr>
                  </w:pPr>
                </w:p>
              </w:tc>
              <w:tc>
                <w:tcPr>
                  <w:tcW w:w="612"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75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421"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632"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颗粒</w:t>
                  </w:r>
                  <w:r w:rsidRPr="00587186">
                    <w:rPr>
                      <w:color w:val="000000" w:themeColor="text1"/>
                      <w:szCs w:val="21"/>
                    </w:rPr>
                    <w:t>物</w:t>
                  </w:r>
                </w:p>
              </w:tc>
              <w:tc>
                <w:tcPr>
                  <w:tcW w:w="706" w:type="dxa"/>
                  <w:tcBorders>
                    <w:top w:val="single" w:sz="4" w:space="0" w:color="auto"/>
                    <w:left w:val="single" w:sz="4" w:space="0" w:color="auto"/>
                    <w:bottom w:val="single" w:sz="4" w:space="0" w:color="auto"/>
                    <w:right w:val="single" w:sz="4" w:space="0" w:color="auto"/>
                  </w:tcBorders>
                  <w:vAlign w:val="center"/>
                </w:tcPr>
                <w:p w:rsidR="008B3F3E" w:rsidRPr="00587186" w:rsidRDefault="00195335">
                  <w:pPr>
                    <w:spacing w:line="320" w:lineRule="exact"/>
                    <w:jc w:val="center"/>
                    <w:rPr>
                      <w:color w:val="000000" w:themeColor="text1"/>
                      <w:szCs w:val="21"/>
                      <w:vertAlign w:val="subscript"/>
                    </w:rPr>
                  </w:pPr>
                  <w:r w:rsidRPr="00587186">
                    <w:rPr>
                      <w:rFonts w:hint="eastAsia"/>
                      <w:color w:val="000000" w:themeColor="text1"/>
                      <w:szCs w:val="21"/>
                    </w:rPr>
                    <w:t>非甲烷</w:t>
                  </w:r>
                  <w:r w:rsidRPr="00587186">
                    <w:rPr>
                      <w:color w:val="000000" w:themeColor="text1"/>
                      <w:szCs w:val="21"/>
                    </w:rPr>
                    <w:t>总烃</w:t>
                  </w:r>
                </w:p>
              </w:tc>
              <w:tc>
                <w:tcPr>
                  <w:tcW w:w="699" w:type="dxa"/>
                  <w:tcBorders>
                    <w:top w:val="single" w:sz="4" w:space="0" w:color="auto"/>
                    <w:left w:val="single" w:sz="4" w:space="0" w:color="auto"/>
                    <w:bottom w:val="single" w:sz="4" w:space="0" w:color="auto"/>
                    <w:right w:val="nil"/>
                  </w:tcBorders>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臭气浓度</w:t>
                  </w:r>
                </w:p>
              </w:tc>
            </w:tr>
            <w:tr w:rsidR="008B3F3E" w:rsidRPr="00587186">
              <w:trPr>
                <w:trHeight w:val="357"/>
                <w:jc w:val="center"/>
              </w:trPr>
              <w:tc>
                <w:tcPr>
                  <w:tcW w:w="476" w:type="dxa"/>
                  <w:vMerge w:val="restart"/>
                  <w:tcBorders>
                    <w:top w:val="single" w:sz="4" w:space="0" w:color="auto"/>
                    <w:left w:val="nil"/>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无组织废气</w:t>
                  </w:r>
                </w:p>
              </w:tc>
              <w:tc>
                <w:tcPr>
                  <w:tcW w:w="1023"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115.40818</w:t>
                  </w:r>
                  <w:r w:rsidRPr="00587186">
                    <w:rPr>
                      <w:color w:val="000000" w:themeColor="text1"/>
                      <w:szCs w:val="21"/>
                    </w:rPr>
                    <w:t>3</w:t>
                  </w:r>
                </w:p>
              </w:tc>
              <w:tc>
                <w:tcPr>
                  <w:tcW w:w="926"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37.332842</w:t>
                  </w:r>
                </w:p>
              </w:tc>
              <w:tc>
                <w:tcPr>
                  <w:tcW w:w="600"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29</w:t>
                  </w:r>
                </w:p>
              </w:tc>
              <w:tc>
                <w:tcPr>
                  <w:tcW w:w="430"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50</w:t>
                  </w:r>
                </w:p>
              </w:tc>
              <w:tc>
                <w:tcPr>
                  <w:tcW w:w="374"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40</w:t>
                  </w:r>
                </w:p>
              </w:tc>
              <w:tc>
                <w:tcPr>
                  <w:tcW w:w="581" w:type="dxa"/>
                  <w:vMerge w:val="restart"/>
                  <w:tcBorders>
                    <w:left w:val="single" w:sz="4" w:space="0" w:color="auto"/>
                    <w:right w:val="single" w:sz="4" w:space="0" w:color="000000"/>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0</w:t>
                  </w:r>
                </w:p>
              </w:tc>
              <w:tc>
                <w:tcPr>
                  <w:tcW w:w="612"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color w:val="000000" w:themeColor="text1"/>
                      <w:szCs w:val="21"/>
                    </w:rPr>
                    <w:t>9</w:t>
                  </w:r>
                </w:p>
              </w:tc>
              <w:tc>
                <w:tcPr>
                  <w:tcW w:w="750"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2200</w:t>
                  </w:r>
                </w:p>
              </w:tc>
              <w:tc>
                <w:tcPr>
                  <w:tcW w:w="421" w:type="dxa"/>
                  <w:vMerge w:val="restart"/>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正常</w:t>
                  </w:r>
                  <w:r w:rsidRPr="00587186">
                    <w:rPr>
                      <w:color w:val="000000" w:themeColor="text1"/>
                      <w:szCs w:val="21"/>
                    </w:rPr>
                    <w:t>工况</w:t>
                  </w:r>
                </w:p>
              </w:tc>
              <w:tc>
                <w:tcPr>
                  <w:tcW w:w="632"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0.002</w:t>
                  </w:r>
                </w:p>
              </w:tc>
              <w:tc>
                <w:tcPr>
                  <w:tcW w:w="706" w:type="dxa"/>
                  <w:tcBorders>
                    <w:top w:val="single" w:sz="4" w:space="0" w:color="auto"/>
                    <w:left w:val="single" w:sz="4" w:space="0" w:color="auto"/>
                    <w:bottom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c>
                <w:tcPr>
                  <w:tcW w:w="699" w:type="dxa"/>
                  <w:tcBorders>
                    <w:top w:val="single" w:sz="4" w:space="0" w:color="auto"/>
                    <w:left w:val="single" w:sz="4" w:space="0" w:color="auto"/>
                    <w:bottom w:val="single" w:sz="4" w:space="0" w:color="auto"/>
                    <w:right w:val="nil"/>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r>
            <w:tr w:rsidR="008B3F3E" w:rsidRPr="00587186">
              <w:trPr>
                <w:trHeight w:val="357"/>
                <w:jc w:val="center"/>
              </w:trPr>
              <w:tc>
                <w:tcPr>
                  <w:tcW w:w="476" w:type="dxa"/>
                  <w:vMerge/>
                  <w:tcBorders>
                    <w:left w:val="nil"/>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1023"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926"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60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43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374"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581" w:type="dxa"/>
                  <w:vMerge/>
                  <w:tcBorders>
                    <w:left w:val="single" w:sz="4" w:space="0" w:color="auto"/>
                    <w:right w:val="single" w:sz="4" w:space="0" w:color="000000"/>
                  </w:tcBorders>
                  <w:vAlign w:val="center"/>
                </w:tcPr>
                <w:p w:rsidR="008B3F3E" w:rsidRPr="00587186" w:rsidRDefault="008B3F3E">
                  <w:pPr>
                    <w:widowControl/>
                    <w:spacing w:line="320" w:lineRule="exact"/>
                    <w:jc w:val="center"/>
                    <w:rPr>
                      <w:color w:val="000000" w:themeColor="text1"/>
                      <w:szCs w:val="21"/>
                    </w:rPr>
                  </w:pPr>
                </w:p>
              </w:tc>
              <w:tc>
                <w:tcPr>
                  <w:tcW w:w="612"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750"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1200</w:t>
                  </w:r>
                </w:p>
              </w:tc>
              <w:tc>
                <w:tcPr>
                  <w:tcW w:w="421"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632"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c>
                <w:tcPr>
                  <w:tcW w:w="706" w:type="dxa"/>
                  <w:tcBorders>
                    <w:top w:val="single" w:sz="4" w:space="0" w:color="auto"/>
                    <w:left w:val="single" w:sz="4" w:space="0" w:color="auto"/>
                    <w:bottom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0.004</w:t>
                  </w:r>
                </w:p>
              </w:tc>
              <w:tc>
                <w:tcPr>
                  <w:tcW w:w="699" w:type="dxa"/>
                  <w:tcBorders>
                    <w:top w:val="single" w:sz="4" w:space="0" w:color="auto"/>
                    <w:left w:val="single" w:sz="4" w:space="0" w:color="auto"/>
                    <w:bottom w:val="single" w:sz="4" w:space="0" w:color="auto"/>
                    <w:right w:val="nil"/>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r>
            <w:tr w:rsidR="008B3F3E" w:rsidRPr="00587186">
              <w:trPr>
                <w:trHeight w:val="357"/>
                <w:jc w:val="center"/>
              </w:trPr>
              <w:tc>
                <w:tcPr>
                  <w:tcW w:w="476" w:type="dxa"/>
                  <w:vMerge/>
                  <w:tcBorders>
                    <w:left w:val="nil"/>
                    <w:bottom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1023"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926"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60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430"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374"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581" w:type="dxa"/>
                  <w:vMerge/>
                  <w:tcBorders>
                    <w:left w:val="single" w:sz="4" w:space="0" w:color="auto"/>
                    <w:right w:val="single" w:sz="4" w:space="0" w:color="000000"/>
                  </w:tcBorders>
                  <w:vAlign w:val="center"/>
                </w:tcPr>
                <w:p w:rsidR="008B3F3E" w:rsidRPr="00587186" w:rsidRDefault="008B3F3E">
                  <w:pPr>
                    <w:widowControl/>
                    <w:spacing w:line="320" w:lineRule="exact"/>
                    <w:jc w:val="center"/>
                    <w:rPr>
                      <w:color w:val="000000" w:themeColor="text1"/>
                      <w:szCs w:val="21"/>
                    </w:rPr>
                  </w:pPr>
                </w:p>
              </w:tc>
              <w:tc>
                <w:tcPr>
                  <w:tcW w:w="612"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750"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2400</w:t>
                  </w:r>
                </w:p>
              </w:tc>
              <w:tc>
                <w:tcPr>
                  <w:tcW w:w="421" w:type="dxa"/>
                  <w:vMerge/>
                  <w:tcBorders>
                    <w:left w:val="single" w:sz="4" w:space="0" w:color="auto"/>
                    <w:right w:val="single" w:sz="4" w:space="0" w:color="auto"/>
                  </w:tcBorders>
                  <w:vAlign w:val="center"/>
                </w:tcPr>
                <w:p w:rsidR="008B3F3E" w:rsidRPr="00587186" w:rsidRDefault="008B3F3E">
                  <w:pPr>
                    <w:widowControl/>
                    <w:spacing w:line="320" w:lineRule="exact"/>
                    <w:jc w:val="center"/>
                    <w:rPr>
                      <w:color w:val="000000" w:themeColor="text1"/>
                      <w:szCs w:val="21"/>
                    </w:rPr>
                  </w:pPr>
                </w:p>
              </w:tc>
              <w:tc>
                <w:tcPr>
                  <w:tcW w:w="632" w:type="dxa"/>
                  <w:tcBorders>
                    <w:left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c>
                <w:tcPr>
                  <w:tcW w:w="706" w:type="dxa"/>
                  <w:tcBorders>
                    <w:top w:val="single" w:sz="4" w:space="0" w:color="auto"/>
                    <w:left w:val="single" w:sz="4" w:space="0" w:color="auto"/>
                    <w:bottom w:val="single" w:sz="4" w:space="0" w:color="auto"/>
                    <w:right w:val="single" w:sz="4" w:space="0" w:color="auto"/>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p>
              </w:tc>
              <w:tc>
                <w:tcPr>
                  <w:tcW w:w="699" w:type="dxa"/>
                  <w:tcBorders>
                    <w:top w:val="single" w:sz="4" w:space="0" w:color="auto"/>
                    <w:left w:val="single" w:sz="4" w:space="0" w:color="auto"/>
                    <w:bottom w:val="single" w:sz="4" w:space="0" w:color="auto"/>
                    <w:right w:val="nil"/>
                  </w:tcBorders>
                  <w:vAlign w:val="center"/>
                </w:tcPr>
                <w:p w:rsidR="008B3F3E" w:rsidRPr="00587186" w:rsidRDefault="00195335">
                  <w:pPr>
                    <w:widowControl/>
                    <w:spacing w:line="320" w:lineRule="exact"/>
                    <w:jc w:val="center"/>
                    <w:rPr>
                      <w:color w:val="000000" w:themeColor="text1"/>
                      <w:szCs w:val="21"/>
                    </w:rPr>
                  </w:pPr>
                  <w:r w:rsidRPr="00587186">
                    <w:rPr>
                      <w:rFonts w:hint="eastAsia"/>
                      <w:color w:val="000000" w:themeColor="text1"/>
                      <w:szCs w:val="21"/>
                    </w:rPr>
                    <w:t>＜</w:t>
                  </w:r>
                  <w:r w:rsidRPr="00587186">
                    <w:rPr>
                      <w:rFonts w:hint="eastAsia"/>
                      <w:color w:val="000000" w:themeColor="text1"/>
                      <w:szCs w:val="21"/>
                    </w:rPr>
                    <w:t>20</w:t>
                  </w:r>
                  <w:r w:rsidRPr="00587186">
                    <w:rPr>
                      <w:rFonts w:hint="eastAsia"/>
                      <w:color w:val="000000" w:themeColor="text1"/>
                      <w:szCs w:val="21"/>
                    </w:rPr>
                    <w:t>（无量纲）</w:t>
                  </w:r>
                </w:p>
              </w:tc>
            </w:tr>
          </w:tbl>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2</w:t>
            </w:r>
            <w:r w:rsidRPr="00587186">
              <w:rPr>
                <w:rFonts w:hint="eastAsia"/>
                <w:color w:val="000000" w:themeColor="text1"/>
                <w:sz w:val="24"/>
              </w:rPr>
              <w:t>）非</w:t>
            </w:r>
            <w:r w:rsidRPr="00587186">
              <w:rPr>
                <w:color w:val="000000" w:themeColor="text1"/>
                <w:sz w:val="24"/>
              </w:rPr>
              <w:t>正常工况</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非正常生产情况是指系统开停车、检修和系统异常等情况。项目生产工序独立、治理设施成熟可靠，因此在正常条件下，只要严格科学管理、精心操作，可避免污染事故的发生。非正常工况下废气污染源及防治措施如下：</w:t>
            </w:r>
          </w:p>
          <w:p w:rsidR="008B3F3E" w:rsidRPr="00587186" w:rsidRDefault="00195335">
            <w:pPr>
              <w:pStyle w:val="a1"/>
              <w:spacing w:line="480" w:lineRule="exact"/>
              <w:ind w:firstLine="480"/>
              <w:rPr>
                <w:rFonts w:ascii="Times New Roman" w:eastAsia="宋体" w:hAnsi="Times New Roman" w:cs="Times New Roman"/>
                <w:color w:val="000000" w:themeColor="text1"/>
                <w:szCs w:val="24"/>
              </w:rPr>
            </w:pPr>
            <w:r w:rsidRPr="00587186">
              <w:rPr>
                <w:rFonts w:ascii="宋体" w:eastAsia="宋体" w:hAnsi="宋体" w:cs="宋体" w:hint="eastAsia"/>
                <w:color w:val="000000" w:themeColor="text1"/>
                <w:szCs w:val="24"/>
              </w:rPr>
              <w:t>①</w:t>
            </w:r>
            <w:r w:rsidRPr="00587186">
              <w:rPr>
                <w:rFonts w:ascii="Times New Roman" w:eastAsia="宋体" w:hAnsi="Times New Roman" w:cs="Times New Roman"/>
                <w:color w:val="000000" w:themeColor="text1"/>
                <w:szCs w:val="24"/>
              </w:rPr>
              <w:t>各工序生产设备开停车、检修时废气污染物排放</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各工序生产设备进行有计划检修开停车及临时性故障停车时，其他工序生产设备及环保设施均处于正常运行状态。开车时，先打开环保设施，并保证其正常运行；停车时，停止进料，当生产设备完全停车后，再关闭环保设施。开停车期间均保证在环保设施满负荷运行后操作，因此污染物治理能力等同于正常生产时。且开停车期间系统置换气均能按正常操作进入各工序环保设施，经有效</w:t>
            </w:r>
            <w:r w:rsidRPr="00587186">
              <w:rPr>
                <w:color w:val="000000" w:themeColor="text1"/>
                <w:sz w:val="24"/>
              </w:rPr>
              <w:lastRenderedPageBreak/>
              <w:t>处理后，实现达标排放，不会对环境造成影响。</w:t>
            </w:r>
          </w:p>
          <w:p w:rsidR="008B3F3E" w:rsidRPr="00587186" w:rsidRDefault="00195335">
            <w:pPr>
              <w:pStyle w:val="a1"/>
              <w:spacing w:line="480" w:lineRule="exact"/>
              <w:ind w:firstLine="480"/>
              <w:rPr>
                <w:rFonts w:ascii="Times New Roman" w:eastAsia="宋体" w:hAnsi="Times New Roman" w:cs="Times New Roman"/>
                <w:color w:val="000000" w:themeColor="text1"/>
                <w:szCs w:val="24"/>
              </w:rPr>
            </w:pPr>
            <w:r w:rsidRPr="00587186">
              <w:rPr>
                <w:rFonts w:ascii="宋体" w:eastAsia="宋体" w:hAnsi="宋体" w:cs="宋体" w:hint="eastAsia"/>
                <w:color w:val="000000" w:themeColor="text1"/>
                <w:szCs w:val="24"/>
              </w:rPr>
              <w:t>②</w:t>
            </w:r>
            <w:r w:rsidRPr="00587186">
              <w:rPr>
                <w:rFonts w:ascii="Times New Roman" w:eastAsia="宋体" w:hAnsi="Times New Roman" w:cs="Times New Roman"/>
                <w:color w:val="000000" w:themeColor="text1"/>
                <w:szCs w:val="24"/>
              </w:rPr>
              <w:t>生产设备和环保设施不正常运行污染物排放</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根据工程分析，当生产设备运行不正常时，可通过调节设备参数实现设备正常运行，或进行停车处理，使废气能够达标排放，不会对环境造成直接影响；当环保设施不正常运行时，若不能及时采取有效措施，会造成污染物的非正常排放。</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环保</w:t>
            </w:r>
            <w:r w:rsidRPr="00587186">
              <w:rPr>
                <w:color w:val="000000" w:themeColor="text1"/>
                <w:sz w:val="24"/>
              </w:rPr>
              <w:t>设施正常工况下</w:t>
            </w:r>
            <w:r w:rsidRPr="00587186">
              <w:rPr>
                <w:rFonts w:hint="eastAsia"/>
                <w:color w:val="000000" w:themeColor="text1"/>
                <w:sz w:val="24"/>
              </w:rPr>
              <w:t>，布袋</w:t>
            </w:r>
            <w:r w:rsidRPr="00587186">
              <w:rPr>
                <w:color w:val="000000" w:themeColor="text1"/>
                <w:sz w:val="24"/>
              </w:rPr>
              <w:t>除尘器处理效率为</w:t>
            </w:r>
            <w:r w:rsidRPr="00587186">
              <w:rPr>
                <w:rFonts w:hint="eastAsia"/>
                <w:color w:val="000000" w:themeColor="text1"/>
                <w:sz w:val="24"/>
              </w:rPr>
              <w:t>90%</w:t>
            </w:r>
            <w:r w:rsidRPr="00587186">
              <w:rPr>
                <w:rFonts w:hint="eastAsia"/>
                <w:color w:val="000000" w:themeColor="text1"/>
                <w:sz w:val="24"/>
              </w:rPr>
              <w:t>，两级</w:t>
            </w:r>
            <w:r w:rsidRPr="00587186">
              <w:rPr>
                <w:color w:val="000000" w:themeColor="text1"/>
                <w:sz w:val="24"/>
              </w:rPr>
              <w:t>过滤棉</w:t>
            </w:r>
            <w:r w:rsidRPr="00587186">
              <w:rPr>
                <w:rFonts w:hint="eastAsia"/>
                <w:color w:val="000000" w:themeColor="text1"/>
                <w:sz w:val="24"/>
              </w:rPr>
              <w:t>颗粒物</w:t>
            </w:r>
            <w:r w:rsidRPr="00587186">
              <w:rPr>
                <w:color w:val="000000" w:themeColor="text1"/>
                <w:sz w:val="24"/>
              </w:rPr>
              <w:t>处理效率按</w:t>
            </w:r>
            <w:r w:rsidRPr="00587186">
              <w:rPr>
                <w:rFonts w:hint="eastAsia"/>
                <w:color w:val="000000" w:themeColor="text1"/>
                <w:sz w:val="24"/>
              </w:rPr>
              <w:t>60%</w:t>
            </w:r>
            <w:r w:rsidRPr="00587186">
              <w:rPr>
                <w:rFonts w:hint="eastAsia"/>
                <w:color w:val="000000" w:themeColor="text1"/>
                <w:sz w:val="24"/>
              </w:rPr>
              <w:t>计、</w:t>
            </w:r>
            <w:r w:rsidRPr="00587186">
              <w:rPr>
                <w:color w:val="000000" w:themeColor="text1"/>
                <w:sz w:val="24"/>
              </w:rPr>
              <w:t>非甲烷总烃</w:t>
            </w:r>
            <w:r w:rsidRPr="00587186">
              <w:rPr>
                <w:color w:val="000000" w:themeColor="text1"/>
                <w:sz w:val="24"/>
              </w:rPr>
              <w:t>/</w:t>
            </w:r>
            <w:r w:rsidRPr="00587186">
              <w:rPr>
                <w:rFonts w:hint="eastAsia"/>
                <w:color w:val="000000" w:themeColor="text1"/>
                <w:sz w:val="24"/>
              </w:rPr>
              <w:t>臭气</w:t>
            </w:r>
            <w:r w:rsidRPr="00587186">
              <w:rPr>
                <w:color w:val="000000" w:themeColor="text1"/>
                <w:sz w:val="24"/>
              </w:rPr>
              <w:t>浓度处理效率按</w:t>
            </w:r>
            <w:r w:rsidRPr="00587186">
              <w:rPr>
                <w:rFonts w:hint="eastAsia"/>
                <w:color w:val="000000" w:themeColor="text1"/>
                <w:sz w:val="24"/>
              </w:rPr>
              <w:t>10%</w:t>
            </w:r>
            <w:r w:rsidRPr="00587186">
              <w:rPr>
                <w:rFonts w:hint="eastAsia"/>
                <w:color w:val="000000" w:themeColor="text1"/>
                <w:sz w:val="24"/>
              </w:rPr>
              <w:t>计</w:t>
            </w:r>
            <w:r w:rsidRPr="00587186">
              <w:rPr>
                <w:color w:val="000000" w:themeColor="text1"/>
                <w:sz w:val="24"/>
              </w:rPr>
              <w:t>，</w:t>
            </w:r>
            <w:r w:rsidRPr="00587186">
              <w:rPr>
                <w:rFonts w:hint="eastAsia"/>
                <w:color w:val="000000" w:themeColor="text1"/>
                <w:sz w:val="24"/>
              </w:rPr>
              <w:t>两级</w:t>
            </w:r>
            <w:r w:rsidRPr="00587186">
              <w:rPr>
                <w:color w:val="000000" w:themeColor="text1"/>
                <w:sz w:val="24"/>
              </w:rPr>
              <w:t>活性炭吸附装置处理效率为</w:t>
            </w:r>
            <w:r w:rsidRPr="00587186">
              <w:rPr>
                <w:color w:val="000000" w:themeColor="text1"/>
                <w:sz w:val="24"/>
              </w:rPr>
              <w:t>80%</w:t>
            </w:r>
            <w:r w:rsidRPr="00587186">
              <w:rPr>
                <w:rFonts w:hint="eastAsia"/>
                <w:color w:val="000000" w:themeColor="text1"/>
                <w:sz w:val="24"/>
              </w:rPr>
              <w:t>，非</w:t>
            </w:r>
            <w:r w:rsidRPr="00587186">
              <w:rPr>
                <w:color w:val="000000" w:themeColor="text1"/>
                <w:sz w:val="24"/>
              </w:rPr>
              <w:t>正常工况</w:t>
            </w:r>
            <w:r w:rsidRPr="00587186">
              <w:rPr>
                <w:rFonts w:hint="eastAsia"/>
                <w:color w:val="000000" w:themeColor="text1"/>
                <w:sz w:val="24"/>
              </w:rPr>
              <w:t>布袋</w:t>
            </w:r>
            <w:r w:rsidRPr="00587186">
              <w:rPr>
                <w:color w:val="000000" w:themeColor="text1"/>
                <w:sz w:val="24"/>
              </w:rPr>
              <w:t>除尘器和两级活性炭处理</w:t>
            </w:r>
            <w:r w:rsidRPr="00587186">
              <w:rPr>
                <w:rFonts w:hint="eastAsia"/>
                <w:color w:val="000000" w:themeColor="text1"/>
                <w:sz w:val="24"/>
              </w:rPr>
              <w:t>效率</w:t>
            </w:r>
            <w:r w:rsidRPr="00587186">
              <w:rPr>
                <w:color w:val="000000" w:themeColor="text1"/>
                <w:sz w:val="24"/>
              </w:rPr>
              <w:t>降至</w:t>
            </w:r>
            <w:r w:rsidRPr="00587186">
              <w:rPr>
                <w:color w:val="000000" w:themeColor="text1"/>
                <w:sz w:val="24"/>
              </w:rPr>
              <w:t>0%</w:t>
            </w:r>
            <w:r w:rsidRPr="00587186">
              <w:rPr>
                <w:color w:val="000000" w:themeColor="text1"/>
                <w:sz w:val="24"/>
              </w:rPr>
              <w:t>。非正常</w:t>
            </w:r>
            <w:r w:rsidRPr="00587186">
              <w:rPr>
                <w:rFonts w:hint="eastAsia"/>
                <w:color w:val="000000" w:themeColor="text1"/>
                <w:sz w:val="24"/>
              </w:rPr>
              <w:t>工况</w:t>
            </w:r>
            <w:r w:rsidRPr="00587186">
              <w:rPr>
                <w:color w:val="000000" w:themeColor="text1"/>
                <w:sz w:val="24"/>
              </w:rPr>
              <w:t>下，应立即停产检修，并尽快使设备进入正常生产状态，减轻污染物对周围环境</w:t>
            </w:r>
            <w:r w:rsidRPr="00587186">
              <w:rPr>
                <w:rFonts w:hint="eastAsia"/>
                <w:color w:val="000000" w:themeColor="text1"/>
                <w:sz w:val="24"/>
              </w:rPr>
              <w:t>的</w:t>
            </w:r>
            <w:r w:rsidRPr="00587186">
              <w:rPr>
                <w:color w:val="000000" w:themeColor="text1"/>
                <w:sz w:val="24"/>
              </w:rPr>
              <w:t>影响。</w:t>
            </w:r>
          </w:p>
          <w:p w:rsidR="008B3F3E" w:rsidRPr="00587186" w:rsidRDefault="00195335">
            <w:pPr>
              <w:tabs>
                <w:tab w:val="left" w:pos="1260"/>
              </w:tabs>
              <w:spacing w:line="440" w:lineRule="exact"/>
              <w:jc w:val="center"/>
              <w:rPr>
                <w:b/>
                <w:color w:val="000000" w:themeColor="text1"/>
                <w:szCs w:val="21"/>
              </w:rPr>
            </w:pPr>
            <w:r w:rsidRPr="00587186">
              <w:rPr>
                <w:b/>
                <w:color w:val="000000" w:themeColor="text1"/>
                <w:szCs w:val="21"/>
              </w:rPr>
              <w:t>表</w:t>
            </w:r>
            <w:r w:rsidRPr="00587186">
              <w:rPr>
                <w:b/>
                <w:color w:val="000000" w:themeColor="text1"/>
                <w:szCs w:val="21"/>
              </w:rPr>
              <w:t xml:space="preserve">21  </w:t>
            </w:r>
            <w:r w:rsidRPr="00587186">
              <w:rPr>
                <w:b/>
                <w:color w:val="000000" w:themeColor="text1"/>
                <w:szCs w:val="21"/>
              </w:rPr>
              <w:t>项目非正常工况情况一览表</w:t>
            </w:r>
          </w:p>
          <w:tbl>
            <w:tblPr>
              <w:tblW w:w="824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229"/>
              <w:gridCol w:w="928"/>
              <w:gridCol w:w="817"/>
              <w:gridCol w:w="953"/>
              <w:gridCol w:w="1089"/>
              <w:gridCol w:w="178"/>
              <w:gridCol w:w="1267"/>
              <w:gridCol w:w="943"/>
            </w:tblGrid>
            <w:tr w:rsidR="008B3F3E" w:rsidRPr="00587186">
              <w:trPr>
                <w:trHeight w:val="893"/>
                <w:jc w:val="center"/>
              </w:trPr>
              <w:tc>
                <w:tcPr>
                  <w:tcW w:w="836" w:type="dxa"/>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kern w:val="0"/>
                      <w:szCs w:val="21"/>
                    </w:rPr>
                    <w:t>污染源</w:t>
                  </w:r>
                </w:p>
              </w:tc>
              <w:tc>
                <w:tcPr>
                  <w:tcW w:w="1229" w:type="dxa"/>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kern w:val="0"/>
                      <w:szCs w:val="21"/>
                    </w:rPr>
                    <w:t>非正常排放原因</w:t>
                  </w:r>
                </w:p>
              </w:tc>
              <w:tc>
                <w:tcPr>
                  <w:tcW w:w="928" w:type="dxa"/>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kern w:val="0"/>
                      <w:szCs w:val="21"/>
                    </w:rPr>
                    <w:t>污染物</w:t>
                  </w:r>
                </w:p>
              </w:tc>
              <w:tc>
                <w:tcPr>
                  <w:tcW w:w="817" w:type="dxa"/>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kern w:val="0"/>
                      <w:szCs w:val="21"/>
                    </w:rPr>
                    <w:t>单次持续时间</w:t>
                  </w:r>
                  <w:r w:rsidRPr="00587186">
                    <w:rPr>
                      <w:color w:val="000000" w:themeColor="text1"/>
                      <w:kern w:val="0"/>
                      <w:szCs w:val="21"/>
                    </w:rPr>
                    <w:t>/h</w:t>
                  </w:r>
                </w:p>
              </w:tc>
              <w:tc>
                <w:tcPr>
                  <w:tcW w:w="953" w:type="dxa"/>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kern w:val="0"/>
                      <w:szCs w:val="21"/>
                    </w:rPr>
                    <w:t>年发生频次</w:t>
                  </w:r>
                  <w:r w:rsidRPr="00587186">
                    <w:rPr>
                      <w:color w:val="000000" w:themeColor="text1"/>
                      <w:kern w:val="0"/>
                      <w:szCs w:val="21"/>
                    </w:rPr>
                    <w:t>/</w:t>
                  </w:r>
                  <w:r w:rsidRPr="00587186">
                    <w:rPr>
                      <w:color w:val="000000" w:themeColor="text1"/>
                      <w:kern w:val="0"/>
                      <w:szCs w:val="21"/>
                    </w:rPr>
                    <w:t>次</w:t>
                  </w:r>
                </w:p>
              </w:tc>
              <w:tc>
                <w:tcPr>
                  <w:tcW w:w="1089" w:type="dxa"/>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position w:val="-2"/>
                      <w:szCs w:val="21"/>
                    </w:rPr>
                    <w:t>排</w:t>
                  </w:r>
                  <w:r w:rsidRPr="00587186">
                    <w:rPr>
                      <w:color w:val="000000" w:themeColor="text1"/>
                      <w:spacing w:val="-5"/>
                      <w:position w:val="-2"/>
                      <w:szCs w:val="21"/>
                    </w:rPr>
                    <w:t>放</w:t>
                  </w:r>
                  <w:r w:rsidRPr="00587186">
                    <w:rPr>
                      <w:color w:val="000000" w:themeColor="text1"/>
                      <w:position w:val="-2"/>
                      <w:szCs w:val="21"/>
                    </w:rPr>
                    <w:t>浓度（</w:t>
                  </w:r>
                  <w:r w:rsidRPr="00587186">
                    <w:rPr>
                      <w:color w:val="000000" w:themeColor="text1"/>
                      <w:spacing w:val="-6"/>
                      <w:szCs w:val="21"/>
                    </w:rPr>
                    <w:t>m</w:t>
                  </w:r>
                  <w:r w:rsidRPr="00587186">
                    <w:rPr>
                      <w:color w:val="000000" w:themeColor="text1"/>
                      <w:szCs w:val="21"/>
                    </w:rPr>
                    <w:t>g</w:t>
                  </w:r>
                  <w:r w:rsidRPr="00587186">
                    <w:rPr>
                      <w:color w:val="000000" w:themeColor="text1"/>
                      <w:spacing w:val="-1"/>
                      <w:szCs w:val="21"/>
                    </w:rPr>
                    <w:t>/</w:t>
                  </w:r>
                  <w:r w:rsidRPr="00587186">
                    <w:rPr>
                      <w:color w:val="000000" w:themeColor="text1"/>
                      <w:spacing w:val="-6"/>
                      <w:szCs w:val="21"/>
                    </w:rPr>
                    <w:t>m</w:t>
                  </w:r>
                  <w:r w:rsidRPr="00587186">
                    <w:rPr>
                      <w:color w:val="000000" w:themeColor="text1"/>
                      <w:spacing w:val="-6"/>
                      <w:szCs w:val="21"/>
                      <w:vertAlign w:val="superscript"/>
                    </w:rPr>
                    <w:t>3</w:t>
                  </w:r>
                  <w:r w:rsidRPr="00587186">
                    <w:rPr>
                      <w:color w:val="000000" w:themeColor="text1"/>
                      <w:position w:val="-2"/>
                      <w:szCs w:val="21"/>
                    </w:rPr>
                    <w:t>）</w:t>
                  </w:r>
                </w:p>
              </w:tc>
              <w:tc>
                <w:tcPr>
                  <w:tcW w:w="1445" w:type="dxa"/>
                  <w:gridSpan w:val="2"/>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color w:val="000000" w:themeColor="text1"/>
                      <w:position w:val="-2"/>
                      <w:szCs w:val="21"/>
                    </w:rPr>
                    <w:t>排</w:t>
                  </w:r>
                  <w:r w:rsidRPr="00587186">
                    <w:rPr>
                      <w:color w:val="000000" w:themeColor="text1"/>
                      <w:spacing w:val="-5"/>
                      <w:position w:val="-2"/>
                      <w:szCs w:val="21"/>
                    </w:rPr>
                    <w:t>放</w:t>
                  </w:r>
                  <w:r w:rsidRPr="00587186">
                    <w:rPr>
                      <w:color w:val="000000" w:themeColor="text1"/>
                      <w:position w:val="-2"/>
                      <w:szCs w:val="21"/>
                    </w:rPr>
                    <w:t>量（</w:t>
                  </w:r>
                  <w:r w:rsidRPr="00587186">
                    <w:rPr>
                      <w:color w:val="000000" w:themeColor="text1"/>
                      <w:spacing w:val="-5"/>
                      <w:szCs w:val="21"/>
                    </w:rPr>
                    <w:t>k</w:t>
                  </w:r>
                  <w:r w:rsidRPr="00587186">
                    <w:rPr>
                      <w:color w:val="000000" w:themeColor="text1"/>
                      <w:szCs w:val="21"/>
                    </w:rPr>
                    <w:t>g</w:t>
                  </w:r>
                  <w:r w:rsidRPr="00587186">
                    <w:rPr>
                      <w:color w:val="000000" w:themeColor="text1"/>
                      <w:spacing w:val="-1"/>
                      <w:szCs w:val="21"/>
                    </w:rPr>
                    <w:t>/</w:t>
                  </w:r>
                  <w:r w:rsidRPr="00587186">
                    <w:rPr>
                      <w:color w:val="000000" w:themeColor="text1"/>
                      <w:spacing w:val="5"/>
                      <w:szCs w:val="21"/>
                    </w:rPr>
                    <w:t>a</w:t>
                  </w:r>
                  <w:r w:rsidRPr="00587186">
                    <w:rPr>
                      <w:color w:val="000000" w:themeColor="text1"/>
                      <w:position w:val="-2"/>
                      <w:szCs w:val="21"/>
                    </w:rPr>
                    <w:t>）</w:t>
                  </w:r>
                </w:p>
              </w:tc>
              <w:tc>
                <w:tcPr>
                  <w:tcW w:w="943" w:type="dxa"/>
                  <w:shd w:val="clear" w:color="auto" w:fill="auto"/>
                  <w:vAlign w:val="center"/>
                </w:tcPr>
                <w:p w:rsidR="008B3F3E" w:rsidRPr="00587186" w:rsidRDefault="00195335">
                  <w:pPr>
                    <w:widowControl/>
                    <w:overflowPunct w:val="0"/>
                    <w:topLinePunct/>
                    <w:autoSpaceDE w:val="0"/>
                    <w:autoSpaceDN w:val="0"/>
                    <w:adjustRightInd w:val="0"/>
                    <w:snapToGrid w:val="0"/>
                    <w:spacing w:line="340" w:lineRule="exact"/>
                    <w:jc w:val="center"/>
                    <w:rPr>
                      <w:color w:val="000000" w:themeColor="text1"/>
                      <w:kern w:val="0"/>
                      <w:szCs w:val="21"/>
                    </w:rPr>
                  </w:pPr>
                  <w:r w:rsidRPr="00587186">
                    <w:rPr>
                      <w:color w:val="000000" w:themeColor="text1"/>
                      <w:kern w:val="0"/>
                      <w:szCs w:val="21"/>
                    </w:rPr>
                    <w:t>应对措施</w:t>
                  </w:r>
                </w:p>
              </w:tc>
            </w:tr>
            <w:tr w:rsidR="008B3F3E" w:rsidRPr="00587186">
              <w:trPr>
                <w:trHeight w:val="650"/>
                <w:jc w:val="center"/>
              </w:trPr>
              <w:tc>
                <w:tcPr>
                  <w:tcW w:w="836"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kern w:val="0"/>
                      <w:szCs w:val="21"/>
                    </w:rPr>
                  </w:pPr>
                  <w:r w:rsidRPr="00587186">
                    <w:rPr>
                      <w:rFonts w:hint="eastAsia"/>
                      <w:color w:val="000000" w:themeColor="text1"/>
                      <w:kern w:val="0"/>
                      <w:szCs w:val="21"/>
                    </w:rPr>
                    <w:t>D</w:t>
                  </w:r>
                  <w:r w:rsidRPr="00587186">
                    <w:rPr>
                      <w:color w:val="000000" w:themeColor="text1"/>
                      <w:kern w:val="0"/>
                      <w:szCs w:val="21"/>
                    </w:rPr>
                    <w:t>A001</w:t>
                  </w:r>
                </w:p>
              </w:tc>
              <w:tc>
                <w:tcPr>
                  <w:tcW w:w="1229"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position w:val="1"/>
                      <w:szCs w:val="21"/>
                    </w:rPr>
                  </w:pPr>
                  <w:r w:rsidRPr="00587186">
                    <w:rPr>
                      <w:rFonts w:hint="eastAsia"/>
                      <w:color w:val="000000" w:themeColor="text1"/>
                      <w:position w:val="1"/>
                      <w:szCs w:val="21"/>
                    </w:rPr>
                    <w:t>两级</w:t>
                  </w:r>
                  <w:r w:rsidRPr="00587186">
                    <w:rPr>
                      <w:color w:val="000000" w:themeColor="text1"/>
                      <w:position w:val="1"/>
                      <w:szCs w:val="21"/>
                    </w:rPr>
                    <w:t>过滤棉</w:t>
                  </w:r>
                  <w:r w:rsidRPr="00587186">
                    <w:rPr>
                      <w:rFonts w:hint="eastAsia"/>
                      <w:color w:val="000000" w:themeColor="text1"/>
                      <w:position w:val="1"/>
                      <w:szCs w:val="21"/>
                    </w:rPr>
                    <w:t>+</w:t>
                  </w:r>
                  <w:r w:rsidRPr="00587186">
                    <w:rPr>
                      <w:color w:val="000000" w:themeColor="text1"/>
                      <w:position w:val="1"/>
                      <w:szCs w:val="21"/>
                    </w:rPr>
                    <w:t>两级活性炭吸附装置</w:t>
                  </w:r>
                  <w:r w:rsidRPr="00587186">
                    <w:rPr>
                      <w:rFonts w:hint="eastAsia"/>
                      <w:color w:val="000000" w:themeColor="text1"/>
                      <w:position w:val="1"/>
                      <w:szCs w:val="21"/>
                    </w:rPr>
                    <w:t>故障</w:t>
                  </w:r>
                </w:p>
              </w:tc>
              <w:tc>
                <w:tcPr>
                  <w:tcW w:w="928" w:type="dxa"/>
                  <w:shd w:val="clear" w:color="auto" w:fill="auto"/>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颗粒物</w:t>
                  </w:r>
                </w:p>
              </w:tc>
              <w:tc>
                <w:tcPr>
                  <w:tcW w:w="817"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kern w:val="0"/>
                      <w:szCs w:val="21"/>
                    </w:rPr>
                  </w:pPr>
                  <w:r w:rsidRPr="00587186">
                    <w:rPr>
                      <w:rFonts w:hint="eastAsia"/>
                      <w:color w:val="000000" w:themeColor="text1"/>
                      <w:kern w:val="0"/>
                      <w:szCs w:val="21"/>
                    </w:rPr>
                    <w:t>1</w:t>
                  </w:r>
                </w:p>
              </w:tc>
              <w:tc>
                <w:tcPr>
                  <w:tcW w:w="953"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kern w:val="0"/>
                      <w:szCs w:val="21"/>
                    </w:rPr>
                  </w:pPr>
                  <w:r w:rsidRPr="00587186">
                    <w:rPr>
                      <w:rFonts w:hint="eastAsia"/>
                      <w:color w:val="000000" w:themeColor="text1"/>
                      <w:kern w:val="0"/>
                      <w:szCs w:val="21"/>
                    </w:rPr>
                    <w:t>1</w:t>
                  </w:r>
                </w:p>
              </w:tc>
              <w:tc>
                <w:tcPr>
                  <w:tcW w:w="1089" w:type="dxa"/>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2.3</w:t>
                  </w:r>
                </w:p>
              </w:tc>
              <w:tc>
                <w:tcPr>
                  <w:tcW w:w="1445" w:type="dxa"/>
                  <w:gridSpan w:val="2"/>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color w:val="000000" w:themeColor="text1"/>
                      <w:szCs w:val="21"/>
                    </w:rPr>
                    <w:t>0.0</w:t>
                  </w:r>
                  <w:r w:rsidRPr="00587186">
                    <w:rPr>
                      <w:rFonts w:hint="eastAsia"/>
                      <w:color w:val="000000" w:themeColor="text1"/>
                      <w:szCs w:val="21"/>
                    </w:rPr>
                    <w:t>28</w:t>
                  </w:r>
                </w:p>
              </w:tc>
              <w:tc>
                <w:tcPr>
                  <w:tcW w:w="943"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40" w:lineRule="exact"/>
                    <w:jc w:val="center"/>
                    <w:rPr>
                      <w:color w:val="000000" w:themeColor="text1"/>
                      <w:kern w:val="0"/>
                      <w:szCs w:val="21"/>
                    </w:rPr>
                  </w:pPr>
                  <w:r w:rsidRPr="00587186">
                    <w:rPr>
                      <w:color w:val="000000" w:themeColor="text1"/>
                      <w:kern w:val="0"/>
                      <w:szCs w:val="21"/>
                    </w:rPr>
                    <w:t>及时检修</w:t>
                  </w:r>
                </w:p>
              </w:tc>
            </w:tr>
            <w:tr w:rsidR="008B3F3E" w:rsidRPr="00587186">
              <w:trPr>
                <w:trHeight w:val="650"/>
                <w:jc w:val="center"/>
              </w:trPr>
              <w:tc>
                <w:tcPr>
                  <w:tcW w:w="836" w:type="dxa"/>
                  <w:vMerge/>
                  <w:shd w:val="clear" w:color="auto" w:fill="auto"/>
                  <w:vAlign w:val="center"/>
                </w:tcPr>
                <w:p w:rsidR="008B3F3E" w:rsidRPr="00587186" w:rsidRDefault="008B3F3E">
                  <w:pPr>
                    <w:overflowPunct w:val="0"/>
                    <w:topLinePunct/>
                    <w:autoSpaceDE w:val="0"/>
                    <w:autoSpaceDN w:val="0"/>
                    <w:adjustRightInd w:val="0"/>
                    <w:snapToGrid w:val="0"/>
                    <w:spacing w:line="320" w:lineRule="exact"/>
                    <w:jc w:val="center"/>
                    <w:rPr>
                      <w:color w:val="000000" w:themeColor="text1"/>
                      <w:kern w:val="0"/>
                      <w:szCs w:val="21"/>
                    </w:rPr>
                  </w:pPr>
                </w:p>
              </w:tc>
              <w:tc>
                <w:tcPr>
                  <w:tcW w:w="1229"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position w:val="1"/>
                      <w:szCs w:val="21"/>
                    </w:rPr>
                  </w:pPr>
                </w:p>
              </w:tc>
              <w:tc>
                <w:tcPr>
                  <w:tcW w:w="928" w:type="dxa"/>
                  <w:shd w:val="clear" w:color="auto" w:fill="auto"/>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w:t>
                  </w:r>
                </w:p>
              </w:tc>
              <w:tc>
                <w:tcPr>
                  <w:tcW w:w="817"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953"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1089" w:type="dxa"/>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3.33</w:t>
                  </w:r>
                </w:p>
              </w:tc>
              <w:tc>
                <w:tcPr>
                  <w:tcW w:w="1445" w:type="dxa"/>
                  <w:gridSpan w:val="2"/>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color w:val="000000" w:themeColor="text1"/>
                      <w:szCs w:val="21"/>
                    </w:rPr>
                    <w:t>0.0</w:t>
                  </w:r>
                  <w:r w:rsidRPr="00587186">
                    <w:rPr>
                      <w:rFonts w:hint="eastAsia"/>
                      <w:color w:val="000000" w:themeColor="text1"/>
                      <w:szCs w:val="21"/>
                    </w:rPr>
                    <w:t>4</w:t>
                  </w:r>
                </w:p>
              </w:tc>
              <w:tc>
                <w:tcPr>
                  <w:tcW w:w="943" w:type="dxa"/>
                  <w:vMerge/>
                  <w:shd w:val="clear" w:color="auto" w:fill="auto"/>
                  <w:vAlign w:val="center"/>
                </w:tcPr>
                <w:p w:rsidR="008B3F3E" w:rsidRPr="00587186" w:rsidRDefault="008B3F3E">
                  <w:pPr>
                    <w:overflowPunct w:val="0"/>
                    <w:topLinePunct/>
                    <w:autoSpaceDE w:val="0"/>
                    <w:autoSpaceDN w:val="0"/>
                    <w:adjustRightInd w:val="0"/>
                    <w:snapToGrid w:val="0"/>
                    <w:spacing w:line="340" w:lineRule="exact"/>
                    <w:jc w:val="center"/>
                    <w:rPr>
                      <w:color w:val="000000" w:themeColor="text1"/>
                      <w:kern w:val="0"/>
                      <w:szCs w:val="21"/>
                    </w:rPr>
                  </w:pPr>
                </w:p>
              </w:tc>
            </w:tr>
            <w:tr w:rsidR="008B3F3E" w:rsidRPr="00587186">
              <w:trPr>
                <w:trHeight w:val="300"/>
                <w:jc w:val="center"/>
              </w:trPr>
              <w:tc>
                <w:tcPr>
                  <w:tcW w:w="836" w:type="dxa"/>
                  <w:vMerge/>
                  <w:shd w:val="clear" w:color="auto" w:fill="auto"/>
                  <w:vAlign w:val="center"/>
                </w:tcPr>
                <w:p w:rsidR="008B3F3E" w:rsidRPr="00587186" w:rsidRDefault="008B3F3E">
                  <w:pPr>
                    <w:overflowPunct w:val="0"/>
                    <w:topLinePunct/>
                    <w:autoSpaceDE w:val="0"/>
                    <w:autoSpaceDN w:val="0"/>
                    <w:adjustRightInd w:val="0"/>
                    <w:snapToGrid w:val="0"/>
                    <w:spacing w:line="320" w:lineRule="exact"/>
                    <w:jc w:val="center"/>
                    <w:rPr>
                      <w:color w:val="000000" w:themeColor="text1"/>
                      <w:kern w:val="0"/>
                      <w:szCs w:val="21"/>
                    </w:rPr>
                  </w:pPr>
                </w:p>
              </w:tc>
              <w:tc>
                <w:tcPr>
                  <w:tcW w:w="1229"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position w:val="1"/>
                      <w:szCs w:val="21"/>
                    </w:rPr>
                  </w:pPr>
                </w:p>
              </w:tc>
              <w:tc>
                <w:tcPr>
                  <w:tcW w:w="928" w:type="dxa"/>
                  <w:shd w:val="clear" w:color="auto" w:fill="auto"/>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臭气</w:t>
                  </w:r>
                  <w:r w:rsidRPr="00587186">
                    <w:rPr>
                      <w:color w:val="000000" w:themeColor="text1"/>
                      <w:szCs w:val="21"/>
                    </w:rPr>
                    <w:t>浓度</w:t>
                  </w:r>
                </w:p>
              </w:tc>
              <w:tc>
                <w:tcPr>
                  <w:tcW w:w="817"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953"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2534" w:type="dxa"/>
                  <w:gridSpan w:val="3"/>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4000</w:t>
                  </w:r>
                  <w:r w:rsidRPr="00587186">
                    <w:rPr>
                      <w:rFonts w:hint="eastAsia"/>
                      <w:color w:val="000000" w:themeColor="text1"/>
                      <w:szCs w:val="21"/>
                    </w:rPr>
                    <w:t>（无量纲）</w:t>
                  </w:r>
                </w:p>
              </w:tc>
              <w:tc>
                <w:tcPr>
                  <w:tcW w:w="943" w:type="dxa"/>
                  <w:vMerge/>
                  <w:shd w:val="clear" w:color="auto" w:fill="auto"/>
                  <w:vAlign w:val="center"/>
                </w:tcPr>
                <w:p w:rsidR="008B3F3E" w:rsidRPr="00587186" w:rsidRDefault="008B3F3E">
                  <w:pPr>
                    <w:overflowPunct w:val="0"/>
                    <w:topLinePunct/>
                    <w:autoSpaceDE w:val="0"/>
                    <w:autoSpaceDN w:val="0"/>
                    <w:adjustRightInd w:val="0"/>
                    <w:snapToGrid w:val="0"/>
                    <w:spacing w:line="340" w:lineRule="exact"/>
                    <w:jc w:val="center"/>
                    <w:rPr>
                      <w:color w:val="000000" w:themeColor="text1"/>
                      <w:kern w:val="0"/>
                      <w:szCs w:val="21"/>
                    </w:rPr>
                  </w:pPr>
                </w:p>
              </w:tc>
            </w:tr>
            <w:tr w:rsidR="008B3F3E" w:rsidRPr="00587186">
              <w:trPr>
                <w:trHeight w:val="720"/>
                <w:jc w:val="center"/>
              </w:trPr>
              <w:tc>
                <w:tcPr>
                  <w:tcW w:w="836" w:type="dxa"/>
                  <w:vMerge w:val="restart"/>
                  <w:shd w:val="clear" w:color="auto" w:fill="auto"/>
                  <w:vAlign w:val="center"/>
                </w:tcPr>
                <w:p w:rsidR="008B3F3E" w:rsidRPr="00587186" w:rsidRDefault="00195335">
                  <w:pPr>
                    <w:overflowPunct w:val="0"/>
                    <w:topLinePunct/>
                    <w:autoSpaceDE w:val="0"/>
                    <w:autoSpaceDN w:val="0"/>
                    <w:adjustRightInd w:val="0"/>
                    <w:snapToGrid w:val="0"/>
                    <w:spacing w:line="300" w:lineRule="atLeast"/>
                    <w:jc w:val="center"/>
                    <w:rPr>
                      <w:color w:val="000000" w:themeColor="text1"/>
                      <w:kern w:val="0"/>
                      <w:szCs w:val="21"/>
                    </w:rPr>
                  </w:pPr>
                  <w:r w:rsidRPr="00587186">
                    <w:rPr>
                      <w:rFonts w:hint="eastAsia"/>
                      <w:color w:val="000000" w:themeColor="text1"/>
                      <w:kern w:val="0"/>
                      <w:szCs w:val="21"/>
                    </w:rPr>
                    <w:t>DA002</w:t>
                  </w:r>
                </w:p>
              </w:tc>
              <w:tc>
                <w:tcPr>
                  <w:tcW w:w="1229" w:type="dxa"/>
                  <w:vMerge w:val="restart"/>
                  <w:shd w:val="clear" w:color="auto" w:fill="auto"/>
                  <w:vAlign w:val="center"/>
                </w:tcPr>
                <w:p w:rsidR="008B3F3E" w:rsidRPr="00587186" w:rsidRDefault="00195335">
                  <w:pPr>
                    <w:widowControl/>
                    <w:overflowPunct w:val="0"/>
                    <w:topLinePunct/>
                    <w:autoSpaceDE w:val="0"/>
                    <w:autoSpaceDN w:val="0"/>
                    <w:adjustRightInd w:val="0"/>
                    <w:snapToGrid w:val="0"/>
                    <w:spacing w:line="300" w:lineRule="atLeast"/>
                    <w:jc w:val="center"/>
                    <w:rPr>
                      <w:color w:val="000000" w:themeColor="text1"/>
                      <w:position w:val="1"/>
                      <w:szCs w:val="21"/>
                    </w:rPr>
                  </w:pPr>
                  <w:r w:rsidRPr="00587186">
                    <w:rPr>
                      <w:rFonts w:hint="eastAsia"/>
                      <w:color w:val="000000" w:themeColor="text1"/>
                      <w:position w:val="1"/>
                      <w:szCs w:val="21"/>
                    </w:rPr>
                    <w:t>布袋除尘器</w:t>
                  </w:r>
                  <w:r w:rsidRPr="00587186">
                    <w:rPr>
                      <w:rFonts w:hint="eastAsia"/>
                      <w:color w:val="000000" w:themeColor="text1"/>
                      <w:position w:val="1"/>
                      <w:szCs w:val="21"/>
                    </w:rPr>
                    <w:t>+</w:t>
                  </w:r>
                  <w:r w:rsidRPr="00587186">
                    <w:rPr>
                      <w:rFonts w:hint="eastAsia"/>
                      <w:color w:val="000000" w:themeColor="text1"/>
                      <w:position w:val="1"/>
                      <w:szCs w:val="21"/>
                    </w:rPr>
                    <w:t>两级活性炭吸附处理装置故障</w:t>
                  </w:r>
                </w:p>
              </w:tc>
              <w:tc>
                <w:tcPr>
                  <w:tcW w:w="928" w:type="dxa"/>
                  <w:shd w:val="clear" w:color="auto" w:fill="auto"/>
                  <w:vAlign w:val="center"/>
                </w:tcPr>
                <w:p w:rsidR="008B3F3E" w:rsidRPr="00587186" w:rsidRDefault="00195335">
                  <w:pPr>
                    <w:adjustRightInd w:val="0"/>
                    <w:snapToGrid w:val="0"/>
                    <w:spacing w:line="300" w:lineRule="atLeast"/>
                    <w:jc w:val="center"/>
                    <w:rPr>
                      <w:color w:val="000000" w:themeColor="text1"/>
                      <w:szCs w:val="21"/>
                    </w:rPr>
                  </w:pPr>
                  <w:r w:rsidRPr="00587186">
                    <w:rPr>
                      <w:rFonts w:hint="eastAsia"/>
                      <w:color w:val="000000" w:themeColor="text1"/>
                      <w:szCs w:val="21"/>
                    </w:rPr>
                    <w:t>颗粒物</w:t>
                  </w:r>
                </w:p>
              </w:tc>
              <w:tc>
                <w:tcPr>
                  <w:tcW w:w="817" w:type="dxa"/>
                  <w:vMerge w:val="restart"/>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rFonts w:hint="eastAsia"/>
                      <w:color w:val="000000" w:themeColor="text1"/>
                      <w:kern w:val="0"/>
                      <w:szCs w:val="21"/>
                    </w:rPr>
                    <w:t>1</w:t>
                  </w:r>
                </w:p>
              </w:tc>
              <w:tc>
                <w:tcPr>
                  <w:tcW w:w="953" w:type="dxa"/>
                  <w:vMerge w:val="restart"/>
                  <w:shd w:val="clear" w:color="auto" w:fill="auto"/>
                  <w:vAlign w:val="center"/>
                </w:tcPr>
                <w:p w:rsidR="008B3F3E" w:rsidRPr="00587186" w:rsidRDefault="00195335">
                  <w:pPr>
                    <w:widowControl/>
                    <w:overflowPunct w:val="0"/>
                    <w:topLinePunct/>
                    <w:autoSpaceDE w:val="0"/>
                    <w:autoSpaceDN w:val="0"/>
                    <w:adjustRightInd w:val="0"/>
                    <w:snapToGrid w:val="0"/>
                    <w:spacing w:line="320" w:lineRule="exact"/>
                    <w:jc w:val="center"/>
                    <w:rPr>
                      <w:color w:val="000000" w:themeColor="text1"/>
                      <w:kern w:val="0"/>
                      <w:szCs w:val="21"/>
                    </w:rPr>
                  </w:pPr>
                  <w:r w:rsidRPr="00587186">
                    <w:rPr>
                      <w:rFonts w:hint="eastAsia"/>
                      <w:color w:val="000000" w:themeColor="text1"/>
                      <w:kern w:val="0"/>
                      <w:szCs w:val="21"/>
                    </w:rPr>
                    <w:t>1</w:t>
                  </w:r>
                </w:p>
              </w:tc>
              <w:tc>
                <w:tcPr>
                  <w:tcW w:w="1267" w:type="dxa"/>
                  <w:gridSpan w:val="2"/>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6.67</w:t>
                  </w:r>
                </w:p>
              </w:tc>
              <w:tc>
                <w:tcPr>
                  <w:tcW w:w="1267" w:type="dxa"/>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0.02</w:t>
                  </w:r>
                </w:p>
              </w:tc>
              <w:tc>
                <w:tcPr>
                  <w:tcW w:w="943" w:type="dxa"/>
                  <w:vMerge/>
                  <w:shd w:val="clear" w:color="auto" w:fill="auto"/>
                  <w:vAlign w:val="center"/>
                </w:tcPr>
                <w:p w:rsidR="008B3F3E" w:rsidRPr="00587186" w:rsidRDefault="008B3F3E">
                  <w:pPr>
                    <w:overflowPunct w:val="0"/>
                    <w:topLinePunct/>
                    <w:autoSpaceDE w:val="0"/>
                    <w:autoSpaceDN w:val="0"/>
                    <w:adjustRightInd w:val="0"/>
                    <w:snapToGrid w:val="0"/>
                    <w:spacing w:line="340" w:lineRule="exact"/>
                    <w:jc w:val="center"/>
                    <w:rPr>
                      <w:color w:val="000000" w:themeColor="text1"/>
                      <w:kern w:val="0"/>
                      <w:szCs w:val="21"/>
                    </w:rPr>
                  </w:pPr>
                </w:p>
              </w:tc>
            </w:tr>
            <w:tr w:rsidR="008B3F3E" w:rsidRPr="00587186">
              <w:trPr>
                <w:trHeight w:val="300"/>
                <w:jc w:val="center"/>
              </w:trPr>
              <w:tc>
                <w:tcPr>
                  <w:tcW w:w="836" w:type="dxa"/>
                  <w:vMerge/>
                  <w:shd w:val="clear" w:color="auto" w:fill="auto"/>
                  <w:vAlign w:val="center"/>
                </w:tcPr>
                <w:p w:rsidR="008B3F3E" w:rsidRPr="00587186" w:rsidRDefault="008B3F3E">
                  <w:pPr>
                    <w:overflowPunct w:val="0"/>
                    <w:topLinePunct/>
                    <w:autoSpaceDE w:val="0"/>
                    <w:autoSpaceDN w:val="0"/>
                    <w:adjustRightInd w:val="0"/>
                    <w:snapToGrid w:val="0"/>
                    <w:spacing w:line="320" w:lineRule="exact"/>
                    <w:jc w:val="center"/>
                    <w:rPr>
                      <w:color w:val="000000" w:themeColor="text1"/>
                      <w:kern w:val="0"/>
                      <w:szCs w:val="21"/>
                    </w:rPr>
                  </w:pPr>
                </w:p>
              </w:tc>
              <w:tc>
                <w:tcPr>
                  <w:tcW w:w="1229"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position w:val="1"/>
                      <w:szCs w:val="21"/>
                    </w:rPr>
                  </w:pPr>
                </w:p>
              </w:tc>
              <w:tc>
                <w:tcPr>
                  <w:tcW w:w="928" w:type="dxa"/>
                  <w:shd w:val="clear" w:color="auto" w:fill="auto"/>
                  <w:vAlign w:val="center"/>
                </w:tcPr>
                <w:p w:rsidR="008B3F3E" w:rsidRPr="00587186" w:rsidRDefault="00195335">
                  <w:pPr>
                    <w:adjustRightInd w:val="0"/>
                    <w:snapToGrid w:val="0"/>
                    <w:spacing w:line="300" w:lineRule="atLeast"/>
                    <w:jc w:val="center"/>
                    <w:rPr>
                      <w:color w:val="000000" w:themeColor="text1"/>
                      <w:szCs w:val="21"/>
                    </w:rPr>
                  </w:pPr>
                  <w:r w:rsidRPr="00587186">
                    <w:rPr>
                      <w:rFonts w:hint="eastAsia"/>
                      <w:color w:val="000000" w:themeColor="text1"/>
                      <w:szCs w:val="21"/>
                    </w:rPr>
                    <w:t>臭气浓度</w:t>
                  </w:r>
                </w:p>
              </w:tc>
              <w:tc>
                <w:tcPr>
                  <w:tcW w:w="817"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953" w:type="dxa"/>
                  <w:vMerge/>
                  <w:shd w:val="clear" w:color="auto" w:fill="auto"/>
                  <w:vAlign w:val="center"/>
                </w:tcPr>
                <w:p w:rsidR="008B3F3E" w:rsidRPr="00587186" w:rsidRDefault="008B3F3E">
                  <w:pPr>
                    <w:widowControl/>
                    <w:overflowPunct w:val="0"/>
                    <w:topLinePunct/>
                    <w:autoSpaceDE w:val="0"/>
                    <w:autoSpaceDN w:val="0"/>
                    <w:adjustRightInd w:val="0"/>
                    <w:snapToGrid w:val="0"/>
                    <w:spacing w:line="320" w:lineRule="exact"/>
                    <w:jc w:val="center"/>
                    <w:rPr>
                      <w:color w:val="000000" w:themeColor="text1"/>
                      <w:kern w:val="0"/>
                      <w:szCs w:val="21"/>
                    </w:rPr>
                  </w:pPr>
                </w:p>
              </w:tc>
              <w:tc>
                <w:tcPr>
                  <w:tcW w:w="2534" w:type="dxa"/>
                  <w:gridSpan w:val="3"/>
                  <w:vAlign w:val="center"/>
                </w:tcPr>
                <w:p w:rsidR="008B3F3E" w:rsidRPr="00587186" w:rsidRDefault="00195335">
                  <w:pPr>
                    <w:overflowPunct w:val="0"/>
                    <w:topLinePunct/>
                    <w:autoSpaceDE w:val="0"/>
                    <w:autoSpaceDN w:val="0"/>
                    <w:adjustRightInd w:val="0"/>
                    <w:snapToGrid w:val="0"/>
                    <w:spacing w:line="320" w:lineRule="exact"/>
                    <w:jc w:val="center"/>
                    <w:rPr>
                      <w:color w:val="000000" w:themeColor="text1"/>
                      <w:szCs w:val="21"/>
                    </w:rPr>
                  </w:pPr>
                  <w:r w:rsidRPr="00587186">
                    <w:rPr>
                      <w:rFonts w:hint="eastAsia"/>
                      <w:color w:val="000000" w:themeColor="text1"/>
                      <w:szCs w:val="21"/>
                    </w:rPr>
                    <w:t>4000</w:t>
                  </w:r>
                  <w:r w:rsidRPr="00587186">
                    <w:rPr>
                      <w:rFonts w:hint="eastAsia"/>
                      <w:color w:val="000000" w:themeColor="text1"/>
                      <w:szCs w:val="21"/>
                    </w:rPr>
                    <w:t>（无量纲）</w:t>
                  </w:r>
                </w:p>
              </w:tc>
              <w:tc>
                <w:tcPr>
                  <w:tcW w:w="943" w:type="dxa"/>
                  <w:vMerge/>
                  <w:shd w:val="clear" w:color="auto" w:fill="auto"/>
                  <w:vAlign w:val="center"/>
                </w:tcPr>
                <w:p w:rsidR="008B3F3E" w:rsidRPr="00587186" w:rsidRDefault="008B3F3E">
                  <w:pPr>
                    <w:overflowPunct w:val="0"/>
                    <w:topLinePunct/>
                    <w:autoSpaceDE w:val="0"/>
                    <w:autoSpaceDN w:val="0"/>
                    <w:adjustRightInd w:val="0"/>
                    <w:snapToGrid w:val="0"/>
                    <w:spacing w:line="340" w:lineRule="exact"/>
                    <w:jc w:val="center"/>
                    <w:rPr>
                      <w:color w:val="000000" w:themeColor="text1"/>
                      <w:kern w:val="0"/>
                      <w:szCs w:val="21"/>
                    </w:rPr>
                  </w:pPr>
                </w:p>
              </w:tc>
            </w:tr>
          </w:tbl>
          <w:p w:rsidR="008B3F3E" w:rsidRPr="00587186" w:rsidRDefault="00195335">
            <w:pPr>
              <w:spacing w:line="480" w:lineRule="exact"/>
              <w:ind w:firstLineChars="200" w:firstLine="480"/>
              <w:rPr>
                <w:color w:val="000000" w:themeColor="text1"/>
                <w:sz w:val="24"/>
              </w:rPr>
            </w:pPr>
            <w:r w:rsidRPr="00587186">
              <w:rPr>
                <w:color w:val="000000" w:themeColor="text1"/>
                <w:sz w:val="24"/>
              </w:rPr>
              <w:t>建设单位应严格控制废气非正常排放，并采取以下措施：</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1</w:t>
            </w:r>
            <w:r w:rsidRPr="00587186">
              <w:rPr>
                <w:rFonts w:hint="eastAsia"/>
                <w:color w:val="000000" w:themeColor="text1"/>
                <w:sz w:val="24"/>
              </w:rPr>
              <w:t>）</w:t>
            </w:r>
            <w:r w:rsidRPr="00587186">
              <w:rPr>
                <w:color w:val="000000" w:themeColor="text1"/>
                <w:sz w:val="24"/>
              </w:rPr>
              <w:t>制定环保设备例行检查制度，加强定期维护保养，发现风机、处理设施故障、损坏或排风管道破损时，应立即停止生产活动，对设备或管道进行维修，待恢复正常后方正常运行。</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2</w:t>
            </w:r>
            <w:r w:rsidRPr="00587186">
              <w:rPr>
                <w:rFonts w:hint="eastAsia"/>
                <w:color w:val="000000" w:themeColor="text1"/>
                <w:sz w:val="24"/>
              </w:rPr>
              <w:t>）</w:t>
            </w:r>
            <w:r w:rsidRPr="00587186">
              <w:rPr>
                <w:color w:val="000000" w:themeColor="text1"/>
                <w:sz w:val="24"/>
              </w:rPr>
              <w:t>定期检修</w:t>
            </w:r>
            <w:r w:rsidRPr="00587186">
              <w:rPr>
                <w:rFonts w:hint="eastAsia"/>
                <w:color w:val="000000" w:themeColor="text1"/>
                <w:sz w:val="24"/>
              </w:rPr>
              <w:t>布袋</w:t>
            </w:r>
            <w:r w:rsidRPr="00587186">
              <w:rPr>
                <w:color w:val="000000" w:themeColor="text1"/>
                <w:sz w:val="24"/>
              </w:rPr>
              <w:t>除尘器</w:t>
            </w:r>
            <w:r w:rsidRPr="00587186">
              <w:rPr>
                <w:rFonts w:hint="eastAsia"/>
                <w:color w:val="000000" w:themeColor="text1"/>
                <w:sz w:val="24"/>
              </w:rPr>
              <w:t>、</w:t>
            </w:r>
            <w:r w:rsidRPr="00587186">
              <w:rPr>
                <w:color w:val="000000" w:themeColor="text1"/>
                <w:sz w:val="24"/>
              </w:rPr>
              <w:t>过滤棉和活性炭吸附装置，确保</w:t>
            </w:r>
            <w:r w:rsidRPr="00587186">
              <w:rPr>
                <w:rFonts w:hint="eastAsia"/>
                <w:color w:val="000000" w:themeColor="text1"/>
                <w:sz w:val="24"/>
              </w:rPr>
              <w:t>处理</w:t>
            </w:r>
            <w:r w:rsidRPr="00587186">
              <w:rPr>
                <w:color w:val="000000" w:themeColor="text1"/>
                <w:sz w:val="24"/>
              </w:rPr>
              <w:t>效率符合要</w:t>
            </w:r>
            <w:r w:rsidRPr="00587186">
              <w:rPr>
                <w:color w:val="000000" w:themeColor="text1"/>
                <w:sz w:val="24"/>
              </w:rPr>
              <w:lastRenderedPageBreak/>
              <w:t>求；检修时应停止生产活动运行，杜绝废气未经处理直接排放。</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3</w:t>
            </w:r>
            <w:r w:rsidRPr="00587186">
              <w:rPr>
                <w:rFonts w:hint="eastAsia"/>
                <w:color w:val="000000" w:themeColor="text1"/>
                <w:sz w:val="24"/>
              </w:rPr>
              <w:t>）</w:t>
            </w:r>
            <w:r w:rsidRPr="00587186">
              <w:rPr>
                <w:color w:val="000000" w:themeColor="text1"/>
                <w:sz w:val="24"/>
              </w:rPr>
              <w:t>设环保管理专员，对环保管理人员及技术人员进行岗位培训，委托具有专业资质的环境检测单位对项目排放的各类废气污染物进行定期监测。</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3</w:t>
            </w:r>
            <w:r w:rsidRPr="00587186">
              <w:rPr>
                <w:rFonts w:hint="eastAsia"/>
                <w:color w:val="000000" w:themeColor="text1"/>
                <w:sz w:val="24"/>
              </w:rPr>
              <w:t>）废气</w:t>
            </w:r>
            <w:r w:rsidRPr="00587186">
              <w:rPr>
                <w:color w:val="000000" w:themeColor="text1"/>
                <w:sz w:val="24"/>
              </w:rPr>
              <w:t>治理措施可行性分析</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根据《排污许可证申请与核发技术规范</w:t>
            </w:r>
            <w:r w:rsidRPr="00587186">
              <w:rPr>
                <w:rFonts w:hint="eastAsia"/>
                <w:color w:val="000000" w:themeColor="text1"/>
                <w:sz w:val="24"/>
              </w:rPr>
              <w:t>-</w:t>
            </w:r>
            <w:r w:rsidRPr="00587186">
              <w:rPr>
                <w:rFonts w:hint="eastAsia"/>
                <w:color w:val="000000" w:themeColor="text1"/>
                <w:sz w:val="24"/>
              </w:rPr>
              <w:t>总则》（</w:t>
            </w:r>
            <w:r w:rsidRPr="00587186">
              <w:rPr>
                <w:rFonts w:hint="eastAsia"/>
                <w:color w:val="000000" w:themeColor="text1"/>
                <w:sz w:val="24"/>
              </w:rPr>
              <w:t>HJ942-2018</w:t>
            </w:r>
            <w:r w:rsidRPr="00587186">
              <w:rPr>
                <w:rFonts w:hint="eastAsia"/>
                <w:color w:val="000000" w:themeColor="text1"/>
                <w:sz w:val="24"/>
              </w:rPr>
              <w:t>）、《排污许可证申请与核发技术规范</w:t>
            </w:r>
            <w:r w:rsidRPr="00587186">
              <w:rPr>
                <w:rFonts w:hint="eastAsia"/>
                <w:color w:val="000000" w:themeColor="text1"/>
                <w:sz w:val="24"/>
              </w:rPr>
              <w:t>-</w:t>
            </w:r>
            <w:r w:rsidRPr="00587186">
              <w:rPr>
                <w:rFonts w:hint="eastAsia"/>
                <w:color w:val="000000" w:themeColor="text1"/>
                <w:sz w:val="24"/>
              </w:rPr>
              <w:t>磷肥、</w:t>
            </w:r>
            <w:r w:rsidRPr="00587186">
              <w:rPr>
                <w:color w:val="000000" w:themeColor="text1"/>
                <w:sz w:val="24"/>
              </w:rPr>
              <w:t>钾肥、复混肥料、</w:t>
            </w:r>
            <w:r w:rsidRPr="00587186">
              <w:rPr>
                <w:rFonts w:hint="eastAsia"/>
                <w:color w:val="000000" w:themeColor="text1"/>
                <w:sz w:val="24"/>
              </w:rPr>
              <w:t>有机肥料及微生物肥料工业》（</w:t>
            </w:r>
            <w:r w:rsidRPr="00587186">
              <w:rPr>
                <w:rFonts w:hint="eastAsia"/>
                <w:color w:val="000000" w:themeColor="text1"/>
                <w:sz w:val="24"/>
              </w:rPr>
              <w:t>HJ</w:t>
            </w:r>
            <w:r w:rsidRPr="00587186">
              <w:rPr>
                <w:color w:val="000000" w:themeColor="text1"/>
                <w:sz w:val="24"/>
              </w:rPr>
              <w:t>864.2</w:t>
            </w:r>
            <w:r w:rsidRPr="00587186">
              <w:rPr>
                <w:rFonts w:hint="eastAsia"/>
                <w:color w:val="000000" w:themeColor="text1"/>
                <w:sz w:val="24"/>
              </w:rPr>
              <w:t>-2018</w:t>
            </w:r>
            <w:r w:rsidRPr="00587186">
              <w:rPr>
                <w:rFonts w:hint="eastAsia"/>
                <w:color w:val="000000" w:themeColor="text1"/>
                <w:sz w:val="24"/>
              </w:rPr>
              <w:t>）要求：</w:t>
            </w:r>
            <w:r w:rsidRPr="00587186">
              <w:rPr>
                <w:color w:val="000000" w:themeColor="text1"/>
                <w:sz w:val="24"/>
              </w:rPr>
              <w:t>颗粒物防治技术包括</w:t>
            </w:r>
            <w:r w:rsidRPr="00587186">
              <w:rPr>
                <w:rFonts w:hint="eastAsia"/>
                <w:color w:val="000000" w:themeColor="text1"/>
                <w:sz w:val="24"/>
              </w:rPr>
              <w:t>括袋式除尘技术；</w:t>
            </w:r>
            <w:r w:rsidRPr="00587186">
              <w:rPr>
                <w:color w:val="000000" w:themeColor="text1"/>
                <w:sz w:val="24"/>
              </w:rPr>
              <w:t>非甲烷总烃</w:t>
            </w:r>
            <w:r w:rsidRPr="00587186">
              <w:rPr>
                <w:rFonts w:hint="eastAsia"/>
                <w:color w:val="000000" w:themeColor="text1"/>
                <w:sz w:val="24"/>
              </w:rPr>
              <w:t>有机</w:t>
            </w:r>
            <w:r w:rsidRPr="00587186">
              <w:rPr>
                <w:color w:val="000000" w:themeColor="text1"/>
                <w:sz w:val="24"/>
              </w:rPr>
              <w:t>废气污染防治可行技术包括：吸收、吸附、冷却降温；生物处理；燃烧；其他等；</w:t>
            </w:r>
            <w:r w:rsidRPr="00587186">
              <w:rPr>
                <w:rFonts w:hint="eastAsia"/>
                <w:color w:val="000000" w:themeColor="text1"/>
                <w:sz w:val="24"/>
              </w:rPr>
              <w:t>因本项目</w:t>
            </w:r>
            <w:r w:rsidRPr="00587186">
              <w:rPr>
                <w:color w:val="000000" w:themeColor="text1"/>
                <w:sz w:val="24"/>
              </w:rPr>
              <w:t>投料</w:t>
            </w:r>
            <w:r w:rsidRPr="00587186">
              <w:rPr>
                <w:rFonts w:hint="eastAsia"/>
                <w:color w:val="000000" w:themeColor="text1"/>
                <w:sz w:val="24"/>
              </w:rPr>
              <w:t>工序时间短，且</w:t>
            </w:r>
            <w:r w:rsidRPr="00587186">
              <w:rPr>
                <w:color w:val="000000" w:themeColor="text1"/>
                <w:sz w:val="24"/>
              </w:rPr>
              <w:t>仅会产生少量</w:t>
            </w:r>
            <w:r w:rsidRPr="00587186">
              <w:rPr>
                <w:rFonts w:hint="eastAsia"/>
                <w:color w:val="000000" w:themeColor="text1"/>
                <w:sz w:val="24"/>
              </w:rPr>
              <w:t>颗粒物</w:t>
            </w:r>
            <w:r w:rsidRPr="00587186">
              <w:rPr>
                <w:color w:val="000000" w:themeColor="text1"/>
                <w:sz w:val="24"/>
              </w:rPr>
              <w:t>，</w:t>
            </w:r>
            <w:r w:rsidRPr="00587186">
              <w:rPr>
                <w:rFonts w:hint="eastAsia"/>
                <w:color w:val="000000" w:themeColor="text1"/>
                <w:sz w:val="24"/>
              </w:rPr>
              <w:t>用</w:t>
            </w:r>
            <w:r w:rsidRPr="00587186">
              <w:rPr>
                <w:color w:val="000000" w:themeColor="text1"/>
                <w:sz w:val="24"/>
              </w:rPr>
              <w:t>两级过滤棉</w:t>
            </w:r>
            <w:r w:rsidRPr="00587186">
              <w:rPr>
                <w:rFonts w:hint="eastAsia"/>
                <w:color w:val="000000" w:themeColor="text1"/>
                <w:sz w:val="24"/>
              </w:rPr>
              <w:t>过滤</w:t>
            </w:r>
            <w:r w:rsidRPr="00587186">
              <w:rPr>
                <w:color w:val="000000" w:themeColor="text1"/>
                <w:sz w:val="24"/>
              </w:rPr>
              <w:t>后保证</w:t>
            </w:r>
            <w:r w:rsidRPr="00587186">
              <w:rPr>
                <w:rFonts w:hint="eastAsia"/>
                <w:color w:val="000000" w:themeColor="text1"/>
                <w:sz w:val="24"/>
              </w:rPr>
              <w:t>活性炭</w:t>
            </w:r>
            <w:r w:rsidRPr="00587186">
              <w:rPr>
                <w:color w:val="000000" w:themeColor="text1"/>
                <w:sz w:val="24"/>
              </w:rPr>
              <w:t>箱的颗粒物浓度低于</w:t>
            </w:r>
            <w:r w:rsidRPr="00587186">
              <w:rPr>
                <w:rFonts w:hint="eastAsia"/>
                <w:color w:val="000000" w:themeColor="text1"/>
                <w:sz w:val="24"/>
              </w:rPr>
              <w:t>1mg/m</w:t>
            </w:r>
            <w:r w:rsidRPr="00587186">
              <w:rPr>
                <w:color w:val="000000" w:themeColor="text1"/>
                <w:sz w:val="24"/>
                <w:vertAlign w:val="superscript"/>
              </w:rPr>
              <w:t>3</w:t>
            </w:r>
            <w:r w:rsidRPr="00587186">
              <w:rPr>
                <w:rFonts w:hint="eastAsia"/>
                <w:color w:val="000000" w:themeColor="text1"/>
                <w:sz w:val="24"/>
              </w:rPr>
              <w:t>，本项目分装</w:t>
            </w:r>
            <w:r w:rsidRPr="00587186">
              <w:rPr>
                <w:color w:val="000000" w:themeColor="text1"/>
                <w:sz w:val="24"/>
              </w:rPr>
              <w:t>工序产生的</w:t>
            </w:r>
            <w:r w:rsidRPr="00587186">
              <w:rPr>
                <w:rFonts w:hint="eastAsia"/>
                <w:color w:val="000000" w:themeColor="text1"/>
                <w:sz w:val="24"/>
              </w:rPr>
              <w:t>颗粒物</w:t>
            </w:r>
            <w:r w:rsidRPr="00587186">
              <w:rPr>
                <w:color w:val="000000" w:themeColor="text1"/>
                <w:sz w:val="24"/>
              </w:rPr>
              <w:t>采用布袋除尘器进行收集处</w:t>
            </w:r>
            <w:r w:rsidRPr="00587186">
              <w:rPr>
                <w:rFonts w:hint="eastAsia"/>
                <w:color w:val="000000" w:themeColor="text1"/>
                <w:sz w:val="24"/>
              </w:rPr>
              <w:t>理</w:t>
            </w:r>
            <w:r w:rsidRPr="00587186">
              <w:rPr>
                <w:color w:val="000000" w:themeColor="text1"/>
                <w:sz w:val="24"/>
              </w:rPr>
              <w:t>，</w:t>
            </w:r>
            <w:r w:rsidRPr="00587186">
              <w:rPr>
                <w:rFonts w:hint="eastAsia"/>
                <w:color w:val="000000" w:themeColor="text1"/>
                <w:sz w:val="24"/>
              </w:rPr>
              <w:t>属于</w:t>
            </w:r>
            <w:r w:rsidRPr="00587186">
              <w:rPr>
                <w:color w:val="000000" w:themeColor="text1"/>
                <w:sz w:val="24"/>
              </w:rPr>
              <w:t>袋式除尘技术；采用活性炭吸附装置处理有机废气</w:t>
            </w:r>
            <w:r w:rsidRPr="00587186">
              <w:rPr>
                <w:rFonts w:hint="eastAsia"/>
                <w:color w:val="000000" w:themeColor="text1"/>
                <w:sz w:val="24"/>
              </w:rPr>
              <w:t>和</w:t>
            </w:r>
            <w:r w:rsidRPr="00587186">
              <w:rPr>
                <w:color w:val="000000" w:themeColor="text1"/>
                <w:sz w:val="24"/>
              </w:rPr>
              <w:t>臭气浓度，因此，废气污染防治措施为可行技术</w:t>
            </w:r>
            <w:r w:rsidRPr="00587186">
              <w:rPr>
                <w:rFonts w:hint="eastAsia"/>
                <w:color w:val="000000" w:themeColor="text1"/>
                <w:sz w:val="24"/>
              </w:rPr>
              <w:t>。</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4</w:t>
            </w:r>
            <w:r w:rsidRPr="00587186">
              <w:rPr>
                <w:rFonts w:hint="eastAsia"/>
                <w:color w:val="000000" w:themeColor="text1"/>
                <w:sz w:val="24"/>
              </w:rPr>
              <w:t>）废气</w:t>
            </w:r>
            <w:r w:rsidRPr="00587186">
              <w:rPr>
                <w:color w:val="000000" w:themeColor="text1"/>
                <w:sz w:val="24"/>
              </w:rPr>
              <w:t>环境影响分析</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根据</w:t>
            </w:r>
            <w:r w:rsidRPr="00587186">
              <w:rPr>
                <w:rFonts w:hint="eastAsia"/>
                <w:color w:val="000000" w:themeColor="text1"/>
                <w:sz w:val="24"/>
              </w:rPr>
              <w:t>2022</w:t>
            </w:r>
            <w:r w:rsidRPr="00587186">
              <w:rPr>
                <w:rFonts w:hint="eastAsia"/>
                <w:color w:val="000000" w:themeColor="text1"/>
                <w:sz w:val="24"/>
              </w:rPr>
              <w:t>年</w:t>
            </w:r>
            <w:r w:rsidRPr="00587186">
              <w:rPr>
                <w:color w:val="000000" w:themeColor="text1"/>
                <w:sz w:val="24"/>
              </w:rPr>
              <w:t>邢台市生态环境质量公报南宫市基本污染物现状数据可知，项目区域为环境空气质量不达标区</w:t>
            </w:r>
            <w:r w:rsidRPr="00587186">
              <w:rPr>
                <w:rFonts w:hint="eastAsia"/>
                <w:color w:val="000000" w:themeColor="text1"/>
                <w:sz w:val="24"/>
              </w:rPr>
              <w:t>，</w:t>
            </w:r>
            <w:r w:rsidRPr="00587186">
              <w:rPr>
                <w:color w:val="000000" w:themeColor="text1"/>
                <w:sz w:val="24"/>
              </w:rPr>
              <w:t>距本项目最近</w:t>
            </w:r>
            <w:r w:rsidRPr="00587186">
              <w:rPr>
                <w:rFonts w:hint="eastAsia"/>
                <w:color w:val="000000" w:themeColor="text1"/>
                <w:sz w:val="24"/>
              </w:rPr>
              <w:t>的</w:t>
            </w:r>
            <w:r w:rsidRPr="00587186">
              <w:rPr>
                <w:color w:val="000000" w:themeColor="text1"/>
                <w:sz w:val="24"/>
              </w:rPr>
              <w:t>环境保护目标</w:t>
            </w:r>
            <w:r w:rsidRPr="00587186">
              <w:rPr>
                <w:rFonts w:hint="eastAsia"/>
                <w:color w:val="000000" w:themeColor="text1"/>
                <w:sz w:val="24"/>
              </w:rPr>
              <w:t>为</w:t>
            </w:r>
            <w:r w:rsidRPr="00587186">
              <w:rPr>
                <w:color w:val="000000" w:themeColor="text1"/>
                <w:sz w:val="24"/>
              </w:rPr>
              <w:t>东北侧</w:t>
            </w:r>
            <w:r w:rsidRPr="00587186">
              <w:rPr>
                <w:rFonts w:hint="eastAsia"/>
                <w:color w:val="000000" w:themeColor="text1"/>
                <w:sz w:val="24"/>
              </w:rPr>
              <w:t>190m</w:t>
            </w:r>
            <w:r w:rsidRPr="00587186">
              <w:rPr>
                <w:rFonts w:hint="eastAsia"/>
                <w:color w:val="000000" w:themeColor="text1"/>
                <w:sz w:val="24"/>
              </w:rPr>
              <w:t>处</w:t>
            </w:r>
            <w:r w:rsidRPr="00587186">
              <w:rPr>
                <w:color w:val="000000" w:themeColor="text1"/>
                <w:sz w:val="24"/>
              </w:rPr>
              <w:t>的天地领峯，项目</w:t>
            </w:r>
            <w:r w:rsidRPr="00587186">
              <w:rPr>
                <w:rFonts w:hint="eastAsia"/>
                <w:color w:val="000000" w:themeColor="text1"/>
                <w:sz w:val="24"/>
              </w:rPr>
              <w:t>废气</w:t>
            </w:r>
            <w:r w:rsidRPr="00587186">
              <w:rPr>
                <w:color w:val="000000" w:themeColor="text1"/>
                <w:sz w:val="24"/>
              </w:rPr>
              <w:t>污染物排放量</w:t>
            </w:r>
            <w:r w:rsidRPr="00587186">
              <w:rPr>
                <w:rFonts w:hint="eastAsia"/>
                <w:color w:val="000000" w:themeColor="text1"/>
                <w:sz w:val="24"/>
              </w:rPr>
              <w:t>较</w:t>
            </w:r>
            <w:r w:rsidRPr="00587186">
              <w:rPr>
                <w:color w:val="000000" w:themeColor="text1"/>
                <w:sz w:val="24"/>
              </w:rPr>
              <w:t>少，对周围环境保护目标影响较小。</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w:t>
            </w:r>
            <w:r w:rsidRPr="00587186">
              <w:rPr>
                <w:color w:val="000000" w:themeColor="text1"/>
                <w:sz w:val="24"/>
              </w:rPr>
              <w:t>5</w:t>
            </w:r>
            <w:r w:rsidRPr="00587186">
              <w:rPr>
                <w:rFonts w:hint="eastAsia"/>
                <w:color w:val="000000" w:themeColor="text1"/>
                <w:sz w:val="24"/>
              </w:rPr>
              <w:t>）废气</w:t>
            </w:r>
            <w:r w:rsidRPr="00587186">
              <w:rPr>
                <w:color w:val="000000" w:themeColor="text1"/>
                <w:sz w:val="24"/>
              </w:rPr>
              <w:t>监测计划</w:t>
            </w:r>
          </w:p>
          <w:p w:rsidR="008B3F3E" w:rsidRPr="00587186" w:rsidRDefault="00195335">
            <w:pPr>
              <w:spacing w:line="440" w:lineRule="exact"/>
              <w:ind w:firstLineChars="200" w:firstLine="480"/>
              <w:rPr>
                <w:b/>
                <w:color w:val="000000" w:themeColor="text1"/>
                <w:sz w:val="24"/>
              </w:rPr>
            </w:pPr>
            <w:r w:rsidRPr="00587186">
              <w:rPr>
                <w:rFonts w:hint="eastAsia"/>
                <w:color w:val="000000" w:themeColor="text1"/>
                <w:sz w:val="24"/>
              </w:rPr>
              <w:t>根据《排污单位自行监测技术指南</w:t>
            </w:r>
            <w:r w:rsidRPr="00587186">
              <w:rPr>
                <w:rFonts w:hint="eastAsia"/>
                <w:color w:val="000000" w:themeColor="text1"/>
                <w:sz w:val="24"/>
              </w:rPr>
              <w:t xml:space="preserve"> </w:t>
            </w:r>
            <w:r w:rsidRPr="00587186">
              <w:rPr>
                <w:rFonts w:hint="eastAsia"/>
                <w:color w:val="000000" w:themeColor="text1"/>
                <w:sz w:val="24"/>
              </w:rPr>
              <w:t>总则》（</w:t>
            </w:r>
            <w:r w:rsidRPr="00587186">
              <w:rPr>
                <w:rFonts w:hint="eastAsia"/>
                <w:color w:val="000000" w:themeColor="text1"/>
                <w:sz w:val="24"/>
              </w:rPr>
              <w:t>HJ819-2017</w:t>
            </w:r>
            <w:r w:rsidRPr="00587186">
              <w:rPr>
                <w:rFonts w:hint="eastAsia"/>
                <w:color w:val="000000" w:themeColor="text1"/>
                <w:sz w:val="24"/>
              </w:rPr>
              <w:t>）、</w:t>
            </w:r>
            <w:r w:rsidRPr="00587186">
              <w:rPr>
                <w:color w:val="000000" w:themeColor="text1"/>
                <w:sz w:val="24"/>
              </w:rPr>
              <w:t>《</w:t>
            </w:r>
            <w:r w:rsidRPr="00587186">
              <w:rPr>
                <w:rFonts w:hint="eastAsia"/>
                <w:color w:val="000000" w:themeColor="text1"/>
                <w:sz w:val="24"/>
              </w:rPr>
              <w:t>排污单位自行监测技术指南</w:t>
            </w:r>
            <w:r w:rsidRPr="00587186">
              <w:rPr>
                <w:rFonts w:hint="eastAsia"/>
                <w:color w:val="000000" w:themeColor="text1"/>
                <w:sz w:val="24"/>
              </w:rPr>
              <w:t xml:space="preserve"> </w:t>
            </w:r>
            <w:r w:rsidRPr="00587186">
              <w:rPr>
                <w:rFonts w:hint="eastAsia"/>
                <w:color w:val="000000" w:themeColor="text1"/>
                <w:sz w:val="24"/>
              </w:rPr>
              <w:t>磷肥、钾肥、复混肥料、有机肥料和微生物肥料</w:t>
            </w:r>
            <w:r w:rsidRPr="00587186">
              <w:rPr>
                <w:color w:val="000000" w:themeColor="text1"/>
                <w:sz w:val="24"/>
              </w:rPr>
              <w:t>》</w:t>
            </w:r>
            <w:r w:rsidRPr="00587186">
              <w:rPr>
                <w:rFonts w:hint="eastAsia"/>
                <w:color w:val="000000" w:themeColor="text1"/>
                <w:sz w:val="24"/>
              </w:rPr>
              <w:t>（</w:t>
            </w:r>
            <w:r w:rsidRPr="00587186">
              <w:rPr>
                <w:rFonts w:hint="eastAsia"/>
                <w:color w:val="000000" w:themeColor="text1"/>
                <w:sz w:val="24"/>
              </w:rPr>
              <w:t>HJ 1088</w:t>
            </w:r>
            <w:r w:rsidRPr="00587186">
              <w:rPr>
                <w:rFonts w:hint="eastAsia"/>
                <w:color w:val="000000" w:themeColor="text1"/>
                <w:sz w:val="24"/>
              </w:rPr>
              <w:t>—</w:t>
            </w:r>
            <w:r w:rsidRPr="00587186">
              <w:rPr>
                <w:rFonts w:hint="eastAsia"/>
                <w:color w:val="000000" w:themeColor="text1"/>
                <w:sz w:val="24"/>
              </w:rPr>
              <w:t>2020</w:t>
            </w:r>
            <w:r w:rsidRPr="00587186">
              <w:rPr>
                <w:rFonts w:hint="eastAsia"/>
                <w:color w:val="000000" w:themeColor="text1"/>
                <w:sz w:val="24"/>
              </w:rPr>
              <w:t>）要求，</w:t>
            </w:r>
            <w:r w:rsidRPr="00587186">
              <w:rPr>
                <w:color w:val="000000" w:themeColor="text1"/>
                <w:sz w:val="24"/>
              </w:rPr>
              <w:t>并结合</w:t>
            </w:r>
            <w:r w:rsidRPr="00587186">
              <w:rPr>
                <w:rFonts w:hint="eastAsia"/>
                <w:color w:val="000000" w:themeColor="text1"/>
                <w:sz w:val="24"/>
              </w:rPr>
              <w:t>本</w:t>
            </w:r>
            <w:r w:rsidRPr="00587186">
              <w:rPr>
                <w:color w:val="000000" w:themeColor="text1"/>
                <w:sz w:val="24"/>
              </w:rPr>
              <w:t>项目工程特点、污染源及污染物排放情况，制定本项目监测计划</w:t>
            </w:r>
            <w:r w:rsidRPr="00587186">
              <w:rPr>
                <w:rFonts w:hint="eastAsia"/>
                <w:color w:val="000000" w:themeColor="text1"/>
                <w:sz w:val="24"/>
              </w:rPr>
              <w:t>如</w:t>
            </w:r>
            <w:r w:rsidRPr="00587186">
              <w:rPr>
                <w:color w:val="000000" w:themeColor="text1"/>
                <w:sz w:val="24"/>
              </w:rPr>
              <w:t>下表。</w:t>
            </w: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8B3F3E">
            <w:pPr>
              <w:spacing w:line="400" w:lineRule="exact"/>
              <w:jc w:val="center"/>
              <w:textAlignment w:val="baseline"/>
              <w:rPr>
                <w:b/>
                <w:bCs/>
                <w:color w:val="000000" w:themeColor="text1"/>
                <w:szCs w:val="21"/>
              </w:rPr>
            </w:pPr>
          </w:p>
          <w:p w:rsidR="008B3F3E" w:rsidRPr="00587186" w:rsidRDefault="00195335">
            <w:pPr>
              <w:spacing w:line="400" w:lineRule="exact"/>
              <w:jc w:val="center"/>
              <w:textAlignment w:val="baseline"/>
              <w:rPr>
                <w:color w:val="000000" w:themeColor="text1"/>
                <w:szCs w:val="21"/>
              </w:rPr>
            </w:pPr>
            <w:r w:rsidRPr="00587186">
              <w:rPr>
                <w:b/>
                <w:bCs/>
                <w:color w:val="000000" w:themeColor="text1"/>
                <w:szCs w:val="21"/>
              </w:rPr>
              <w:lastRenderedPageBreak/>
              <w:t>表</w:t>
            </w:r>
            <w:r w:rsidRPr="00587186">
              <w:rPr>
                <w:b/>
                <w:bCs/>
                <w:color w:val="000000" w:themeColor="text1"/>
                <w:szCs w:val="21"/>
              </w:rPr>
              <w:t>2</w:t>
            </w:r>
            <w:r w:rsidRPr="00587186">
              <w:rPr>
                <w:rFonts w:hint="eastAsia"/>
                <w:b/>
                <w:bCs/>
                <w:color w:val="000000" w:themeColor="text1"/>
                <w:szCs w:val="21"/>
              </w:rPr>
              <w:t>2</w:t>
            </w:r>
            <w:r w:rsidRPr="00587186">
              <w:rPr>
                <w:b/>
                <w:bCs/>
                <w:color w:val="000000" w:themeColor="text1"/>
                <w:szCs w:val="21"/>
              </w:rPr>
              <w:t xml:space="preserve">  </w:t>
            </w:r>
            <w:r w:rsidRPr="00587186">
              <w:rPr>
                <w:b/>
                <w:bCs/>
                <w:color w:val="000000" w:themeColor="text1"/>
                <w:szCs w:val="21"/>
              </w:rPr>
              <w:t>废气监测计划一览表</w:t>
            </w:r>
          </w:p>
          <w:tbl>
            <w:tblPr>
              <w:tblW w:w="8240"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934"/>
              <w:gridCol w:w="939"/>
              <w:gridCol w:w="1643"/>
              <w:gridCol w:w="2518"/>
              <w:gridCol w:w="2206"/>
            </w:tblGrid>
            <w:tr w:rsidR="008B3F3E" w:rsidRPr="00587186">
              <w:trPr>
                <w:trHeight w:val="446"/>
                <w:jc w:val="center"/>
              </w:trPr>
              <w:tc>
                <w:tcPr>
                  <w:tcW w:w="1873" w:type="dxa"/>
                  <w:gridSpan w:val="2"/>
                  <w:vAlign w:val="center"/>
                </w:tcPr>
                <w:p w:rsidR="008B3F3E" w:rsidRPr="00587186" w:rsidRDefault="00195335">
                  <w:pPr>
                    <w:spacing w:line="320" w:lineRule="exact"/>
                    <w:jc w:val="center"/>
                    <w:rPr>
                      <w:color w:val="000000" w:themeColor="text1"/>
                      <w:szCs w:val="21"/>
                    </w:rPr>
                  </w:pPr>
                  <w:r w:rsidRPr="00587186">
                    <w:rPr>
                      <w:color w:val="000000" w:themeColor="text1"/>
                      <w:szCs w:val="21"/>
                    </w:rPr>
                    <w:t>项目</w:t>
                  </w:r>
                </w:p>
              </w:tc>
              <w:tc>
                <w:tcPr>
                  <w:tcW w:w="1643"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取样位置</w:t>
                  </w:r>
                </w:p>
              </w:tc>
              <w:tc>
                <w:tcPr>
                  <w:tcW w:w="2518"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检测因子</w:t>
                  </w:r>
                </w:p>
              </w:tc>
              <w:tc>
                <w:tcPr>
                  <w:tcW w:w="2206"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监测频率</w:t>
                  </w:r>
                </w:p>
              </w:tc>
            </w:tr>
            <w:tr w:rsidR="008B3F3E" w:rsidRPr="00587186">
              <w:trPr>
                <w:trHeight w:val="590"/>
                <w:jc w:val="center"/>
              </w:trPr>
              <w:tc>
                <w:tcPr>
                  <w:tcW w:w="934"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废气</w:t>
                  </w:r>
                </w:p>
              </w:tc>
              <w:tc>
                <w:tcPr>
                  <w:tcW w:w="939"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有组织</w:t>
                  </w:r>
                </w:p>
              </w:tc>
              <w:tc>
                <w:tcPr>
                  <w:tcW w:w="1643"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排气筒</w:t>
                  </w:r>
                  <w:r w:rsidRPr="00587186">
                    <w:rPr>
                      <w:rFonts w:hint="eastAsia"/>
                      <w:color w:val="000000" w:themeColor="text1"/>
                      <w:szCs w:val="21"/>
                    </w:rPr>
                    <w:t>DA001</w:t>
                  </w: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颗粒物</w:t>
                  </w:r>
                </w:p>
              </w:tc>
              <w:tc>
                <w:tcPr>
                  <w:tcW w:w="2206"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r w:rsidRPr="00587186">
                    <w:rPr>
                      <w:color w:val="000000" w:themeColor="text1"/>
                      <w:szCs w:val="21"/>
                    </w:rPr>
                    <w:t>次</w:t>
                  </w:r>
                  <w:r w:rsidRPr="00587186">
                    <w:rPr>
                      <w:color w:val="000000" w:themeColor="text1"/>
                      <w:szCs w:val="21"/>
                    </w:rPr>
                    <w:t>/</w:t>
                  </w:r>
                  <w:r w:rsidRPr="00587186">
                    <w:rPr>
                      <w:rFonts w:hint="eastAsia"/>
                      <w:color w:val="000000" w:themeColor="text1"/>
                      <w:szCs w:val="21"/>
                    </w:rPr>
                    <w:t>半年</w:t>
                  </w:r>
                </w:p>
              </w:tc>
            </w:tr>
            <w:tr w:rsidR="008B3F3E" w:rsidRPr="00587186">
              <w:trPr>
                <w:trHeight w:val="590"/>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ign w:val="center"/>
                </w:tcPr>
                <w:p w:rsidR="008B3F3E" w:rsidRPr="00587186" w:rsidRDefault="008B3F3E">
                  <w:pPr>
                    <w:spacing w:line="320" w:lineRule="exact"/>
                    <w:jc w:val="center"/>
                    <w:rPr>
                      <w:color w:val="000000" w:themeColor="text1"/>
                      <w:szCs w:val="21"/>
                    </w:rPr>
                  </w:pPr>
                </w:p>
              </w:tc>
              <w:tc>
                <w:tcPr>
                  <w:tcW w:w="1643" w:type="dxa"/>
                  <w:vMerge/>
                  <w:vAlign w:val="center"/>
                </w:tcPr>
                <w:p w:rsidR="008B3F3E" w:rsidRPr="00587186" w:rsidRDefault="008B3F3E">
                  <w:pPr>
                    <w:spacing w:line="320" w:lineRule="exact"/>
                    <w:jc w:val="center"/>
                    <w:rPr>
                      <w:color w:val="000000" w:themeColor="text1"/>
                      <w:szCs w:val="21"/>
                    </w:rPr>
                  </w:pP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w:t>
                  </w:r>
                  <w:r w:rsidRPr="00587186">
                    <w:rPr>
                      <w:rFonts w:hint="eastAsia"/>
                      <w:color w:val="000000" w:themeColor="text1"/>
                      <w:szCs w:val="21"/>
                    </w:rPr>
                    <w:t>、臭气浓度</w:t>
                  </w:r>
                </w:p>
              </w:tc>
              <w:tc>
                <w:tcPr>
                  <w:tcW w:w="220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w:t>
                  </w:r>
                  <w:r w:rsidRPr="00587186">
                    <w:rPr>
                      <w:rFonts w:hint="eastAsia"/>
                      <w:color w:val="000000" w:themeColor="text1"/>
                      <w:szCs w:val="21"/>
                    </w:rPr>
                    <w:t>次</w:t>
                  </w:r>
                  <w:r w:rsidRPr="00587186">
                    <w:rPr>
                      <w:color w:val="000000" w:themeColor="text1"/>
                      <w:szCs w:val="21"/>
                    </w:rPr>
                    <w:t>/</w:t>
                  </w:r>
                  <w:r w:rsidRPr="00587186">
                    <w:rPr>
                      <w:rFonts w:hint="eastAsia"/>
                      <w:color w:val="000000" w:themeColor="text1"/>
                      <w:szCs w:val="21"/>
                    </w:rPr>
                    <w:t>年</w:t>
                  </w:r>
                </w:p>
              </w:tc>
            </w:tr>
            <w:tr w:rsidR="008B3F3E" w:rsidRPr="00587186">
              <w:trPr>
                <w:trHeight w:val="90"/>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ign w:val="center"/>
                </w:tcPr>
                <w:p w:rsidR="008B3F3E" w:rsidRPr="00587186" w:rsidRDefault="008B3F3E">
                  <w:pPr>
                    <w:spacing w:line="320" w:lineRule="exact"/>
                    <w:jc w:val="center"/>
                    <w:rPr>
                      <w:color w:val="000000" w:themeColor="text1"/>
                      <w:szCs w:val="21"/>
                    </w:rPr>
                  </w:pPr>
                </w:p>
              </w:tc>
              <w:tc>
                <w:tcPr>
                  <w:tcW w:w="1643"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排气筒</w:t>
                  </w:r>
                  <w:r w:rsidRPr="00587186">
                    <w:rPr>
                      <w:rFonts w:hint="eastAsia"/>
                      <w:color w:val="000000" w:themeColor="text1"/>
                      <w:szCs w:val="21"/>
                    </w:rPr>
                    <w:t>DA002</w:t>
                  </w: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颗粒物</w:t>
                  </w:r>
                </w:p>
              </w:tc>
              <w:tc>
                <w:tcPr>
                  <w:tcW w:w="2206"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r w:rsidRPr="00587186">
                    <w:rPr>
                      <w:color w:val="000000" w:themeColor="text1"/>
                      <w:szCs w:val="21"/>
                    </w:rPr>
                    <w:t>次</w:t>
                  </w:r>
                  <w:r w:rsidRPr="00587186">
                    <w:rPr>
                      <w:color w:val="000000" w:themeColor="text1"/>
                      <w:szCs w:val="21"/>
                    </w:rPr>
                    <w:t>/</w:t>
                  </w:r>
                  <w:r w:rsidRPr="00587186">
                    <w:rPr>
                      <w:rFonts w:hint="eastAsia"/>
                      <w:color w:val="000000" w:themeColor="text1"/>
                      <w:szCs w:val="21"/>
                    </w:rPr>
                    <w:t>半年</w:t>
                  </w:r>
                </w:p>
              </w:tc>
            </w:tr>
            <w:tr w:rsidR="008B3F3E" w:rsidRPr="00587186">
              <w:trPr>
                <w:trHeight w:val="115"/>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ign w:val="center"/>
                </w:tcPr>
                <w:p w:rsidR="008B3F3E" w:rsidRPr="00587186" w:rsidRDefault="008B3F3E">
                  <w:pPr>
                    <w:spacing w:line="320" w:lineRule="exact"/>
                    <w:jc w:val="center"/>
                    <w:rPr>
                      <w:color w:val="000000" w:themeColor="text1"/>
                      <w:szCs w:val="21"/>
                    </w:rPr>
                  </w:pPr>
                </w:p>
              </w:tc>
              <w:tc>
                <w:tcPr>
                  <w:tcW w:w="1643" w:type="dxa"/>
                  <w:vMerge/>
                  <w:vAlign w:val="center"/>
                </w:tcPr>
                <w:p w:rsidR="008B3F3E" w:rsidRPr="00587186" w:rsidRDefault="008B3F3E">
                  <w:pPr>
                    <w:spacing w:line="320" w:lineRule="exact"/>
                    <w:jc w:val="center"/>
                    <w:rPr>
                      <w:color w:val="000000" w:themeColor="text1"/>
                      <w:szCs w:val="21"/>
                    </w:rPr>
                  </w:pP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臭气浓度</w:t>
                  </w:r>
                </w:p>
              </w:tc>
              <w:tc>
                <w:tcPr>
                  <w:tcW w:w="220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w:t>
                  </w:r>
                  <w:r w:rsidRPr="00587186">
                    <w:rPr>
                      <w:rFonts w:hint="eastAsia"/>
                      <w:color w:val="000000" w:themeColor="text1"/>
                      <w:szCs w:val="21"/>
                    </w:rPr>
                    <w:t>次</w:t>
                  </w:r>
                  <w:r w:rsidRPr="00587186">
                    <w:rPr>
                      <w:color w:val="000000" w:themeColor="text1"/>
                      <w:szCs w:val="21"/>
                    </w:rPr>
                    <w:t>/</w:t>
                  </w:r>
                  <w:r w:rsidRPr="00587186">
                    <w:rPr>
                      <w:rFonts w:hint="eastAsia"/>
                      <w:color w:val="000000" w:themeColor="text1"/>
                      <w:szCs w:val="21"/>
                    </w:rPr>
                    <w:t>年</w:t>
                  </w:r>
                </w:p>
              </w:tc>
            </w:tr>
            <w:tr w:rsidR="008B3F3E" w:rsidRPr="00587186">
              <w:trPr>
                <w:trHeight w:val="590"/>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restart"/>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无组织</w:t>
                  </w:r>
                </w:p>
              </w:tc>
              <w:tc>
                <w:tcPr>
                  <w:tcW w:w="1643"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厂界</w:t>
                  </w:r>
                </w:p>
              </w:tc>
              <w:tc>
                <w:tcPr>
                  <w:tcW w:w="2518" w:type="dxa"/>
                  <w:vAlign w:val="center"/>
                </w:tcPr>
                <w:p w:rsidR="008B3F3E" w:rsidRPr="00587186" w:rsidRDefault="00195335">
                  <w:pPr>
                    <w:spacing w:line="320" w:lineRule="exact"/>
                    <w:jc w:val="center"/>
                    <w:rPr>
                      <w:color w:val="000000" w:themeColor="text1"/>
                      <w:szCs w:val="21"/>
                      <w:vertAlign w:val="superscript"/>
                    </w:rPr>
                  </w:pPr>
                  <w:r w:rsidRPr="00587186">
                    <w:rPr>
                      <w:rFonts w:hint="eastAsia"/>
                      <w:color w:val="000000" w:themeColor="text1"/>
                      <w:szCs w:val="21"/>
                    </w:rPr>
                    <w:t>颗粒物、</w:t>
                  </w:r>
                  <w:r w:rsidRPr="00587186">
                    <w:rPr>
                      <w:color w:val="000000" w:themeColor="text1"/>
                      <w:szCs w:val="21"/>
                    </w:rPr>
                    <w:t>臭气浓度</w:t>
                  </w:r>
                </w:p>
              </w:tc>
              <w:tc>
                <w:tcPr>
                  <w:tcW w:w="2206"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1</w:t>
                  </w:r>
                  <w:r w:rsidRPr="00587186">
                    <w:rPr>
                      <w:color w:val="000000" w:themeColor="text1"/>
                      <w:szCs w:val="21"/>
                    </w:rPr>
                    <w:t>次</w:t>
                  </w:r>
                  <w:r w:rsidRPr="00587186">
                    <w:rPr>
                      <w:color w:val="000000" w:themeColor="text1"/>
                      <w:szCs w:val="21"/>
                    </w:rPr>
                    <w:t>/</w:t>
                  </w:r>
                  <w:r w:rsidRPr="00587186">
                    <w:rPr>
                      <w:rFonts w:hint="eastAsia"/>
                      <w:color w:val="000000" w:themeColor="text1"/>
                      <w:szCs w:val="21"/>
                    </w:rPr>
                    <w:t>半年</w:t>
                  </w:r>
                </w:p>
              </w:tc>
            </w:tr>
            <w:tr w:rsidR="008B3F3E" w:rsidRPr="00587186">
              <w:trPr>
                <w:trHeight w:val="590"/>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ign w:val="center"/>
                </w:tcPr>
                <w:p w:rsidR="008B3F3E" w:rsidRPr="00587186" w:rsidRDefault="008B3F3E">
                  <w:pPr>
                    <w:spacing w:line="320" w:lineRule="exact"/>
                    <w:jc w:val="center"/>
                    <w:rPr>
                      <w:color w:val="000000" w:themeColor="text1"/>
                      <w:szCs w:val="21"/>
                    </w:rPr>
                  </w:pPr>
                </w:p>
              </w:tc>
              <w:tc>
                <w:tcPr>
                  <w:tcW w:w="1643" w:type="dxa"/>
                  <w:vMerge/>
                  <w:vAlign w:val="center"/>
                </w:tcPr>
                <w:p w:rsidR="008B3F3E" w:rsidRPr="00587186" w:rsidRDefault="008B3F3E">
                  <w:pPr>
                    <w:spacing w:line="320" w:lineRule="exact"/>
                    <w:jc w:val="center"/>
                    <w:rPr>
                      <w:color w:val="000000" w:themeColor="text1"/>
                      <w:szCs w:val="21"/>
                    </w:rPr>
                  </w:pP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w:t>
                  </w:r>
                </w:p>
              </w:tc>
              <w:tc>
                <w:tcPr>
                  <w:tcW w:w="220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w:t>
                  </w:r>
                  <w:r w:rsidRPr="00587186">
                    <w:rPr>
                      <w:rFonts w:hint="eastAsia"/>
                      <w:color w:val="000000" w:themeColor="text1"/>
                      <w:szCs w:val="21"/>
                    </w:rPr>
                    <w:t>次</w:t>
                  </w:r>
                  <w:r w:rsidRPr="00587186">
                    <w:rPr>
                      <w:rFonts w:hint="eastAsia"/>
                      <w:color w:val="000000" w:themeColor="text1"/>
                      <w:szCs w:val="21"/>
                    </w:rPr>
                    <w:t>/</w:t>
                  </w:r>
                  <w:r w:rsidRPr="00587186">
                    <w:rPr>
                      <w:rFonts w:hint="eastAsia"/>
                      <w:color w:val="000000" w:themeColor="text1"/>
                      <w:szCs w:val="21"/>
                    </w:rPr>
                    <w:t>年</w:t>
                  </w:r>
                </w:p>
              </w:tc>
            </w:tr>
            <w:tr w:rsidR="008B3F3E" w:rsidRPr="00587186">
              <w:trPr>
                <w:trHeight w:val="590"/>
                <w:jc w:val="center"/>
              </w:trPr>
              <w:tc>
                <w:tcPr>
                  <w:tcW w:w="934" w:type="dxa"/>
                  <w:vMerge/>
                  <w:vAlign w:val="center"/>
                </w:tcPr>
                <w:p w:rsidR="008B3F3E" w:rsidRPr="00587186" w:rsidRDefault="008B3F3E">
                  <w:pPr>
                    <w:spacing w:line="320" w:lineRule="exact"/>
                    <w:jc w:val="center"/>
                    <w:rPr>
                      <w:color w:val="000000" w:themeColor="text1"/>
                      <w:szCs w:val="21"/>
                    </w:rPr>
                  </w:pPr>
                </w:p>
              </w:tc>
              <w:tc>
                <w:tcPr>
                  <w:tcW w:w="939" w:type="dxa"/>
                  <w:vMerge/>
                  <w:vAlign w:val="center"/>
                </w:tcPr>
                <w:p w:rsidR="008B3F3E" w:rsidRPr="00587186" w:rsidRDefault="008B3F3E">
                  <w:pPr>
                    <w:spacing w:line="320" w:lineRule="exact"/>
                    <w:jc w:val="center"/>
                    <w:rPr>
                      <w:color w:val="000000" w:themeColor="text1"/>
                      <w:szCs w:val="21"/>
                    </w:rPr>
                  </w:pPr>
                </w:p>
              </w:tc>
              <w:tc>
                <w:tcPr>
                  <w:tcW w:w="1643"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厂区</w:t>
                  </w:r>
                  <w:r w:rsidRPr="00587186">
                    <w:rPr>
                      <w:color w:val="000000" w:themeColor="text1"/>
                      <w:szCs w:val="21"/>
                    </w:rPr>
                    <w:t>内</w:t>
                  </w:r>
                </w:p>
              </w:tc>
              <w:tc>
                <w:tcPr>
                  <w:tcW w:w="2518"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w:t>
                  </w:r>
                </w:p>
              </w:tc>
              <w:tc>
                <w:tcPr>
                  <w:tcW w:w="2206"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w:t>
                  </w:r>
                  <w:r w:rsidRPr="00587186">
                    <w:rPr>
                      <w:rFonts w:hint="eastAsia"/>
                      <w:color w:val="000000" w:themeColor="text1"/>
                      <w:szCs w:val="21"/>
                    </w:rPr>
                    <w:t>次</w:t>
                  </w:r>
                  <w:r w:rsidRPr="00587186">
                    <w:rPr>
                      <w:rFonts w:hint="eastAsia"/>
                      <w:color w:val="000000" w:themeColor="text1"/>
                      <w:szCs w:val="21"/>
                    </w:rPr>
                    <w:t>/</w:t>
                  </w:r>
                  <w:r w:rsidRPr="00587186">
                    <w:rPr>
                      <w:rFonts w:hint="eastAsia"/>
                      <w:color w:val="000000" w:themeColor="text1"/>
                      <w:szCs w:val="21"/>
                    </w:rPr>
                    <w:t>年</w:t>
                  </w:r>
                </w:p>
              </w:tc>
            </w:tr>
            <w:tr w:rsidR="008B3F3E" w:rsidRPr="00587186">
              <w:trPr>
                <w:trHeight w:val="590"/>
                <w:jc w:val="center"/>
              </w:trPr>
              <w:tc>
                <w:tcPr>
                  <w:tcW w:w="8240" w:type="dxa"/>
                  <w:gridSpan w:val="5"/>
                  <w:vAlign w:val="center"/>
                </w:tcPr>
                <w:p w:rsidR="008B3F3E" w:rsidRPr="00587186" w:rsidRDefault="00195335">
                  <w:pPr>
                    <w:spacing w:line="320" w:lineRule="exact"/>
                    <w:rPr>
                      <w:color w:val="000000" w:themeColor="text1"/>
                      <w:szCs w:val="21"/>
                    </w:rPr>
                  </w:pPr>
                  <w:r w:rsidRPr="00587186">
                    <w:rPr>
                      <w:rFonts w:hint="eastAsia"/>
                      <w:color w:val="000000" w:themeColor="text1"/>
                      <w:szCs w:val="21"/>
                    </w:rPr>
                    <w:t>注：开口</w:t>
                  </w:r>
                  <w:r w:rsidRPr="00587186">
                    <w:rPr>
                      <w:color w:val="000000" w:themeColor="text1"/>
                      <w:szCs w:val="21"/>
                    </w:rPr>
                    <w:t>搅拌罐</w:t>
                  </w:r>
                  <w:r w:rsidRPr="00587186">
                    <w:rPr>
                      <w:rFonts w:hint="eastAsia"/>
                      <w:color w:val="000000" w:themeColor="text1"/>
                      <w:szCs w:val="21"/>
                    </w:rPr>
                    <w:t>投料</w:t>
                  </w:r>
                  <w:r w:rsidRPr="00587186">
                    <w:rPr>
                      <w:color w:val="000000" w:themeColor="text1"/>
                      <w:szCs w:val="21"/>
                    </w:rPr>
                    <w:t>和搅拌废气、</w:t>
                  </w:r>
                  <w:r w:rsidRPr="00587186">
                    <w:rPr>
                      <w:rFonts w:hint="eastAsia"/>
                      <w:color w:val="000000" w:themeColor="text1"/>
                      <w:szCs w:val="21"/>
                    </w:rPr>
                    <w:t>封闭式</w:t>
                  </w:r>
                  <w:r w:rsidRPr="00587186">
                    <w:rPr>
                      <w:color w:val="000000" w:themeColor="text1"/>
                      <w:szCs w:val="21"/>
                    </w:rPr>
                    <w:t>加温搅拌罐投料和出口废气、</w:t>
                  </w:r>
                  <w:r w:rsidRPr="00587186">
                    <w:rPr>
                      <w:rFonts w:hint="eastAsia"/>
                      <w:color w:val="000000" w:themeColor="text1"/>
                      <w:szCs w:val="21"/>
                    </w:rPr>
                    <w:t>灌装</w:t>
                  </w:r>
                  <w:r w:rsidRPr="00587186">
                    <w:rPr>
                      <w:color w:val="000000" w:themeColor="text1"/>
                      <w:szCs w:val="21"/>
                    </w:rPr>
                    <w:t>废气、喷码废气、</w:t>
                  </w:r>
                  <w:r w:rsidRPr="00587186">
                    <w:rPr>
                      <w:rFonts w:hint="eastAsia"/>
                      <w:color w:val="000000" w:themeColor="text1"/>
                      <w:szCs w:val="21"/>
                    </w:rPr>
                    <w:t>封口</w:t>
                  </w:r>
                  <w:r w:rsidRPr="00587186">
                    <w:rPr>
                      <w:color w:val="000000" w:themeColor="text1"/>
                      <w:szCs w:val="21"/>
                    </w:rPr>
                    <w:t>废气</w:t>
                  </w:r>
                  <w:r w:rsidRPr="00587186">
                    <w:rPr>
                      <w:rFonts w:hint="eastAsia"/>
                      <w:color w:val="000000" w:themeColor="text1"/>
                      <w:szCs w:val="21"/>
                    </w:rPr>
                    <w:t>经各自集气罩收集后，共用一套两级过滤棉</w:t>
                  </w:r>
                  <w:r w:rsidRPr="00587186">
                    <w:rPr>
                      <w:rFonts w:hint="eastAsia"/>
                      <w:color w:val="000000" w:themeColor="text1"/>
                      <w:szCs w:val="21"/>
                    </w:rPr>
                    <w:t>+</w:t>
                  </w:r>
                  <w:r w:rsidRPr="00587186">
                    <w:rPr>
                      <w:rFonts w:hint="eastAsia"/>
                      <w:color w:val="000000" w:themeColor="text1"/>
                      <w:szCs w:val="21"/>
                    </w:rPr>
                    <w:t>两级活性炭吸附装置（</w:t>
                  </w:r>
                  <w:r w:rsidRPr="00587186">
                    <w:rPr>
                      <w:rFonts w:hint="eastAsia"/>
                      <w:color w:val="000000" w:themeColor="text1"/>
                      <w:szCs w:val="21"/>
                    </w:rPr>
                    <w:t>TA001)</w:t>
                  </w:r>
                  <w:r w:rsidRPr="00587186">
                    <w:rPr>
                      <w:rFonts w:hint="eastAsia"/>
                      <w:color w:val="000000" w:themeColor="text1"/>
                      <w:szCs w:val="21"/>
                    </w:rPr>
                    <w:t>吸附处理后，共由</w:t>
                  </w:r>
                  <w:r w:rsidRPr="00587186">
                    <w:rPr>
                      <w:rFonts w:hint="eastAsia"/>
                      <w:color w:val="000000" w:themeColor="text1"/>
                      <w:szCs w:val="21"/>
                    </w:rPr>
                    <w:t>1</w:t>
                  </w:r>
                  <w:r w:rsidRPr="00587186">
                    <w:rPr>
                      <w:rFonts w:hint="eastAsia"/>
                      <w:color w:val="000000" w:themeColor="text1"/>
                      <w:szCs w:val="21"/>
                    </w:rPr>
                    <w:t>根</w:t>
                  </w:r>
                  <w:r w:rsidRPr="00587186">
                    <w:rPr>
                      <w:rFonts w:hint="eastAsia"/>
                      <w:color w:val="000000" w:themeColor="text1"/>
                      <w:szCs w:val="21"/>
                    </w:rPr>
                    <w:t>15m</w:t>
                  </w:r>
                  <w:r w:rsidRPr="00587186">
                    <w:rPr>
                      <w:rFonts w:hint="eastAsia"/>
                      <w:color w:val="000000" w:themeColor="text1"/>
                      <w:szCs w:val="21"/>
                    </w:rPr>
                    <w:t>高排气筒</w:t>
                  </w:r>
                  <w:r w:rsidRPr="00587186">
                    <w:rPr>
                      <w:rFonts w:hint="eastAsia"/>
                      <w:color w:val="000000" w:themeColor="text1"/>
                      <w:szCs w:val="21"/>
                    </w:rPr>
                    <w:t>DA001</w:t>
                  </w:r>
                  <w:r w:rsidRPr="00587186">
                    <w:rPr>
                      <w:rFonts w:hint="eastAsia"/>
                      <w:color w:val="000000" w:themeColor="text1"/>
                      <w:szCs w:val="21"/>
                    </w:rPr>
                    <w:t>排放，项目搅拌罐投料工序仅会产生少量颗粒物、且投料时间短，且因项目搅拌罐投料、搅拌工序与灌装、喷码、封口工序并不在同一时间段内进行，按照各自工况期间分别取样监测。</w:t>
                  </w:r>
                </w:p>
              </w:tc>
            </w:tr>
          </w:tbl>
          <w:p w:rsidR="008B3F3E" w:rsidRPr="00587186" w:rsidRDefault="00195335">
            <w:pPr>
              <w:spacing w:line="440" w:lineRule="exact"/>
              <w:ind w:firstLineChars="200" w:firstLine="482"/>
              <w:rPr>
                <w:b/>
                <w:color w:val="000000" w:themeColor="text1"/>
                <w:sz w:val="24"/>
              </w:rPr>
            </w:pPr>
            <w:r w:rsidRPr="00587186">
              <w:rPr>
                <w:b/>
                <w:color w:val="000000" w:themeColor="text1"/>
                <w:sz w:val="24"/>
              </w:rPr>
              <w:t>2</w:t>
            </w:r>
            <w:r w:rsidRPr="00587186">
              <w:rPr>
                <w:b/>
                <w:color w:val="000000" w:themeColor="text1"/>
                <w:sz w:val="24"/>
              </w:rPr>
              <w:t>、</w:t>
            </w:r>
            <w:r w:rsidRPr="00587186">
              <w:rPr>
                <w:rFonts w:hint="eastAsia"/>
                <w:b/>
                <w:color w:val="000000" w:themeColor="text1"/>
                <w:sz w:val="24"/>
              </w:rPr>
              <w:t>地表水环境影响分析</w:t>
            </w:r>
          </w:p>
          <w:p w:rsidR="008B3F3E" w:rsidRPr="00587186" w:rsidRDefault="00195335">
            <w:pPr>
              <w:spacing w:line="480" w:lineRule="exact"/>
              <w:ind w:firstLineChars="200" w:firstLine="480"/>
              <w:outlineLvl w:val="2"/>
              <w:rPr>
                <w:bCs/>
                <w:color w:val="000000" w:themeColor="text1"/>
                <w:sz w:val="24"/>
                <w:szCs w:val="22"/>
              </w:rPr>
            </w:pPr>
            <w:r w:rsidRPr="00587186">
              <w:rPr>
                <w:rFonts w:hint="eastAsia"/>
                <w:bCs/>
                <w:color w:val="000000" w:themeColor="text1"/>
                <w:sz w:val="24"/>
                <w:szCs w:val="22"/>
              </w:rPr>
              <w:t>项目设备清洗</w:t>
            </w:r>
            <w:r w:rsidRPr="00587186">
              <w:rPr>
                <w:bCs/>
                <w:color w:val="000000" w:themeColor="text1"/>
                <w:sz w:val="24"/>
                <w:szCs w:val="22"/>
              </w:rPr>
              <w:t>废水回用于搅拌工序</w:t>
            </w:r>
            <w:r w:rsidRPr="00587186">
              <w:rPr>
                <w:rFonts w:hint="eastAsia"/>
                <w:bCs/>
                <w:color w:val="000000" w:themeColor="text1"/>
                <w:sz w:val="24"/>
                <w:szCs w:val="22"/>
              </w:rPr>
              <w:t>，</w:t>
            </w:r>
            <w:r w:rsidRPr="00587186">
              <w:rPr>
                <w:bCs/>
                <w:color w:val="000000" w:themeColor="text1"/>
                <w:sz w:val="24"/>
                <w:szCs w:val="22"/>
              </w:rPr>
              <w:t>职工</w:t>
            </w:r>
            <w:r w:rsidRPr="00587186">
              <w:rPr>
                <w:rFonts w:hint="eastAsia"/>
                <w:bCs/>
                <w:color w:val="000000" w:themeColor="text1"/>
                <w:sz w:val="24"/>
                <w:szCs w:val="22"/>
              </w:rPr>
              <w:t>盥洗废水</w:t>
            </w:r>
            <w:r w:rsidRPr="00587186">
              <w:rPr>
                <w:bCs/>
                <w:color w:val="000000" w:themeColor="text1"/>
                <w:sz w:val="24"/>
                <w:szCs w:val="22"/>
              </w:rPr>
              <w:t>水质简单，水量较小，</w:t>
            </w:r>
            <w:r w:rsidRPr="00587186">
              <w:rPr>
                <w:rFonts w:hint="eastAsia"/>
                <w:bCs/>
                <w:color w:val="000000" w:themeColor="text1"/>
                <w:sz w:val="24"/>
                <w:szCs w:val="22"/>
              </w:rPr>
              <w:t>泼洒</w:t>
            </w:r>
            <w:r w:rsidRPr="00587186">
              <w:rPr>
                <w:bCs/>
                <w:color w:val="000000" w:themeColor="text1"/>
                <w:sz w:val="24"/>
                <w:szCs w:val="22"/>
              </w:rPr>
              <w:t>抑尘，不外排；厂内设防渗旱厕，定期清掏用作农肥</w:t>
            </w:r>
            <w:r w:rsidRPr="00587186">
              <w:rPr>
                <w:rFonts w:hint="eastAsia"/>
                <w:bCs/>
                <w:color w:val="000000" w:themeColor="text1"/>
                <w:sz w:val="24"/>
                <w:szCs w:val="22"/>
              </w:rPr>
              <w:t>。综上</w:t>
            </w:r>
            <w:r w:rsidRPr="00587186">
              <w:rPr>
                <w:bCs/>
                <w:color w:val="000000" w:themeColor="text1"/>
                <w:sz w:val="24"/>
                <w:szCs w:val="22"/>
              </w:rPr>
              <w:t>，</w:t>
            </w:r>
            <w:r w:rsidRPr="00587186">
              <w:rPr>
                <w:rFonts w:hint="eastAsia"/>
                <w:bCs/>
                <w:color w:val="000000" w:themeColor="text1"/>
                <w:sz w:val="24"/>
                <w:szCs w:val="22"/>
              </w:rPr>
              <w:t>项目</w:t>
            </w:r>
            <w:r w:rsidRPr="00587186">
              <w:rPr>
                <w:bCs/>
                <w:color w:val="000000" w:themeColor="text1"/>
                <w:sz w:val="24"/>
                <w:szCs w:val="22"/>
              </w:rPr>
              <w:t>建设不会对当地地表水环境产生明显影响。</w:t>
            </w:r>
          </w:p>
          <w:p w:rsidR="008B3F3E" w:rsidRPr="00587186" w:rsidRDefault="00195335">
            <w:pPr>
              <w:spacing w:line="480" w:lineRule="exact"/>
              <w:ind w:firstLineChars="200" w:firstLine="482"/>
              <w:outlineLvl w:val="2"/>
              <w:rPr>
                <w:b/>
                <w:bCs/>
                <w:color w:val="000000" w:themeColor="text1"/>
                <w:sz w:val="24"/>
                <w:szCs w:val="22"/>
              </w:rPr>
            </w:pPr>
            <w:r w:rsidRPr="00587186">
              <w:rPr>
                <w:rFonts w:hint="eastAsia"/>
                <w:b/>
                <w:bCs/>
                <w:color w:val="000000" w:themeColor="text1"/>
                <w:sz w:val="24"/>
                <w:szCs w:val="22"/>
              </w:rPr>
              <w:t>3</w:t>
            </w:r>
            <w:r w:rsidRPr="00587186">
              <w:rPr>
                <w:b/>
                <w:bCs/>
                <w:color w:val="000000" w:themeColor="text1"/>
                <w:sz w:val="24"/>
                <w:szCs w:val="22"/>
              </w:rPr>
              <w:t>、声环境影响分析</w:t>
            </w:r>
          </w:p>
          <w:p w:rsidR="008B3F3E" w:rsidRPr="00587186" w:rsidRDefault="00195335">
            <w:pPr>
              <w:spacing w:line="480" w:lineRule="exact"/>
              <w:ind w:firstLineChars="200" w:firstLine="480"/>
              <w:rPr>
                <w:bCs/>
                <w:color w:val="000000" w:themeColor="text1"/>
                <w:sz w:val="24"/>
                <w:szCs w:val="22"/>
              </w:rPr>
            </w:pPr>
            <w:r w:rsidRPr="00587186">
              <w:rPr>
                <w:rFonts w:hint="eastAsia"/>
                <w:bCs/>
                <w:color w:val="000000" w:themeColor="text1"/>
                <w:sz w:val="24"/>
                <w:szCs w:val="22"/>
              </w:rPr>
              <w:t>项目</w:t>
            </w:r>
            <w:r w:rsidRPr="00587186">
              <w:rPr>
                <w:bCs/>
                <w:color w:val="000000" w:themeColor="text1"/>
                <w:sz w:val="24"/>
                <w:szCs w:val="22"/>
              </w:rPr>
              <w:t>运营期主要噪声源为</w:t>
            </w:r>
            <w:r w:rsidRPr="00587186">
              <w:rPr>
                <w:rFonts w:hint="eastAsia"/>
                <w:bCs/>
                <w:color w:val="000000" w:themeColor="text1"/>
                <w:sz w:val="24"/>
                <w:szCs w:val="22"/>
              </w:rPr>
              <w:t>开口</w:t>
            </w:r>
            <w:r w:rsidRPr="00587186">
              <w:rPr>
                <w:bCs/>
                <w:color w:val="000000" w:themeColor="text1"/>
                <w:sz w:val="24"/>
                <w:szCs w:val="22"/>
              </w:rPr>
              <w:t>搅拌罐、封闭式加温搅拌罐、</w:t>
            </w:r>
            <w:r w:rsidRPr="00587186">
              <w:rPr>
                <w:rFonts w:hint="eastAsia"/>
                <w:bCs/>
                <w:color w:val="000000" w:themeColor="text1"/>
                <w:sz w:val="24"/>
                <w:szCs w:val="22"/>
              </w:rPr>
              <w:t>半自动灌装机</w:t>
            </w:r>
            <w:r w:rsidRPr="00587186">
              <w:rPr>
                <w:bCs/>
                <w:color w:val="000000" w:themeColor="text1"/>
                <w:sz w:val="24"/>
                <w:szCs w:val="22"/>
              </w:rPr>
              <w:t>、全自动灌装机、液体全自动立式灌装机、半自动化灌装机（</w:t>
            </w:r>
            <w:r w:rsidRPr="00587186">
              <w:rPr>
                <w:rFonts w:hint="eastAsia"/>
                <w:bCs/>
                <w:color w:val="000000" w:themeColor="text1"/>
                <w:sz w:val="24"/>
                <w:szCs w:val="22"/>
              </w:rPr>
              <w:t>活塞</w:t>
            </w:r>
            <w:r w:rsidRPr="00587186">
              <w:rPr>
                <w:bCs/>
                <w:color w:val="000000" w:themeColor="text1"/>
                <w:sz w:val="24"/>
                <w:szCs w:val="22"/>
              </w:rPr>
              <w:t>式）</w:t>
            </w:r>
            <w:r w:rsidRPr="00587186">
              <w:rPr>
                <w:rFonts w:hint="eastAsia"/>
                <w:bCs/>
                <w:color w:val="000000" w:themeColor="text1"/>
                <w:sz w:val="24"/>
                <w:szCs w:val="22"/>
              </w:rPr>
              <w:t>、</w:t>
            </w:r>
            <w:r w:rsidRPr="00587186">
              <w:rPr>
                <w:bCs/>
                <w:color w:val="000000" w:themeColor="text1"/>
                <w:sz w:val="24"/>
                <w:szCs w:val="22"/>
              </w:rPr>
              <w:t>旋盖机、铝箔封口机、</w:t>
            </w:r>
            <w:r w:rsidRPr="00587186">
              <w:rPr>
                <w:rFonts w:hint="eastAsia"/>
                <w:bCs/>
                <w:color w:val="000000" w:themeColor="text1"/>
                <w:sz w:val="24"/>
                <w:szCs w:val="22"/>
              </w:rPr>
              <w:t>喷码机</w:t>
            </w:r>
            <w:r w:rsidRPr="00587186">
              <w:rPr>
                <w:bCs/>
                <w:color w:val="000000" w:themeColor="text1"/>
                <w:sz w:val="24"/>
                <w:szCs w:val="22"/>
              </w:rPr>
              <w:t>、贴标机、封箱</w:t>
            </w:r>
            <w:r w:rsidRPr="00587186">
              <w:rPr>
                <w:rFonts w:hint="eastAsia"/>
                <w:bCs/>
                <w:color w:val="000000" w:themeColor="text1"/>
                <w:sz w:val="24"/>
                <w:szCs w:val="22"/>
              </w:rPr>
              <w:t>机</w:t>
            </w:r>
            <w:r w:rsidRPr="00587186">
              <w:rPr>
                <w:bCs/>
                <w:color w:val="000000" w:themeColor="text1"/>
                <w:sz w:val="24"/>
                <w:szCs w:val="22"/>
              </w:rPr>
              <w:t>、</w:t>
            </w:r>
            <w:r w:rsidRPr="00587186">
              <w:rPr>
                <w:rFonts w:hint="eastAsia"/>
                <w:bCs/>
                <w:color w:val="000000" w:themeColor="text1"/>
                <w:sz w:val="24"/>
                <w:szCs w:val="22"/>
              </w:rPr>
              <w:t>打包机、</w:t>
            </w:r>
            <w:r w:rsidRPr="00587186">
              <w:rPr>
                <w:bCs/>
                <w:color w:val="000000" w:themeColor="text1"/>
                <w:sz w:val="24"/>
                <w:szCs w:val="22"/>
              </w:rPr>
              <w:t>封口机等设备生产过程中产生的噪声，噪声声级为</w:t>
            </w:r>
            <w:r w:rsidRPr="00587186">
              <w:rPr>
                <w:rFonts w:hint="eastAsia"/>
                <w:bCs/>
                <w:color w:val="000000" w:themeColor="text1"/>
                <w:sz w:val="24"/>
                <w:szCs w:val="22"/>
              </w:rPr>
              <w:t>65~8</w:t>
            </w:r>
            <w:r w:rsidRPr="00587186">
              <w:rPr>
                <w:bCs/>
                <w:color w:val="000000" w:themeColor="text1"/>
                <w:sz w:val="24"/>
                <w:szCs w:val="22"/>
              </w:rPr>
              <w:t>0</w:t>
            </w:r>
            <w:r w:rsidRPr="00587186">
              <w:rPr>
                <w:rFonts w:hint="eastAsia"/>
                <w:bCs/>
                <w:color w:val="000000" w:themeColor="text1"/>
                <w:sz w:val="24"/>
                <w:szCs w:val="22"/>
              </w:rPr>
              <w:t>（</w:t>
            </w:r>
            <w:r w:rsidRPr="00587186">
              <w:rPr>
                <w:rFonts w:hint="eastAsia"/>
                <w:bCs/>
                <w:color w:val="000000" w:themeColor="text1"/>
                <w:sz w:val="24"/>
                <w:szCs w:val="22"/>
              </w:rPr>
              <w:t>A</w:t>
            </w:r>
            <w:r w:rsidRPr="00587186">
              <w:rPr>
                <w:rFonts w:hint="eastAsia"/>
                <w:bCs/>
                <w:color w:val="000000" w:themeColor="text1"/>
                <w:sz w:val="24"/>
                <w:szCs w:val="22"/>
              </w:rPr>
              <w:t>）。通过</w:t>
            </w:r>
            <w:r w:rsidRPr="00587186">
              <w:rPr>
                <w:bCs/>
                <w:color w:val="000000" w:themeColor="text1"/>
                <w:sz w:val="24"/>
                <w:szCs w:val="22"/>
              </w:rPr>
              <w:t>采取</w:t>
            </w:r>
            <w:r w:rsidRPr="00587186">
              <w:rPr>
                <w:rFonts w:hint="eastAsia"/>
                <w:bCs/>
                <w:color w:val="000000" w:themeColor="text1"/>
                <w:sz w:val="24"/>
                <w:szCs w:val="22"/>
              </w:rPr>
              <w:t>基础</w:t>
            </w:r>
            <w:r w:rsidRPr="00587186">
              <w:rPr>
                <w:bCs/>
                <w:color w:val="000000" w:themeColor="text1"/>
                <w:sz w:val="24"/>
                <w:szCs w:val="22"/>
              </w:rPr>
              <w:t>减</w:t>
            </w:r>
            <w:r w:rsidRPr="00587186">
              <w:rPr>
                <w:rFonts w:hint="eastAsia"/>
                <w:bCs/>
                <w:color w:val="000000" w:themeColor="text1"/>
                <w:sz w:val="24"/>
                <w:szCs w:val="22"/>
              </w:rPr>
              <w:t>振</w:t>
            </w:r>
            <w:r w:rsidRPr="00587186">
              <w:rPr>
                <w:bCs/>
                <w:color w:val="000000" w:themeColor="text1"/>
                <w:sz w:val="24"/>
                <w:szCs w:val="22"/>
              </w:rPr>
              <w:t>、厂房隔声等措施，降噪效果</w:t>
            </w:r>
            <w:r w:rsidRPr="00587186">
              <w:rPr>
                <w:rFonts w:hint="eastAsia"/>
                <w:bCs/>
                <w:color w:val="000000" w:themeColor="text1"/>
                <w:sz w:val="24"/>
                <w:szCs w:val="22"/>
              </w:rPr>
              <w:t>20</w:t>
            </w:r>
            <w:r w:rsidRPr="00587186">
              <w:rPr>
                <w:bCs/>
                <w:color w:val="000000" w:themeColor="text1"/>
                <w:sz w:val="24"/>
                <w:szCs w:val="22"/>
              </w:rPr>
              <w:t>dB</w:t>
            </w:r>
            <w:r w:rsidRPr="00587186">
              <w:rPr>
                <w:rFonts w:hint="eastAsia"/>
                <w:bCs/>
                <w:color w:val="000000" w:themeColor="text1"/>
                <w:sz w:val="24"/>
                <w:szCs w:val="22"/>
              </w:rPr>
              <w:t>（</w:t>
            </w:r>
            <w:r w:rsidRPr="00587186">
              <w:rPr>
                <w:rFonts w:hint="eastAsia"/>
                <w:bCs/>
                <w:color w:val="000000" w:themeColor="text1"/>
                <w:sz w:val="24"/>
                <w:szCs w:val="22"/>
              </w:rPr>
              <w:t>A</w:t>
            </w:r>
            <w:r w:rsidRPr="00587186">
              <w:rPr>
                <w:rFonts w:hint="eastAsia"/>
                <w:bCs/>
                <w:color w:val="000000" w:themeColor="text1"/>
                <w:sz w:val="24"/>
                <w:szCs w:val="22"/>
              </w:rPr>
              <w:t>）左右，</w:t>
            </w:r>
            <w:r w:rsidRPr="00587186">
              <w:rPr>
                <w:bCs/>
                <w:color w:val="000000" w:themeColor="text1"/>
                <w:sz w:val="24"/>
                <w:szCs w:val="22"/>
              </w:rPr>
              <w:t>即采取措施后，设备噪声值为</w:t>
            </w:r>
            <w:r w:rsidRPr="00587186">
              <w:rPr>
                <w:bCs/>
                <w:color w:val="000000" w:themeColor="text1"/>
                <w:sz w:val="24"/>
                <w:szCs w:val="22"/>
              </w:rPr>
              <w:t>45</w:t>
            </w:r>
            <w:r w:rsidRPr="00587186">
              <w:rPr>
                <w:rFonts w:hint="eastAsia"/>
                <w:bCs/>
                <w:color w:val="000000" w:themeColor="text1"/>
                <w:sz w:val="24"/>
                <w:szCs w:val="22"/>
              </w:rPr>
              <w:t>~</w:t>
            </w:r>
            <w:r w:rsidRPr="00587186">
              <w:rPr>
                <w:bCs/>
                <w:color w:val="000000" w:themeColor="text1"/>
                <w:sz w:val="24"/>
                <w:szCs w:val="22"/>
              </w:rPr>
              <w:t>60dB</w:t>
            </w:r>
            <w:r w:rsidRPr="00587186">
              <w:rPr>
                <w:rFonts w:hint="eastAsia"/>
                <w:bCs/>
                <w:color w:val="000000" w:themeColor="text1"/>
                <w:sz w:val="24"/>
                <w:szCs w:val="22"/>
              </w:rPr>
              <w:t>（</w:t>
            </w:r>
            <w:r w:rsidRPr="00587186">
              <w:rPr>
                <w:rFonts w:hint="eastAsia"/>
                <w:bCs/>
                <w:color w:val="000000" w:themeColor="text1"/>
                <w:sz w:val="24"/>
                <w:szCs w:val="22"/>
              </w:rPr>
              <w:t>A</w:t>
            </w:r>
            <w:r w:rsidRPr="00587186">
              <w:rPr>
                <w:rFonts w:hint="eastAsia"/>
                <w:bCs/>
                <w:color w:val="000000" w:themeColor="text1"/>
                <w:sz w:val="24"/>
                <w:szCs w:val="22"/>
              </w:rPr>
              <w:t>）。</w:t>
            </w:r>
          </w:p>
          <w:p w:rsidR="001F16D5" w:rsidRDefault="001F16D5">
            <w:pPr>
              <w:keepNext/>
              <w:keepLines/>
              <w:spacing w:line="440" w:lineRule="exact"/>
              <w:jc w:val="center"/>
              <w:rPr>
                <w:b/>
                <w:bCs/>
                <w:color w:val="000000" w:themeColor="text1"/>
                <w:szCs w:val="21"/>
              </w:rPr>
            </w:pPr>
          </w:p>
          <w:p w:rsidR="001F16D5" w:rsidRDefault="001F16D5">
            <w:pPr>
              <w:keepNext/>
              <w:keepLines/>
              <w:spacing w:line="440" w:lineRule="exact"/>
              <w:jc w:val="center"/>
              <w:rPr>
                <w:b/>
                <w:bCs/>
                <w:color w:val="000000" w:themeColor="text1"/>
                <w:szCs w:val="21"/>
              </w:rPr>
            </w:pPr>
          </w:p>
          <w:p w:rsidR="001F16D5" w:rsidRDefault="001F16D5">
            <w:pPr>
              <w:keepNext/>
              <w:keepLines/>
              <w:spacing w:line="440" w:lineRule="exact"/>
              <w:jc w:val="center"/>
              <w:rPr>
                <w:b/>
                <w:bCs/>
                <w:color w:val="000000" w:themeColor="text1"/>
                <w:szCs w:val="21"/>
              </w:rPr>
            </w:pP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t>表</w:t>
            </w:r>
            <w:r w:rsidRPr="00587186">
              <w:rPr>
                <w:b/>
                <w:bCs/>
                <w:color w:val="000000" w:themeColor="text1"/>
                <w:szCs w:val="21"/>
              </w:rPr>
              <w:t>2</w:t>
            </w:r>
            <w:r w:rsidRPr="00587186">
              <w:rPr>
                <w:rFonts w:hint="eastAsia"/>
                <w:b/>
                <w:bCs/>
                <w:color w:val="000000" w:themeColor="text1"/>
                <w:szCs w:val="21"/>
              </w:rPr>
              <w:t xml:space="preserve">3  </w:t>
            </w:r>
            <w:r w:rsidRPr="00587186">
              <w:rPr>
                <w:rFonts w:hint="eastAsia"/>
                <w:b/>
                <w:bCs/>
                <w:color w:val="000000" w:themeColor="text1"/>
                <w:szCs w:val="21"/>
              </w:rPr>
              <w:t>工业</w:t>
            </w:r>
            <w:r w:rsidRPr="00587186">
              <w:rPr>
                <w:b/>
                <w:bCs/>
                <w:color w:val="000000" w:themeColor="text1"/>
                <w:szCs w:val="21"/>
              </w:rPr>
              <w:t>企业噪声源强调查清单（</w:t>
            </w:r>
            <w:r w:rsidRPr="00587186">
              <w:rPr>
                <w:rFonts w:hint="eastAsia"/>
                <w:b/>
                <w:bCs/>
                <w:color w:val="000000" w:themeColor="text1"/>
                <w:szCs w:val="21"/>
              </w:rPr>
              <w:t>室内</w:t>
            </w:r>
            <w:r w:rsidRPr="00587186">
              <w:rPr>
                <w:b/>
                <w:bCs/>
                <w:color w:val="000000" w:themeColor="text1"/>
                <w:szCs w:val="21"/>
              </w:rPr>
              <w:t>声源）</w:t>
            </w:r>
          </w:p>
          <w:tbl>
            <w:tblPr>
              <w:tblW w:w="824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396"/>
              <w:gridCol w:w="395"/>
              <w:gridCol w:w="818"/>
              <w:gridCol w:w="396"/>
              <w:gridCol w:w="706"/>
              <w:gridCol w:w="765"/>
              <w:gridCol w:w="531"/>
              <w:gridCol w:w="622"/>
              <w:gridCol w:w="376"/>
              <w:gridCol w:w="717"/>
              <w:gridCol w:w="737"/>
              <w:gridCol w:w="396"/>
              <w:gridCol w:w="737"/>
              <w:gridCol w:w="648"/>
            </w:tblGrid>
            <w:tr w:rsidR="008B3F3E" w:rsidRPr="00587186">
              <w:trPr>
                <w:trHeight w:val="267"/>
                <w:jc w:val="center"/>
              </w:trPr>
              <w:tc>
                <w:tcPr>
                  <w:tcW w:w="396" w:type="dxa"/>
                  <w:vMerge w:val="restart"/>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序号</w:t>
                  </w:r>
                </w:p>
              </w:tc>
              <w:tc>
                <w:tcPr>
                  <w:tcW w:w="395" w:type="dxa"/>
                  <w:vMerge w:val="restart"/>
                  <w:vAlign w:val="center"/>
                </w:tcPr>
                <w:p w:rsidR="008B3F3E" w:rsidRPr="00587186" w:rsidRDefault="00195335">
                  <w:pPr>
                    <w:spacing w:line="280" w:lineRule="atLeast"/>
                    <w:jc w:val="center"/>
                    <w:rPr>
                      <w:color w:val="000000" w:themeColor="text1"/>
                      <w:sz w:val="18"/>
                      <w:szCs w:val="18"/>
                    </w:rPr>
                  </w:pPr>
                  <w:r w:rsidRPr="00587186">
                    <w:rPr>
                      <w:rFonts w:hint="eastAsia"/>
                      <w:color w:val="000000" w:themeColor="text1"/>
                      <w:sz w:val="18"/>
                      <w:szCs w:val="18"/>
                    </w:rPr>
                    <w:t>建筑物名称</w:t>
                  </w:r>
                </w:p>
              </w:tc>
              <w:tc>
                <w:tcPr>
                  <w:tcW w:w="818" w:type="dxa"/>
                  <w:vMerge w:val="restart"/>
                  <w:vAlign w:val="center"/>
                </w:tcPr>
                <w:p w:rsidR="008B3F3E" w:rsidRPr="00587186" w:rsidRDefault="00195335">
                  <w:pPr>
                    <w:spacing w:line="280" w:lineRule="atLeast"/>
                    <w:jc w:val="center"/>
                    <w:rPr>
                      <w:color w:val="000000" w:themeColor="text1"/>
                      <w:sz w:val="18"/>
                      <w:szCs w:val="18"/>
                    </w:rPr>
                  </w:pPr>
                  <w:r w:rsidRPr="00587186">
                    <w:rPr>
                      <w:rFonts w:hint="eastAsia"/>
                      <w:color w:val="000000" w:themeColor="text1"/>
                      <w:sz w:val="18"/>
                      <w:szCs w:val="18"/>
                    </w:rPr>
                    <w:t>声源名称</w:t>
                  </w:r>
                </w:p>
              </w:tc>
              <w:tc>
                <w:tcPr>
                  <w:tcW w:w="396" w:type="dxa"/>
                  <w:vMerge w:val="restart"/>
                  <w:vAlign w:val="center"/>
                </w:tcPr>
                <w:p w:rsidR="008B3F3E" w:rsidRPr="00587186" w:rsidRDefault="00195335">
                  <w:pPr>
                    <w:spacing w:line="280" w:lineRule="atLeast"/>
                    <w:jc w:val="center"/>
                    <w:rPr>
                      <w:color w:val="000000" w:themeColor="text1"/>
                      <w:sz w:val="18"/>
                      <w:szCs w:val="18"/>
                    </w:rPr>
                  </w:pPr>
                  <w:r w:rsidRPr="00587186">
                    <w:rPr>
                      <w:rFonts w:hint="eastAsia"/>
                      <w:color w:val="000000" w:themeColor="text1"/>
                      <w:sz w:val="18"/>
                      <w:szCs w:val="18"/>
                    </w:rPr>
                    <w:t>型号</w:t>
                  </w:r>
                </w:p>
              </w:tc>
              <w:tc>
                <w:tcPr>
                  <w:tcW w:w="706"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声</w:t>
                  </w:r>
                  <w:r w:rsidRPr="00587186">
                    <w:rPr>
                      <w:color w:val="000000" w:themeColor="text1"/>
                      <w:sz w:val="18"/>
                      <w:szCs w:val="18"/>
                    </w:rPr>
                    <w:t>功率</w:t>
                  </w:r>
                  <w:r w:rsidRPr="00587186">
                    <w:rPr>
                      <w:rFonts w:hint="eastAsia"/>
                      <w:color w:val="000000" w:themeColor="text1"/>
                      <w:sz w:val="18"/>
                      <w:szCs w:val="18"/>
                    </w:rPr>
                    <w:t>级</w:t>
                  </w:r>
                  <w:r w:rsidRPr="00587186">
                    <w:rPr>
                      <w:rFonts w:hint="eastAsia"/>
                      <w:color w:val="000000" w:themeColor="text1"/>
                      <w:sz w:val="18"/>
                      <w:szCs w:val="18"/>
                    </w:rPr>
                    <w:t>dB</w:t>
                  </w:r>
                  <w:r w:rsidRPr="00587186">
                    <w:rPr>
                      <w:rFonts w:hint="eastAsia"/>
                      <w:color w:val="000000" w:themeColor="text1"/>
                      <w:sz w:val="18"/>
                      <w:szCs w:val="18"/>
                    </w:rPr>
                    <w:t>（</w:t>
                  </w:r>
                  <w:r w:rsidRPr="00587186">
                    <w:rPr>
                      <w:rFonts w:hint="eastAsia"/>
                      <w:color w:val="000000" w:themeColor="text1"/>
                      <w:sz w:val="18"/>
                      <w:szCs w:val="18"/>
                    </w:rPr>
                    <w:t>A</w:t>
                  </w:r>
                  <w:r w:rsidRPr="00587186">
                    <w:rPr>
                      <w:rFonts w:hint="eastAsia"/>
                      <w:color w:val="000000" w:themeColor="text1"/>
                      <w:sz w:val="18"/>
                      <w:szCs w:val="18"/>
                    </w:rPr>
                    <w:t>）</w:t>
                  </w:r>
                </w:p>
              </w:tc>
              <w:tc>
                <w:tcPr>
                  <w:tcW w:w="765"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声源</w:t>
                  </w:r>
                </w:p>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控制措施</w:t>
                  </w:r>
                </w:p>
              </w:tc>
              <w:tc>
                <w:tcPr>
                  <w:tcW w:w="1529" w:type="dxa"/>
                  <w:gridSpan w:val="3"/>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空间相对位置</w:t>
                  </w:r>
                  <w:r w:rsidRPr="00587186">
                    <w:rPr>
                      <w:rFonts w:hint="eastAsia"/>
                      <w:color w:val="000000" w:themeColor="text1"/>
                      <w:sz w:val="18"/>
                      <w:szCs w:val="18"/>
                    </w:rPr>
                    <w:t>(m)</w:t>
                  </w:r>
                </w:p>
              </w:tc>
              <w:tc>
                <w:tcPr>
                  <w:tcW w:w="717"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距室内边界距离（</w:t>
                  </w:r>
                  <w:r w:rsidRPr="00587186">
                    <w:rPr>
                      <w:rFonts w:hint="eastAsia"/>
                      <w:color w:val="000000" w:themeColor="text1"/>
                      <w:sz w:val="18"/>
                      <w:szCs w:val="18"/>
                    </w:rPr>
                    <w:t>m</w:t>
                  </w:r>
                  <w:r w:rsidRPr="00587186">
                    <w:rPr>
                      <w:rFonts w:hint="eastAsia"/>
                      <w:color w:val="000000" w:themeColor="text1"/>
                      <w:sz w:val="18"/>
                      <w:szCs w:val="18"/>
                    </w:rPr>
                    <w:t>）</w:t>
                  </w:r>
                </w:p>
              </w:tc>
              <w:tc>
                <w:tcPr>
                  <w:tcW w:w="737"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室内边界声级</w:t>
                  </w:r>
                  <w:r w:rsidRPr="00587186">
                    <w:rPr>
                      <w:color w:val="000000" w:themeColor="text1"/>
                      <w:sz w:val="18"/>
                      <w:szCs w:val="18"/>
                    </w:rPr>
                    <w:t>dB</w:t>
                  </w:r>
                  <w:r w:rsidRPr="00587186">
                    <w:rPr>
                      <w:rFonts w:ascii="宋体" w:hAnsi="宋体" w:hint="eastAsia"/>
                      <w:color w:val="000000" w:themeColor="text1"/>
                      <w:sz w:val="18"/>
                      <w:szCs w:val="18"/>
                    </w:rPr>
                    <w:t>(</w:t>
                  </w:r>
                  <w:r w:rsidRPr="00587186">
                    <w:rPr>
                      <w:color w:val="000000" w:themeColor="text1"/>
                      <w:sz w:val="18"/>
                      <w:szCs w:val="18"/>
                    </w:rPr>
                    <w:t>A</w:t>
                  </w:r>
                  <w:r w:rsidRPr="00587186">
                    <w:rPr>
                      <w:rFonts w:ascii="宋体" w:hAnsi="宋体" w:hint="eastAsia"/>
                      <w:color w:val="000000" w:themeColor="text1"/>
                      <w:sz w:val="18"/>
                      <w:szCs w:val="18"/>
                    </w:rPr>
                    <w:t>)</w:t>
                  </w:r>
                </w:p>
              </w:tc>
              <w:tc>
                <w:tcPr>
                  <w:tcW w:w="396"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运行时段</w:t>
                  </w:r>
                </w:p>
              </w:tc>
              <w:tc>
                <w:tcPr>
                  <w:tcW w:w="737"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建筑物插入损失</w:t>
                  </w:r>
                  <w:r w:rsidRPr="00587186">
                    <w:rPr>
                      <w:color w:val="000000" w:themeColor="text1"/>
                      <w:sz w:val="18"/>
                      <w:szCs w:val="18"/>
                    </w:rPr>
                    <w:t>dB</w:t>
                  </w:r>
                  <w:r w:rsidRPr="00587186">
                    <w:rPr>
                      <w:rFonts w:ascii="宋体" w:hAnsi="宋体" w:hint="eastAsia"/>
                      <w:color w:val="000000" w:themeColor="text1"/>
                      <w:sz w:val="18"/>
                      <w:szCs w:val="18"/>
                    </w:rPr>
                    <w:t>(</w:t>
                  </w:r>
                  <w:r w:rsidRPr="00587186">
                    <w:rPr>
                      <w:color w:val="000000" w:themeColor="text1"/>
                      <w:sz w:val="18"/>
                      <w:szCs w:val="18"/>
                    </w:rPr>
                    <w:t>A</w:t>
                  </w:r>
                  <w:r w:rsidRPr="00587186">
                    <w:rPr>
                      <w:rFonts w:ascii="宋体" w:hAnsi="宋体" w:hint="eastAsia"/>
                      <w:color w:val="000000" w:themeColor="text1"/>
                      <w:sz w:val="18"/>
                      <w:szCs w:val="18"/>
                    </w:rPr>
                    <w:t>)</w:t>
                  </w:r>
                </w:p>
              </w:tc>
              <w:tc>
                <w:tcPr>
                  <w:tcW w:w="648" w:type="dxa"/>
                  <w:vMerge w:val="restart"/>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建筑外噪声（</w:t>
                  </w:r>
                  <w:r w:rsidRPr="00587186">
                    <w:rPr>
                      <w:rFonts w:hint="eastAsia"/>
                      <w:color w:val="000000" w:themeColor="text1"/>
                      <w:sz w:val="18"/>
                      <w:szCs w:val="18"/>
                    </w:rPr>
                    <w:t>1m</w:t>
                  </w:r>
                  <w:r w:rsidRPr="00587186">
                    <w:rPr>
                      <w:rFonts w:hint="eastAsia"/>
                      <w:color w:val="000000" w:themeColor="text1"/>
                      <w:sz w:val="18"/>
                      <w:szCs w:val="18"/>
                    </w:rPr>
                    <w:t>处）</w:t>
                  </w:r>
                  <w:r w:rsidRPr="00587186">
                    <w:rPr>
                      <w:color w:val="000000" w:themeColor="text1"/>
                      <w:sz w:val="18"/>
                      <w:szCs w:val="18"/>
                    </w:rPr>
                    <w:t>dB</w:t>
                  </w:r>
                  <w:r w:rsidRPr="00587186">
                    <w:rPr>
                      <w:rFonts w:ascii="宋体" w:hAnsi="宋体" w:hint="eastAsia"/>
                      <w:color w:val="000000" w:themeColor="text1"/>
                      <w:sz w:val="18"/>
                      <w:szCs w:val="18"/>
                    </w:rPr>
                    <w:t>(</w:t>
                  </w:r>
                  <w:r w:rsidRPr="00587186">
                    <w:rPr>
                      <w:color w:val="000000" w:themeColor="text1"/>
                      <w:sz w:val="18"/>
                      <w:szCs w:val="18"/>
                    </w:rPr>
                    <w:t>A</w:t>
                  </w:r>
                </w:p>
              </w:tc>
            </w:tr>
            <w:tr w:rsidR="008B3F3E" w:rsidRPr="00587186">
              <w:trPr>
                <w:trHeight w:val="1260"/>
                <w:jc w:val="center"/>
              </w:trPr>
              <w:tc>
                <w:tcPr>
                  <w:tcW w:w="396" w:type="dxa"/>
                  <w:vMerge/>
                  <w:vAlign w:val="center"/>
                </w:tcPr>
                <w:p w:rsidR="008B3F3E" w:rsidRPr="00587186" w:rsidRDefault="008B3F3E">
                  <w:pPr>
                    <w:spacing w:line="280" w:lineRule="atLeast"/>
                    <w:jc w:val="center"/>
                    <w:rPr>
                      <w:color w:val="000000" w:themeColor="text1"/>
                      <w:sz w:val="18"/>
                      <w:szCs w:val="18"/>
                    </w:rPr>
                  </w:pPr>
                </w:p>
              </w:tc>
              <w:tc>
                <w:tcPr>
                  <w:tcW w:w="395" w:type="dxa"/>
                  <w:vMerge/>
                  <w:vAlign w:val="center"/>
                </w:tcPr>
                <w:p w:rsidR="008B3F3E" w:rsidRPr="00587186" w:rsidRDefault="008B3F3E">
                  <w:pPr>
                    <w:spacing w:line="280" w:lineRule="atLeast"/>
                    <w:jc w:val="center"/>
                    <w:rPr>
                      <w:color w:val="000000" w:themeColor="text1"/>
                      <w:sz w:val="18"/>
                      <w:szCs w:val="18"/>
                    </w:rPr>
                  </w:pPr>
                </w:p>
              </w:tc>
              <w:tc>
                <w:tcPr>
                  <w:tcW w:w="818" w:type="dxa"/>
                  <w:vMerge/>
                  <w:vAlign w:val="center"/>
                </w:tcPr>
                <w:p w:rsidR="008B3F3E" w:rsidRPr="00587186" w:rsidRDefault="008B3F3E">
                  <w:pPr>
                    <w:spacing w:line="280" w:lineRule="atLeast"/>
                    <w:jc w:val="center"/>
                    <w:rPr>
                      <w:color w:val="000000" w:themeColor="text1"/>
                      <w:sz w:val="18"/>
                      <w:szCs w:val="18"/>
                    </w:rPr>
                  </w:pPr>
                </w:p>
              </w:tc>
              <w:tc>
                <w:tcPr>
                  <w:tcW w:w="396" w:type="dxa"/>
                  <w:vMerge/>
                  <w:vAlign w:val="center"/>
                </w:tcPr>
                <w:p w:rsidR="008B3F3E" w:rsidRPr="00587186" w:rsidRDefault="008B3F3E">
                  <w:pPr>
                    <w:spacing w:line="280" w:lineRule="atLeast"/>
                    <w:jc w:val="center"/>
                    <w:rPr>
                      <w:color w:val="000000" w:themeColor="text1"/>
                      <w:sz w:val="18"/>
                      <w:szCs w:val="18"/>
                    </w:rPr>
                  </w:pPr>
                </w:p>
              </w:tc>
              <w:tc>
                <w:tcPr>
                  <w:tcW w:w="70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65"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531"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X</w:t>
                  </w:r>
                </w:p>
              </w:tc>
              <w:tc>
                <w:tcPr>
                  <w:tcW w:w="622"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Y</w:t>
                  </w:r>
                </w:p>
              </w:tc>
              <w:tc>
                <w:tcPr>
                  <w:tcW w:w="376"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Z</w:t>
                  </w:r>
                </w:p>
              </w:tc>
              <w:tc>
                <w:tcPr>
                  <w:tcW w:w="717"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648"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r>
            <w:tr w:rsidR="008B3F3E" w:rsidRPr="00587186">
              <w:trPr>
                <w:trHeight w:val="90"/>
                <w:jc w:val="center"/>
              </w:trPr>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1</w:t>
                  </w:r>
                </w:p>
              </w:tc>
              <w:tc>
                <w:tcPr>
                  <w:tcW w:w="395" w:type="dxa"/>
                  <w:vMerge w:val="restart"/>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生产车间</w:t>
                  </w: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开口搅拌罐</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80</w:t>
                  </w:r>
                </w:p>
              </w:tc>
              <w:tc>
                <w:tcPr>
                  <w:tcW w:w="765" w:type="dxa"/>
                  <w:vMerge w:val="restart"/>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低噪声</w:t>
                  </w:r>
                  <w:r w:rsidRPr="00587186">
                    <w:rPr>
                      <w:color w:val="000000" w:themeColor="text1"/>
                      <w:sz w:val="18"/>
                      <w:szCs w:val="18"/>
                      <w:lang w:bidi="ar"/>
                    </w:rPr>
                    <w:t>设备、基础减振、厂房隔声</w:t>
                  </w: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3.92</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33.21</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73.9</w:t>
                  </w:r>
                </w:p>
              </w:tc>
              <w:tc>
                <w:tcPr>
                  <w:tcW w:w="396" w:type="dxa"/>
                  <w:vMerge w:val="restart"/>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昼间</w:t>
                  </w: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47.9</w:t>
                  </w:r>
                </w:p>
              </w:tc>
            </w:tr>
            <w:tr w:rsidR="008B3F3E" w:rsidRPr="00587186">
              <w:trPr>
                <w:trHeight w:val="267"/>
                <w:jc w:val="center"/>
              </w:trPr>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2</w:t>
                  </w:r>
                </w:p>
              </w:tc>
              <w:tc>
                <w:tcPr>
                  <w:tcW w:w="395" w:type="dxa"/>
                  <w:vMerge/>
                  <w:vAlign w:val="center"/>
                </w:tcPr>
                <w:p w:rsidR="008B3F3E" w:rsidRPr="00587186" w:rsidRDefault="008B3F3E">
                  <w:pPr>
                    <w:spacing w:line="260" w:lineRule="exact"/>
                    <w:jc w:val="center"/>
                    <w:rPr>
                      <w:color w:val="000000" w:themeColor="text1"/>
                      <w:sz w:val="18"/>
                      <w:szCs w:val="18"/>
                      <w:lang w:bidi="ar"/>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封闭式加温搅拌罐</w:t>
                  </w:r>
                </w:p>
              </w:tc>
              <w:tc>
                <w:tcPr>
                  <w:tcW w:w="396" w:type="dxa"/>
                  <w:vAlign w:val="center"/>
                </w:tcPr>
                <w:p w:rsidR="008B3F3E" w:rsidRPr="00587186" w:rsidRDefault="00195335">
                  <w:pPr>
                    <w:spacing w:line="260" w:lineRule="exact"/>
                    <w:rPr>
                      <w:color w:val="000000" w:themeColor="text1"/>
                      <w:sz w:val="18"/>
                      <w:szCs w:val="18"/>
                      <w:lang w:bidi="ar"/>
                    </w:rPr>
                  </w:pPr>
                  <w:r w:rsidRPr="00587186">
                    <w:rPr>
                      <w:color w:val="000000" w:themeColor="text1"/>
                      <w:sz w:val="18"/>
                      <w:szCs w:val="18"/>
                      <w:lang w:bidi="ar"/>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80</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4.2</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30.46</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73.9</w:t>
                  </w:r>
                </w:p>
              </w:tc>
              <w:tc>
                <w:tcPr>
                  <w:tcW w:w="396"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47.9</w:t>
                  </w:r>
                </w:p>
              </w:tc>
            </w:tr>
            <w:tr w:rsidR="008B3F3E" w:rsidRPr="00587186">
              <w:trPr>
                <w:trHeight w:val="267"/>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3</w:t>
                  </w:r>
                </w:p>
              </w:tc>
              <w:tc>
                <w:tcPr>
                  <w:tcW w:w="395" w:type="dxa"/>
                  <w:vMerge/>
                  <w:vAlign w:val="center"/>
                </w:tcPr>
                <w:p w:rsidR="008B3F3E" w:rsidRPr="00587186" w:rsidRDefault="008B3F3E">
                  <w:pPr>
                    <w:spacing w:line="280" w:lineRule="atLeast"/>
                    <w:jc w:val="center"/>
                    <w:rPr>
                      <w:color w:val="000000" w:themeColor="text1"/>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半自动灌装机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75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5.58</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26.6</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68.9</w:t>
                  </w:r>
                </w:p>
              </w:tc>
              <w:tc>
                <w:tcPr>
                  <w:tcW w:w="396"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42.9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4</w:t>
                  </w:r>
                </w:p>
              </w:tc>
              <w:tc>
                <w:tcPr>
                  <w:tcW w:w="395" w:type="dxa"/>
                  <w:vMerge/>
                  <w:vAlign w:val="center"/>
                </w:tcPr>
                <w:p w:rsidR="008B3F3E" w:rsidRPr="00587186" w:rsidRDefault="008B3F3E">
                  <w:pPr>
                    <w:spacing w:line="280" w:lineRule="atLeast"/>
                    <w:jc w:val="center"/>
                    <w:rPr>
                      <w:color w:val="000000" w:themeColor="text1"/>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全自动灌装机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75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3.37</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22.75</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68.9</w:t>
                  </w:r>
                </w:p>
              </w:tc>
              <w:tc>
                <w:tcPr>
                  <w:tcW w:w="396"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rPr>
                    <w:t>20</w:t>
                  </w:r>
                </w:p>
              </w:tc>
              <w:tc>
                <w:tcPr>
                  <w:tcW w:w="648"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rPr>
                    <w:t>42.9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kern w:val="0"/>
                      <w:sz w:val="18"/>
                      <w:szCs w:val="18"/>
                    </w:rPr>
                  </w:pPr>
                  <w:r w:rsidRPr="00587186">
                    <w:rPr>
                      <w:color w:val="000000" w:themeColor="text1"/>
                      <w:kern w:val="0"/>
                      <w:sz w:val="18"/>
                      <w:szCs w:val="18"/>
                    </w:rPr>
                    <w:t>5</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rFonts w:hint="eastAsia"/>
                      <w:color w:val="000000" w:themeColor="text1"/>
                      <w:sz w:val="18"/>
                      <w:szCs w:val="18"/>
                      <w:lang w:bidi="ar"/>
                    </w:rPr>
                    <w:t>全自</w:t>
                  </w:r>
                  <w:r w:rsidRPr="00587186">
                    <w:rPr>
                      <w:color w:val="000000" w:themeColor="text1"/>
                      <w:sz w:val="18"/>
                      <w:szCs w:val="18"/>
                      <w:lang w:bidi="ar"/>
                    </w:rPr>
                    <w:t>动立式灌装机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75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7.78</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19.44</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rFonts w:hint="eastAsia"/>
                      <w:color w:val="000000" w:themeColor="text1"/>
                      <w:sz w:val="18"/>
                      <w:szCs w:val="18"/>
                      <w:lang w:bidi="ar"/>
                    </w:rPr>
                    <w:t>68.9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rFonts w:hint="eastAsia"/>
                      <w:color w:val="000000" w:themeColor="text1"/>
                      <w:sz w:val="18"/>
                      <w:szCs w:val="18"/>
                    </w:rPr>
                    <w:t>42.9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kern w:val="0"/>
                      <w:sz w:val="18"/>
                      <w:szCs w:val="18"/>
                    </w:rPr>
                  </w:pPr>
                  <w:r w:rsidRPr="00587186">
                    <w:rPr>
                      <w:color w:val="000000" w:themeColor="text1"/>
                      <w:sz w:val="18"/>
                      <w:szCs w:val="18"/>
                    </w:rPr>
                    <w:t>6</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半自动化灌装机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75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2</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18.62</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lang w:bidi="ar"/>
                    </w:rPr>
                    <w:t>68.9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42.9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kern w:val="0"/>
                      <w:sz w:val="18"/>
                      <w:szCs w:val="18"/>
                    </w:rPr>
                  </w:pPr>
                  <w:r w:rsidRPr="00587186">
                    <w:rPr>
                      <w:color w:val="000000" w:themeColor="text1"/>
                      <w:sz w:val="18"/>
                      <w:szCs w:val="18"/>
                    </w:rPr>
                    <w:t>7</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旋盖机</w:t>
                  </w:r>
                </w:p>
              </w:tc>
              <w:tc>
                <w:tcPr>
                  <w:tcW w:w="396" w:type="dxa"/>
                  <w:vAlign w:val="center"/>
                </w:tcPr>
                <w:p w:rsidR="008B3F3E" w:rsidRPr="00587186" w:rsidRDefault="008B3F3E">
                  <w:pPr>
                    <w:spacing w:line="260" w:lineRule="exact"/>
                    <w:jc w:val="center"/>
                    <w:rPr>
                      <w:color w:val="000000" w:themeColor="text1"/>
                      <w:sz w:val="18"/>
                      <w:szCs w:val="18"/>
                      <w:lang w:bidi="ar"/>
                    </w:rPr>
                  </w:pP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70</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5.58</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16.14</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63.9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37.9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kern w:val="0"/>
                      <w:sz w:val="18"/>
                      <w:szCs w:val="18"/>
                    </w:rPr>
                  </w:pPr>
                  <w:r w:rsidRPr="00587186">
                    <w:rPr>
                      <w:color w:val="000000" w:themeColor="text1"/>
                      <w:sz w:val="18"/>
                      <w:szCs w:val="18"/>
                    </w:rPr>
                    <w:t>8</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铝箔封口机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65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3.65</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14.21</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58.9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kern w:val="0"/>
                      <w:sz w:val="18"/>
                      <w:szCs w:val="18"/>
                    </w:rPr>
                  </w:pPr>
                  <w:r w:rsidRPr="00587186">
                    <w:rPr>
                      <w:color w:val="000000" w:themeColor="text1"/>
                      <w:sz w:val="18"/>
                      <w:szCs w:val="18"/>
                    </w:rPr>
                    <w:t>9</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喷码机</w:t>
                  </w:r>
                </w:p>
              </w:tc>
              <w:tc>
                <w:tcPr>
                  <w:tcW w:w="396"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60</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7.23</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13.38</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lang w:bidi="ar"/>
                    </w:rPr>
                  </w:pPr>
                  <w:r w:rsidRPr="00587186">
                    <w:rPr>
                      <w:color w:val="000000" w:themeColor="text1"/>
                      <w:sz w:val="18"/>
                      <w:szCs w:val="18"/>
                    </w:rPr>
                    <w:t>53.9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27.9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10</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贴标机</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60</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3.1</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11.73</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53.9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27.9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11</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装箱平台</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60</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6.4</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11.18</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53.9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27.9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12</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封箱机</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3.92</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8.7</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76"/>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13</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打包机</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7.23</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22.75</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14</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双加热连续封口机</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6.68</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8.15</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164"/>
                <w:jc w:val="center"/>
              </w:trPr>
              <w:tc>
                <w:tcPr>
                  <w:tcW w:w="396" w:type="dxa"/>
                  <w:vAlign w:val="center"/>
                </w:tcPr>
                <w:p w:rsidR="008B3F3E" w:rsidRPr="00587186" w:rsidRDefault="00195335">
                  <w:pPr>
                    <w:spacing w:line="280" w:lineRule="atLeast"/>
                    <w:jc w:val="center"/>
                    <w:rPr>
                      <w:color w:val="000000" w:themeColor="text1"/>
                      <w:sz w:val="18"/>
                      <w:szCs w:val="18"/>
                    </w:rPr>
                  </w:pPr>
                  <w:r w:rsidRPr="00587186">
                    <w:rPr>
                      <w:color w:val="000000" w:themeColor="text1"/>
                      <w:sz w:val="18"/>
                      <w:szCs w:val="18"/>
                    </w:rPr>
                    <w:t>15</w:t>
                  </w:r>
                </w:p>
              </w:tc>
              <w:tc>
                <w:tcPr>
                  <w:tcW w:w="395" w:type="dxa"/>
                  <w:vMerge/>
                  <w:vAlign w:val="center"/>
                </w:tcPr>
                <w:p w:rsidR="008B3F3E" w:rsidRPr="00587186" w:rsidRDefault="008B3F3E">
                  <w:pPr>
                    <w:spacing w:line="280" w:lineRule="atLeast"/>
                    <w:jc w:val="center"/>
                    <w:rPr>
                      <w:color w:val="000000" w:themeColor="text1"/>
                      <w:kern w:val="0"/>
                      <w:sz w:val="18"/>
                      <w:szCs w:val="18"/>
                    </w:rPr>
                  </w:pPr>
                </w:p>
              </w:tc>
              <w:tc>
                <w:tcPr>
                  <w:tcW w:w="818" w:type="dxa"/>
                  <w:vAlign w:val="center"/>
                </w:tcPr>
                <w:p w:rsidR="008B3F3E" w:rsidRPr="00587186" w:rsidRDefault="00195335">
                  <w:pPr>
                    <w:spacing w:line="260" w:lineRule="exact"/>
                    <w:jc w:val="center"/>
                    <w:rPr>
                      <w:color w:val="000000" w:themeColor="text1"/>
                      <w:sz w:val="18"/>
                      <w:szCs w:val="18"/>
                      <w:lang w:bidi="ar"/>
                    </w:rPr>
                  </w:pPr>
                  <w:r w:rsidRPr="00587186">
                    <w:rPr>
                      <w:color w:val="000000" w:themeColor="text1"/>
                      <w:sz w:val="18"/>
                      <w:szCs w:val="18"/>
                      <w:lang w:bidi="ar"/>
                    </w:rPr>
                    <w:t>气动薄膜封口机</w:t>
                  </w:r>
                </w:p>
              </w:tc>
              <w:tc>
                <w:tcPr>
                  <w:tcW w:w="396" w:type="dxa"/>
                  <w:vAlign w:val="center"/>
                </w:tcPr>
                <w:p w:rsidR="008B3F3E" w:rsidRPr="00587186" w:rsidRDefault="00195335">
                  <w:pPr>
                    <w:spacing w:line="26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65</w:t>
                  </w:r>
                </w:p>
              </w:tc>
              <w:tc>
                <w:tcPr>
                  <w:tcW w:w="765" w:type="dxa"/>
                  <w:vMerge/>
                  <w:vAlign w:val="center"/>
                </w:tcPr>
                <w:p w:rsidR="008B3F3E" w:rsidRPr="00587186" w:rsidRDefault="008B3F3E">
                  <w:pPr>
                    <w:adjustRightInd w:val="0"/>
                    <w:spacing w:line="260" w:lineRule="exact"/>
                    <w:jc w:val="center"/>
                    <w:textAlignment w:val="baseline"/>
                    <w:rPr>
                      <w:color w:val="000000" w:themeColor="text1"/>
                      <w:sz w:val="18"/>
                      <w:szCs w:val="18"/>
                      <w:lang w:bidi="ar"/>
                    </w:rPr>
                  </w:pPr>
                </w:p>
              </w:tc>
              <w:tc>
                <w:tcPr>
                  <w:tcW w:w="531"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3.65</w:t>
                  </w:r>
                </w:p>
              </w:tc>
              <w:tc>
                <w:tcPr>
                  <w:tcW w:w="622"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5.67</w:t>
                  </w:r>
                </w:p>
              </w:tc>
              <w:tc>
                <w:tcPr>
                  <w:tcW w:w="376"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2</w:t>
                  </w:r>
                </w:p>
              </w:tc>
              <w:tc>
                <w:tcPr>
                  <w:tcW w:w="737" w:type="dxa"/>
                  <w:vAlign w:val="center"/>
                </w:tcPr>
                <w:p w:rsidR="008B3F3E" w:rsidRPr="00587186" w:rsidRDefault="00195335">
                  <w:pPr>
                    <w:adjustRightInd w:val="0"/>
                    <w:spacing w:line="260" w:lineRule="exact"/>
                    <w:jc w:val="center"/>
                    <w:textAlignment w:val="baseline"/>
                    <w:rPr>
                      <w:color w:val="000000" w:themeColor="text1"/>
                      <w:sz w:val="18"/>
                      <w:szCs w:val="18"/>
                    </w:rPr>
                  </w:pPr>
                  <w:r w:rsidRPr="00587186">
                    <w:rPr>
                      <w:color w:val="000000" w:themeColor="text1"/>
                      <w:sz w:val="18"/>
                      <w:szCs w:val="18"/>
                    </w:rPr>
                    <w:t>58.9</w:t>
                  </w:r>
                </w:p>
              </w:tc>
              <w:tc>
                <w:tcPr>
                  <w:tcW w:w="396" w:type="dxa"/>
                  <w:vMerge/>
                  <w:vAlign w:val="center"/>
                </w:tcPr>
                <w:p w:rsidR="008B3F3E" w:rsidRPr="00587186" w:rsidRDefault="008B3F3E">
                  <w:pPr>
                    <w:adjustRightInd w:val="0"/>
                    <w:spacing w:line="280" w:lineRule="atLeast"/>
                    <w:jc w:val="center"/>
                    <w:textAlignment w:val="baseline"/>
                    <w:rPr>
                      <w:color w:val="000000" w:themeColor="text1"/>
                      <w:sz w:val="18"/>
                      <w:szCs w:val="18"/>
                    </w:rPr>
                  </w:pPr>
                </w:p>
              </w:tc>
              <w:tc>
                <w:tcPr>
                  <w:tcW w:w="737"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20</w:t>
                  </w:r>
                </w:p>
              </w:tc>
              <w:tc>
                <w:tcPr>
                  <w:tcW w:w="648" w:type="dxa"/>
                  <w:vAlign w:val="center"/>
                </w:tcPr>
                <w:p w:rsidR="008B3F3E" w:rsidRPr="00587186" w:rsidRDefault="00195335">
                  <w:pPr>
                    <w:adjustRightInd w:val="0"/>
                    <w:spacing w:line="280" w:lineRule="atLeast"/>
                    <w:jc w:val="center"/>
                    <w:textAlignment w:val="baseline"/>
                    <w:rPr>
                      <w:color w:val="000000" w:themeColor="text1"/>
                      <w:sz w:val="18"/>
                      <w:szCs w:val="18"/>
                    </w:rPr>
                  </w:pPr>
                  <w:r w:rsidRPr="00587186">
                    <w:rPr>
                      <w:color w:val="000000" w:themeColor="text1"/>
                      <w:sz w:val="18"/>
                      <w:szCs w:val="18"/>
                    </w:rPr>
                    <w:t>32.9</w:t>
                  </w:r>
                </w:p>
              </w:tc>
            </w:tr>
          </w:tbl>
          <w:p w:rsidR="008B3F3E" w:rsidRPr="00587186" w:rsidRDefault="008B3F3E">
            <w:pPr>
              <w:keepNext/>
              <w:keepLines/>
              <w:spacing w:line="440" w:lineRule="exact"/>
              <w:jc w:val="center"/>
              <w:rPr>
                <w:b/>
                <w:bCs/>
                <w:color w:val="000000" w:themeColor="text1"/>
                <w:szCs w:val="21"/>
              </w:rPr>
            </w:pPr>
          </w:p>
          <w:p w:rsidR="008B3F3E" w:rsidRPr="00587186" w:rsidRDefault="008B3F3E">
            <w:pPr>
              <w:keepNext/>
              <w:keepLines/>
              <w:spacing w:line="440" w:lineRule="exact"/>
              <w:jc w:val="center"/>
              <w:rPr>
                <w:b/>
                <w:bCs/>
                <w:color w:val="000000" w:themeColor="text1"/>
                <w:szCs w:val="21"/>
              </w:rPr>
            </w:pP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lastRenderedPageBreak/>
              <w:t>续表</w:t>
            </w:r>
            <w:r w:rsidRPr="00587186">
              <w:rPr>
                <w:b/>
                <w:bCs/>
                <w:color w:val="000000" w:themeColor="text1"/>
                <w:szCs w:val="21"/>
              </w:rPr>
              <w:t>2</w:t>
            </w:r>
            <w:r w:rsidRPr="00587186">
              <w:rPr>
                <w:rFonts w:hint="eastAsia"/>
                <w:b/>
                <w:bCs/>
                <w:color w:val="000000" w:themeColor="text1"/>
                <w:szCs w:val="21"/>
              </w:rPr>
              <w:t xml:space="preserve">3  </w:t>
            </w:r>
            <w:r w:rsidRPr="00587186">
              <w:rPr>
                <w:rFonts w:hint="eastAsia"/>
                <w:b/>
                <w:bCs/>
                <w:color w:val="000000" w:themeColor="text1"/>
                <w:szCs w:val="21"/>
              </w:rPr>
              <w:t>工业</w:t>
            </w:r>
            <w:r w:rsidRPr="00587186">
              <w:rPr>
                <w:b/>
                <w:bCs/>
                <w:color w:val="000000" w:themeColor="text1"/>
                <w:szCs w:val="21"/>
              </w:rPr>
              <w:t>企业噪声源强调查清单（</w:t>
            </w:r>
            <w:r w:rsidRPr="00587186">
              <w:rPr>
                <w:rFonts w:hint="eastAsia"/>
                <w:b/>
                <w:bCs/>
                <w:color w:val="000000" w:themeColor="text1"/>
                <w:szCs w:val="21"/>
              </w:rPr>
              <w:t>室内</w:t>
            </w:r>
            <w:r w:rsidRPr="00587186">
              <w:rPr>
                <w:b/>
                <w:bCs/>
                <w:color w:val="000000" w:themeColor="text1"/>
                <w:szCs w:val="21"/>
              </w:rPr>
              <w:t>声源）</w:t>
            </w:r>
          </w:p>
          <w:tbl>
            <w:tblPr>
              <w:tblW w:w="824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423"/>
              <w:gridCol w:w="395"/>
              <w:gridCol w:w="953"/>
              <w:gridCol w:w="396"/>
              <w:gridCol w:w="706"/>
              <w:gridCol w:w="577"/>
              <w:gridCol w:w="531"/>
              <w:gridCol w:w="622"/>
              <w:gridCol w:w="493"/>
              <w:gridCol w:w="717"/>
              <w:gridCol w:w="691"/>
              <w:gridCol w:w="434"/>
              <w:gridCol w:w="676"/>
              <w:gridCol w:w="626"/>
            </w:tblGrid>
            <w:tr w:rsidR="008B3F3E" w:rsidRPr="00587186">
              <w:trPr>
                <w:trHeight w:val="267"/>
                <w:jc w:val="center"/>
              </w:trPr>
              <w:tc>
                <w:tcPr>
                  <w:tcW w:w="423" w:type="dxa"/>
                  <w:vMerge w:val="restart"/>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序号</w:t>
                  </w:r>
                </w:p>
              </w:tc>
              <w:tc>
                <w:tcPr>
                  <w:tcW w:w="395" w:type="dxa"/>
                  <w:vMerge w:val="restart"/>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建筑物名称</w:t>
                  </w:r>
                </w:p>
              </w:tc>
              <w:tc>
                <w:tcPr>
                  <w:tcW w:w="953" w:type="dxa"/>
                  <w:vMerge w:val="restart"/>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声源名称</w:t>
                  </w:r>
                </w:p>
              </w:tc>
              <w:tc>
                <w:tcPr>
                  <w:tcW w:w="396" w:type="dxa"/>
                  <w:vMerge w:val="restart"/>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型号</w:t>
                  </w:r>
                </w:p>
              </w:tc>
              <w:tc>
                <w:tcPr>
                  <w:tcW w:w="706"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声功率级</w:t>
                  </w:r>
                  <w:r w:rsidRPr="00587186">
                    <w:rPr>
                      <w:color w:val="000000" w:themeColor="text1"/>
                      <w:sz w:val="18"/>
                      <w:szCs w:val="18"/>
                    </w:rPr>
                    <w:t>dB</w:t>
                  </w:r>
                  <w:r w:rsidRPr="00587186">
                    <w:rPr>
                      <w:color w:val="000000" w:themeColor="text1"/>
                      <w:sz w:val="18"/>
                      <w:szCs w:val="18"/>
                    </w:rPr>
                    <w:t>（</w:t>
                  </w:r>
                  <w:r w:rsidRPr="00587186">
                    <w:rPr>
                      <w:color w:val="000000" w:themeColor="text1"/>
                      <w:sz w:val="18"/>
                      <w:szCs w:val="18"/>
                    </w:rPr>
                    <w:t>A</w:t>
                  </w:r>
                  <w:r w:rsidRPr="00587186">
                    <w:rPr>
                      <w:color w:val="000000" w:themeColor="text1"/>
                      <w:sz w:val="18"/>
                      <w:szCs w:val="18"/>
                    </w:rPr>
                    <w:t>）</w:t>
                  </w:r>
                </w:p>
              </w:tc>
              <w:tc>
                <w:tcPr>
                  <w:tcW w:w="577"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声源</w:t>
                  </w:r>
                </w:p>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控制措施</w:t>
                  </w:r>
                </w:p>
              </w:tc>
              <w:tc>
                <w:tcPr>
                  <w:tcW w:w="1646" w:type="dxa"/>
                  <w:gridSpan w:val="3"/>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空间相对位置</w:t>
                  </w:r>
                </w:p>
              </w:tc>
              <w:tc>
                <w:tcPr>
                  <w:tcW w:w="717"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距室内边界距离（</w:t>
                  </w:r>
                  <w:r w:rsidRPr="00587186">
                    <w:rPr>
                      <w:color w:val="000000" w:themeColor="text1"/>
                      <w:sz w:val="18"/>
                      <w:szCs w:val="18"/>
                    </w:rPr>
                    <w:t>m</w:t>
                  </w:r>
                  <w:r w:rsidRPr="00587186">
                    <w:rPr>
                      <w:color w:val="000000" w:themeColor="text1"/>
                      <w:sz w:val="18"/>
                      <w:szCs w:val="18"/>
                    </w:rPr>
                    <w:t>）</w:t>
                  </w:r>
                </w:p>
              </w:tc>
              <w:tc>
                <w:tcPr>
                  <w:tcW w:w="691"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室内边界声级</w:t>
                  </w:r>
                  <w:r w:rsidRPr="00587186">
                    <w:rPr>
                      <w:color w:val="000000" w:themeColor="text1"/>
                      <w:sz w:val="18"/>
                      <w:szCs w:val="18"/>
                    </w:rPr>
                    <w:t>dB(A)</w:t>
                  </w:r>
                </w:p>
              </w:tc>
              <w:tc>
                <w:tcPr>
                  <w:tcW w:w="434"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运行时段</w:t>
                  </w:r>
                </w:p>
              </w:tc>
              <w:tc>
                <w:tcPr>
                  <w:tcW w:w="676"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建筑物插入损失</w:t>
                  </w:r>
                  <w:r w:rsidRPr="00587186">
                    <w:rPr>
                      <w:color w:val="000000" w:themeColor="text1"/>
                      <w:sz w:val="18"/>
                      <w:szCs w:val="18"/>
                    </w:rPr>
                    <w:t>dB(A)</w:t>
                  </w:r>
                </w:p>
              </w:tc>
              <w:tc>
                <w:tcPr>
                  <w:tcW w:w="626"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建筑外噪声（</w:t>
                  </w:r>
                  <w:r w:rsidRPr="00587186">
                    <w:rPr>
                      <w:color w:val="000000" w:themeColor="text1"/>
                      <w:sz w:val="18"/>
                      <w:szCs w:val="18"/>
                    </w:rPr>
                    <w:t>1m</w:t>
                  </w:r>
                  <w:r w:rsidRPr="00587186">
                    <w:rPr>
                      <w:color w:val="000000" w:themeColor="text1"/>
                      <w:sz w:val="18"/>
                      <w:szCs w:val="18"/>
                    </w:rPr>
                    <w:t>处）</w:t>
                  </w:r>
                  <w:r w:rsidRPr="00587186">
                    <w:rPr>
                      <w:color w:val="000000" w:themeColor="text1"/>
                      <w:sz w:val="18"/>
                      <w:szCs w:val="18"/>
                    </w:rPr>
                    <w:t>dB(A</w:t>
                  </w:r>
                </w:p>
              </w:tc>
            </w:tr>
            <w:tr w:rsidR="008B3F3E" w:rsidRPr="00587186">
              <w:trPr>
                <w:trHeight w:val="1260"/>
                <w:jc w:val="center"/>
              </w:trPr>
              <w:tc>
                <w:tcPr>
                  <w:tcW w:w="423" w:type="dxa"/>
                  <w:vMerge/>
                  <w:vAlign w:val="center"/>
                </w:tcPr>
                <w:p w:rsidR="008B3F3E" w:rsidRPr="00587186" w:rsidRDefault="008B3F3E">
                  <w:pPr>
                    <w:spacing w:line="300" w:lineRule="exact"/>
                    <w:jc w:val="center"/>
                    <w:rPr>
                      <w:color w:val="000000" w:themeColor="text1"/>
                      <w:sz w:val="18"/>
                      <w:szCs w:val="18"/>
                    </w:rPr>
                  </w:pPr>
                </w:p>
              </w:tc>
              <w:tc>
                <w:tcPr>
                  <w:tcW w:w="395" w:type="dxa"/>
                  <w:vMerge/>
                  <w:vAlign w:val="center"/>
                </w:tcPr>
                <w:p w:rsidR="008B3F3E" w:rsidRPr="00587186" w:rsidRDefault="008B3F3E">
                  <w:pPr>
                    <w:spacing w:line="300" w:lineRule="exact"/>
                    <w:jc w:val="center"/>
                    <w:rPr>
                      <w:color w:val="000000" w:themeColor="text1"/>
                      <w:sz w:val="18"/>
                      <w:szCs w:val="18"/>
                    </w:rPr>
                  </w:pPr>
                </w:p>
              </w:tc>
              <w:tc>
                <w:tcPr>
                  <w:tcW w:w="953" w:type="dxa"/>
                  <w:vMerge/>
                  <w:vAlign w:val="center"/>
                </w:tcPr>
                <w:p w:rsidR="008B3F3E" w:rsidRPr="00587186" w:rsidRDefault="008B3F3E">
                  <w:pPr>
                    <w:spacing w:line="300" w:lineRule="exact"/>
                    <w:jc w:val="center"/>
                    <w:rPr>
                      <w:color w:val="000000" w:themeColor="text1"/>
                      <w:sz w:val="18"/>
                      <w:szCs w:val="18"/>
                    </w:rPr>
                  </w:pPr>
                </w:p>
              </w:tc>
              <w:tc>
                <w:tcPr>
                  <w:tcW w:w="396" w:type="dxa"/>
                  <w:vMerge/>
                  <w:vAlign w:val="center"/>
                </w:tcPr>
                <w:p w:rsidR="008B3F3E" w:rsidRPr="00587186" w:rsidRDefault="008B3F3E">
                  <w:pPr>
                    <w:spacing w:line="300" w:lineRule="exact"/>
                    <w:jc w:val="center"/>
                    <w:rPr>
                      <w:color w:val="000000" w:themeColor="text1"/>
                      <w:sz w:val="18"/>
                      <w:szCs w:val="18"/>
                    </w:rPr>
                  </w:pPr>
                </w:p>
              </w:tc>
              <w:tc>
                <w:tcPr>
                  <w:tcW w:w="706"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577"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53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X</w:t>
                  </w:r>
                </w:p>
              </w:tc>
              <w:tc>
                <w:tcPr>
                  <w:tcW w:w="622"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Y</w:t>
                  </w:r>
                </w:p>
              </w:tc>
              <w:tc>
                <w:tcPr>
                  <w:tcW w:w="493"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Z</w:t>
                  </w:r>
                </w:p>
              </w:tc>
              <w:tc>
                <w:tcPr>
                  <w:tcW w:w="717"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691"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434"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676"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626"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r>
            <w:tr w:rsidR="008B3F3E" w:rsidRPr="00587186">
              <w:trPr>
                <w:trHeight w:val="93"/>
                <w:jc w:val="center"/>
              </w:trPr>
              <w:tc>
                <w:tcPr>
                  <w:tcW w:w="423"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16</w:t>
                  </w:r>
                </w:p>
              </w:tc>
              <w:tc>
                <w:tcPr>
                  <w:tcW w:w="395" w:type="dxa"/>
                  <w:vMerge w:val="restart"/>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生产车间</w:t>
                  </w:r>
                </w:p>
              </w:tc>
              <w:tc>
                <w:tcPr>
                  <w:tcW w:w="953"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lang w:bidi="ar"/>
                    </w:rPr>
                    <w:t>SF</w:t>
                  </w:r>
                  <w:r w:rsidRPr="00587186">
                    <w:rPr>
                      <w:color w:val="000000" w:themeColor="text1"/>
                      <w:sz w:val="18"/>
                      <w:szCs w:val="18"/>
                      <w:lang w:bidi="ar"/>
                    </w:rPr>
                    <w:t>型自动薄膜封口机</w:t>
                  </w:r>
                </w:p>
              </w:tc>
              <w:tc>
                <w:tcPr>
                  <w:tcW w:w="396"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65</w:t>
                  </w:r>
                </w:p>
              </w:tc>
              <w:tc>
                <w:tcPr>
                  <w:tcW w:w="577"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低噪声设备、基础减振、厂房隔声</w:t>
                  </w:r>
                </w:p>
              </w:tc>
              <w:tc>
                <w:tcPr>
                  <w:tcW w:w="53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6.68</w:t>
                  </w:r>
                </w:p>
              </w:tc>
              <w:tc>
                <w:tcPr>
                  <w:tcW w:w="622"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4.57</w:t>
                  </w:r>
                </w:p>
              </w:tc>
              <w:tc>
                <w:tcPr>
                  <w:tcW w:w="493"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2</w:t>
                  </w:r>
                </w:p>
              </w:tc>
              <w:tc>
                <w:tcPr>
                  <w:tcW w:w="69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58.9</w:t>
                  </w:r>
                </w:p>
              </w:tc>
              <w:tc>
                <w:tcPr>
                  <w:tcW w:w="434" w:type="dxa"/>
                  <w:vMerge w:val="restart"/>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昼间</w:t>
                  </w:r>
                </w:p>
              </w:tc>
              <w:tc>
                <w:tcPr>
                  <w:tcW w:w="67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20</w:t>
                  </w:r>
                </w:p>
              </w:tc>
              <w:tc>
                <w:tcPr>
                  <w:tcW w:w="62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164"/>
                <w:jc w:val="center"/>
              </w:trPr>
              <w:tc>
                <w:tcPr>
                  <w:tcW w:w="423"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17</w:t>
                  </w:r>
                </w:p>
              </w:tc>
              <w:tc>
                <w:tcPr>
                  <w:tcW w:w="395" w:type="dxa"/>
                  <w:vMerge/>
                  <w:vAlign w:val="center"/>
                </w:tcPr>
                <w:p w:rsidR="008B3F3E" w:rsidRPr="00587186" w:rsidRDefault="008B3F3E">
                  <w:pPr>
                    <w:spacing w:line="300" w:lineRule="exact"/>
                    <w:jc w:val="center"/>
                    <w:rPr>
                      <w:color w:val="000000" w:themeColor="text1"/>
                      <w:sz w:val="18"/>
                      <w:szCs w:val="18"/>
                    </w:rPr>
                  </w:pPr>
                </w:p>
              </w:tc>
              <w:tc>
                <w:tcPr>
                  <w:tcW w:w="953" w:type="dxa"/>
                  <w:vAlign w:val="center"/>
                </w:tcPr>
                <w:p w:rsidR="008B3F3E" w:rsidRPr="00587186" w:rsidRDefault="00195335">
                  <w:pPr>
                    <w:spacing w:line="300" w:lineRule="exact"/>
                    <w:jc w:val="center"/>
                    <w:rPr>
                      <w:color w:val="000000" w:themeColor="text1"/>
                      <w:sz w:val="18"/>
                      <w:szCs w:val="18"/>
                      <w:lang w:bidi="ar"/>
                    </w:rPr>
                  </w:pPr>
                  <w:r w:rsidRPr="00587186">
                    <w:rPr>
                      <w:color w:val="000000" w:themeColor="text1"/>
                      <w:sz w:val="18"/>
                      <w:szCs w:val="18"/>
                      <w:lang w:bidi="ar"/>
                    </w:rPr>
                    <w:t>SF</w:t>
                  </w:r>
                  <w:r w:rsidRPr="00587186">
                    <w:rPr>
                      <w:color w:val="000000" w:themeColor="text1"/>
                      <w:sz w:val="18"/>
                      <w:szCs w:val="18"/>
                      <w:lang w:bidi="ar"/>
                    </w:rPr>
                    <w:t>型自动薄膜封口机</w:t>
                  </w:r>
                </w:p>
              </w:tc>
              <w:tc>
                <w:tcPr>
                  <w:tcW w:w="396"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65</w:t>
                  </w:r>
                </w:p>
              </w:tc>
              <w:tc>
                <w:tcPr>
                  <w:tcW w:w="577"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53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4.3</w:t>
                  </w:r>
                </w:p>
              </w:tc>
              <w:tc>
                <w:tcPr>
                  <w:tcW w:w="622"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3.47</w:t>
                  </w:r>
                </w:p>
              </w:tc>
              <w:tc>
                <w:tcPr>
                  <w:tcW w:w="493"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2</w:t>
                  </w:r>
                </w:p>
              </w:tc>
              <w:tc>
                <w:tcPr>
                  <w:tcW w:w="69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58.9</w:t>
                  </w:r>
                </w:p>
              </w:tc>
              <w:tc>
                <w:tcPr>
                  <w:tcW w:w="434" w:type="dxa"/>
                  <w:vMerge/>
                  <w:vAlign w:val="center"/>
                </w:tcPr>
                <w:p w:rsidR="008B3F3E" w:rsidRPr="00587186" w:rsidRDefault="008B3F3E">
                  <w:pPr>
                    <w:adjustRightInd w:val="0"/>
                    <w:spacing w:line="300" w:lineRule="exact"/>
                    <w:jc w:val="center"/>
                    <w:textAlignment w:val="baseline"/>
                    <w:rPr>
                      <w:color w:val="000000" w:themeColor="text1"/>
                      <w:sz w:val="18"/>
                      <w:szCs w:val="18"/>
                    </w:rPr>
                  </w:pPr>
                </w:p>
              </w:tc>
              <w:tc>
                <w:tcPr>
                  <w:tcW w:w="67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20</w:t>
                  </w:r>
                </w:p>
              </w:tc>
              <w:tc>
                <w:tcPr>
                  <w:tcW w:w="626"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32.9</w:t>
                  </w:r>
                </w:p>
              </w:tc>
            </w:tr>
            <w:tr w:rsidR="008B3F3E" w:rsidRPr="00587186">
              <w:trPr>
                <w:trHeight w:val="164"/>
                <w:jc w:val="center"/>
              </w:trPr>
              <w:tc>
                <w:tcPr>
                  <w:tcW w:w="423"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18</w:t>
                  </w:r>
                </w:p>
              </w:tc>
              <w:tc>
                <w:tcPr>
                  <w:tcW w:w="395" w:type="dxa"/>
                  <w:vMerge/>
                  <w:vAlign w:val="center"/>
                </w:tcPr>
                <w:p w:rsidR="008B3F3E" w:rsidRPr="00587186" w:rsidRDefault="008B3F3E">
                  <w:pPr>
                    <w:spacing w:line="300" w:lineRule="exact"/>
                    <w:jc w:val="center"/>
                    <w:rPr>
                      <w:color w:val="000000" w:themeColor="text1"/>
                      <w:sz w:val="18"/>
                      <w:szCs w:val="18"/>
                      <w:highlight w:val="green"/>
                    </w:rPr>
                  </w:pPr>
                </w:p>
              </w:tc>
              <w:tc>
                <w:tcPr>
                  <w:tcW w:w="953" w:type="dxa"/>
                  <w:vAlign w:val="center"/>
                </w:tcPr>
                <w:p w:rsidR="008B3F3E" w:rsidRPr="00587186" w:rsidRDefault="00195335">
                  <w:pPr>
                    <w:spacing w:line="300" w:lineRule="exact"/>
                    <w:jc w:val="center"/>
                    <w:rPr>
                      <w:color w:val="000000" w:themeColor="text1"/>
                      <w:sz w:val="18"/>
                      <w:szCs w:val="18"/>
                      <w:lang w:bidi="ar"/>
                    </w:rPr>
                  </w:pPr>
                  <w:r w:rsidRPr="00587186">
                    <w:rPr>
                      <w:color w:val="000000" w:themeColor="text1"/>
                      <w:sz w:val="18"/>
                      <w:szCs w:val="18"/>
                      <w:lang w:bidi="ar"/>
                    </w:rPr>
                    <w:t>SF</w:t>
                  </w:r>
                  <w:r w:rsidRPr="00587186">
                    <w:rPr>
                      <w:color w:val="000000" w:themeColor="text1"/>
                      <w:sz w:val="18"/>
                      <w:szCs w:val="18"/>
                      <w:lang w:bidi="ar"/>
                    </w:rPr>
                    <w:t>型自动薄膜封口机</w:t>
                  </w:r>
                </w:p>
              </w:tc>
              <w:tc>
                <w:tcPr>
                  <w:tcW w:w="396" w:type="dxa"/>
                  <w:vAlign w:val="center"/>
                </w:tcPr>
                <w:p w:rsidR="008B3F3E" w:rsidRPr="00587186" w:rsidRDefault="00195335">
                  <w:pPr>
                    <w:spacing w:line="300" w:lineRule="exact"/>
                    <w:jc w:val="center"/>
                    <w:rPr>
                      <w:color w:val="000000" w:themeColor="text1"/>
                      <w:sz w:val="18"/>
                      <w:szCs w:val="18"/>
                    </w:rPr>
                  </w:pPr>
                  <w:r w:rsidRPr="00587186">
                    <w:rPr>
                      <w:color w:val="000000" w:themeColor="text1"/>
                      <w:sz w:val="18"/>
                      <w:szCs w:val="18"/>
                    </w:rPr>
                    <w:t>/</w:t>
                  </w:r>
                </w:p>
              </w:tc>
              <w:tc>
                <w:tcPr>
                  <w:tcW w:w="706" w:type="dxa"/>
                  <w:vAlign w:val="center"/>
                </w:tcPr>
                <w:p w:rsidR="008B3F3E" w:rsidRPr="00587186" w:rsidRDefault="00195335">
                  <w:pPr>
                    <w:spacing w:line="300" w:lineRule="exact"/>
                    <w:jc w:val="center"/>
                    <w:rPr>
                      <w:color w:val="000000" w:themeColor="text1"/>
                      <w:sz w:val="18"/>
                      <w:szCs w:val="18"/>
                      <w:lang w:bidi="ar"/>
                    </w:rPr>
                  </w:pPr>
                  <w:r w:rsidRPr="00587186">
                    <w:rPr>
                      <w:color w:val="000000" w:themeColor="text1"/>
                      <w:sz w:val="18"/>
                      <w:szCs w:val="18"/>
                      <w:lang w:bidi="ar"/>
                    </w:rPr>
                    <w:t>65</w:t>
                  </w:r>
                </w:p>
              </w:tc>
              <w:tc>
                <w:tcPr>
                  <w:tcW w:w="577" w:type="dxa"/>
                  <w:vMerge/>
                  <w:vAlign w:val="center"/>
                </w:tcPr>
                <w:p w:rsidR="008B3F3E" w:rsidRPr="00587186" w:rsidRDefault="008B3F3E">
                  <w:pPr>
                    <w:adjustRightInd w:val="0"/>
                    <w:spacing w:line="300" w:lineRule="exact"/>
                    <w:jc w:val="center"/>
                    <w:textAlignment w:val="baseline"/>
                    <w:rPr>
                      <w:color w:val="000000" w:themeColor="text1"/>
                      <w:sz w:val="18"/>
                      <w:szCs w:val="18"/>
                      <w:highlight w:val="green"/>
                    </w:rPr>
                  </w:pPr>
                </w:p>
              </w:tc>
              <w:tc>
                <w:tcPr>
                  <w:tcW w:w="531"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8.07</w:t>
                  </w:r>
                </w:p>
              </w:tc>
              <w:tc>
                <w:tcPr>
                  <w:tcW w:w="622"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7.45</w:t>
                  </w:r>
                </w:p>
              </w:tc>
              <w:tc>
                <w:tcPr>
                  <w:tcW w:w="493" w:type="dxa"/>
                  <w:vAlign w:val="center"/>
                </w:tcPr>
                <w:p w:rsidR="008B3F3E" w:rsidRPr="00587186" w:rsidRDefault="00195335">
                  <w:pPr>
                    <w:adjustRightInd w:val="0"/>
                    <w:spacing w:line="300" w:lineRule="exact"/>
                    <w:jc w:val="center"/>
                    <w:textAlignment w:val="baseline"/>
                    <w:rPr>
                      <w:color w:val="000000" w:themeColor="text1"/>
                      <w:sz w:val="18"/>
                      <w:szCs w:val="18"/>
                    </w:rPr>
                  </w:pPr>
                  <w:r w:rsidRPr="00587186">
                    <w:rPr>
                      <w:color w:val="000000" w:themeColor="text1"/>
                      <w:sz w:val="18"/>
                      <w:szCs w:val="18"/>
                    </w:rPr>
                    <w:t>1</w:t>
                  </w:r>
                </w:p>
              </w:tc>
              <w:tc>
                <w:tcPr>
                  <w:tcW w:w="717" w:type="dxa"/>
                  <w:vAlign w:val="center"/>
                </w:tcPr>
                <w:p w:rsidR="008B3F3E" w:rsidRPr="00587186" w:rsidRDefault="00195335">
                  <w:pPr>
                    <w:adjustRightInd w:val="0"/>
                    <w:spacing w:line="300" w:lineRule="exact"/>
                    <w:jc w:val="center"/>
                    <w:textAlignment w:val="baseline"/>
                    <w:rPr>
                      <w:color w:val="000000" w:themeColor="text1"/>
                      <w:sz w:val="18"/>
                      <w:szCs w:val="18"/>
                      <w:highlight w:val="green"/>
                    </w:rPr>
                  </w:pPr>
                  <w:r w:rsidRPr="00587186">
                    <w:rPr>
                      <w:color w:val="000000" w:themeColor="text1"/>
                      <w:sz w:val="18"/>
                      <w:szCs w:val="18"/>
                    </w:rPr>
                    <w:t>2</w:t>
                  </w:r>
                </w:p>
              </w:tc>
              <w:tc>
                <w:tcPr>
                  <w:tcW w:w="691" w:type="dxa"/>
                  <w:vAlign w:val="center"/>
                </w:tcPr>
                <w:p w:rsidR="008B3F3E" w:rsidRPr="00587186" w:rsidRDefault="00195335">
                  <w:pPr>
                    <w:adjustRightInd w:val="0"/>
                    <w:spacing w:line="300" w:lineRule="exact"/>
                    <w:jc w:val="center"/>
                    <w:textAlignment w:val="baseline"/>
                    <w:rPr>
                      <w:color w:val="000000" w:themeColor="text1"/>
                      <w:sz w:val="18"/>
                      <w:szCs w:val="18"/>
                      <w:highlight w:val="green"/>
                    </w:rPr>
                  </w:pPr>
                  <w:r w:rsidRPr="00587186">
                    <w:rPr>
                      <w:color w:val="000000" w:themeColor="text1"/>
                      <w:sz w:val="18"/>
                      <w:szCs w:val="18"/>
                    </w:rPr>
                    <w:t>58.9</w:t>
                  </w:r>
                </w:p>
              </w:tc>
              <w:tc>
                <w:tcPr>
                  <w:tcW w:w="434" w:type="dxa"/>
                  <w:vMerge/>
                  <w:vAlign w:val="center"/>
                </w:tcPr>
                <w:p w:rsidR="008B3F3E" w:rsidRPr="00587186" w:rsidRDefault="008B3F3E">
                  <w:pPr>
                    <w:adjustRightInd w:val="0"/>
                    <w:spacing w:line="300" w:lineRule="exact"/>
                    <w:jc w:val="center"/>
                    <w:textAlignment w:val="baseline"/>
                    <w:rPr>
                      <w:color w:val="000000" w:themeColor="text1"/>
                      <w:sz w:val="18"/>
                      <w:szCs w:val="18"/>
                      <w:highlight w:val="green"/>
                    </w:rPr>
                  </w:pPr>
                </w:p>
              </w:tc>
              <w:tc>
                <w:tcPr>
                  <w:tcW w:w="676" w:type="dxa"/>
                  <w:vAlign w:val="center"/>
                </w:tcPr>
                <w:p w:rsidR="008B3F3E" w:rsidRPr="00587186" w:rsidRDefault="00195335">
                  <w:pPr>
                    <w:adjustRightInd w:val="0"/>
                    <w:spacing w:line="300" w:lineRule="exact"/>
                    <w:jc w:val="center"/>
                    <w:textAlignment w:val="baseline"/>
                    <w:rPr>
                      <w:color w:val="000000" w:themeColor="text1"/>
                      <w:sz w:val="18"/>
                      <w:szCs w:val="18"/>
                      <w:highlight w:val="green"/>
                    </w:rPr>
                  </w:pPr>
                  <w:r w:rsidRPr="00587186">
                    <w:rPr>
                      <w:color w:val="000000" w:themeColor="text1"/>
                      <w:sz w:val="18"/>
                      <w:szCs w:val="18"/>
                    </w:rPr>
                    <w:t>20</w:t>
                  </w:r>
                </w:p>
              </w:tc>
              <w:tc>
                <w:tcPr>
                  <w:tcW w:w="626" w:type="dxa"/>
                  <w:vAlign w:val="center"/>
                </w:tcPr>
                <w:p w:rsidR="008B3F3E" w:rsidRPr="00587186" w:rsidRDefault="00195335">
                  <w:pPr>
                    <w:adjustRightInd w:val="0"/>
                    <w:spacing w:line="300" w:lineRule="exact"/>
                    <w:jc w:val="center"/>
                    <w:textAlignment w:val="baseline"/>
                    <w:rPr>
                      <w:color w:val="000000" w:themeColor="text1"/>
                      <w:sz w:val="18"/>
                      <w:szCs w:val="18"/>
                      <w:highlight w:val="green"/>
                    </w:rPr>
                  </w:pPr>
                  <w:r w:rsidRPr="00587186">
                    <w:rPr>
                      <w:color w:val="000000" w:themeColor="text1"/>
                      <w:sz w:val="18"/>
                      <w:szCs w:val="18"/>
                    </w:rPr>
                    <w:t>32.9</w:t>
                  </w:r>
                </w:p>
              </w:tc>
            </w:tr>
          </w:tbl>
          <w:p w:rsidR="008B3F3E" w:rsidRPr="00587186" w:rsidRDefault="00195335">
            <w:pPr>
              <w:keepNext/>
              <w:keepLines/>
              <w:spacing w:line="480" w:lineRule="exact"/>
              <w:jc w:val="center"/>
              <w:rPr>
                <w:b/>
                <w:bCs/>
                <w:color w:val="000000" w:themeColor="text1"/>
                <w:szCs w:val="21"/>
              </w:rPr>
            </w:pPr>
            <w:r w:rsidRPr="00587186">
              <w:rPr>
                <w:rFonts w:hint="eastAsia"/>
                <w:b/>
                <w:bCs/>
                <w:color w:val="000000" w:themeColor="text1"/>
                <w:szCs w:val="21"/>
              </w:rPr>
              <w:t>表</w:t>
            </w:r>
            <w:r w:rsidRPr="00587186">
              <w:rPr>
                <w:rFonts w:hint="eastAsia"/>
                <w:b/>
                <w:bCs/>
                <w:color w:val="000000" w:themeColor="text1"/>
                <w:szCs w:val="21"/>
              </w:rPr>
              <w:t xml:space="preserve">24  </w:t>
            </w:r>
            <w:r w:rsidRPr="00587186">
              <w:rPr>
                <w:rFonts w:hint="eastAsia"/>
                <w:b/>
                <w:bCs/>
                <w:color w:val="000000" w:themeColor="text1"/>
                <w:szCs w:val="21"/>
              </w:rPr>
              <w:t>工业</w:t>
            </w:r>
            <w:r w:rsidRPr="00587186">
              <w:rPr>
                <w:b/>
                <w:bCs/>
                <w:color w:val="000000" w:themeColor="text1"/>
                <w:szCs w:val="21"/>
              </w:rPr>
              <w:t>企业噪声源强调查清单（</w:t>
            </w:r>
            <w:r w:rsidRPr="00587186">
              <w:rPr>
                <w:rFonts w:hint="eastAsia"/>
                <w:b/>
                <w:bCs/>
                <w:color w:val="000000" w:themeColor="text1"/>
                <w:szCs w:val="21"/>
              </w:rPr>
              <w:t>室外声源</w:t>
            </w:r>
            <w:r w:rsidRPr="00587186">
              <w:rPr>
                <w:b/>
                <w:bCs/>
                <w:color w:val="000000" w:themeColor="text1"/>
                <w:szCs w:val="21"/>
              </w:rPr>
              <w:t>）</w:t>
            </w:r>
          </w:p>
          <w:tbl>
            <w:tblPr>
              <w:tblW w:w="8240" w:type="dxa"/>
              <w:jc w:val="center"/>
              <w:tblBorders>
                <w:top w:val="single" w:sz="12" w:space="0" w:color="auto"/>
                <w:bottom w:val="single" w:sz="12" w:space="0" w:color="auto"/>
                <w:insideH w:val="single" w:sz="6" w:space="0" w:color="auto"/>
                <w:insideV w:val="single" w:sz="6" w:space="0" w:color="auto"/>
              </w:tblBorders>
              <w:tblLayout w:type="fixed"/>
              <w:tblLook w:val="04A0" w:firstRow="1" w:lastRow="0" w:firstColumn="1" w:lastColumn="0" w:noHBand="0" w:noVBand="1"/>
            </w:tblPr>
            <w:tblGrid>
              <w:gridCol w:w="506"/>
              <w:gridCol w:w="737"/>
              <w:gridCol w:w="686"/>
              <w:gridCol w:w="1162"/>
              <w:gridCol w:w="1070"/>
              <w:gridCol w:w="997"/>
              <w:gridCol w:w="623"/>
              <w:gridCol w:w="880"/>
              <w:gridCol w:w="1579"/>
            </w:tblGrid>
            <w:tr w:rsidR="008B3F3E" w:rsidRPr="00587186">
              <w:trPr>
                <w:trHeight w:val="267"/>
                <w:jc w:val="center"/>
              </w:trPr>
              <w:tc>
                <w:tcPr>
                  <w:tcW w:w="506" w:type="dxa"/>
                  <w:vMerge w:val="restart"/>
                  <w:vAlign w:val="center"/>
                </w:tcPr>
                <w:p w:rsidR="008B3F3E" w:rsidRPr="00587186" w:rsidRDefault="00195335">
                  <w:pPr>
                    <w:spacing w:line="280" w:lineRule="atLeast"/>
                    <w:jc w:val="center"/>
                    <w:rPr>
                      <w:color w:val="000000" w:themeColor="text1"/>
                      <w:szCs w:val="21"/>
                    </w:rPr>
                  </w:pPr>
                  <w:r w:rsidRPr="00587186">
                    <w:rPr>
                      <w:color w:val="000000" w:themeColor="text1"/>
                      <w:szCs w:val="21"/>
                    </w:rPr>
                    <w:t>序号</w:t>
                  </w:r>
                </w:p>
              </w:tc>
              <w:tc>
                <w:tcPr>
                  <w:tcW w:w="737" w:type="dxa"/>
                  <w:vMerge w:val="restart"/>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声源名称</w:t>
                  </w:r>
                </w:p>
              </w:tc>
              <w:tc>
                <w:tcPr>
                  <w:tcW w:w="686" w:type="dxa"/>
                  <w:vMerge w:val="restart"/>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型号</w:t>
                  </w:r>
                </w:p>
              </w:tc>
              <w:tc>
                <w:tcPr>
                  <w:tcW w:w="3229" w:type="dxa"/>
                  <w:gridSpan w:val="3"/>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空间相对位置</w:t>
                  </w:r>
                </w:p>
              </w:tc>
              <w:tc>
                <w:tcPr>
                  <w:tcW w:w="623" w:type="dxa"/>
                  <w:vMerge w:val="restart"/>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运行时段</w:t>
                  </w:r>
                </w:p>
              </w:tc>
              <w:tc>
                <w:tcPr>
                  <w:tcW w:w="880" w:type="dxa"/>
                  <w:vMerge w:val="restart"/>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声</w:t>
                  </w:r>
                  <w:r w:rsidRPr="00587186">
                    <w:rPr>
                      <w:color w:val="000000" w:themeColor="text1"/>
                      <w:szCs w:val="21"/>
                    </w:rPr>
                    <w:t>功率</w:t>
                  </w:r>
                  <w:r w:rsidRPr="00587186">
                    <w:rPr>
                      <w:rFonts w:hint="eastAsia"/>
                      <w:color w:val="000000" w:themeColor="text1"/>
                      <w:szCs w:val="21"/>
                    </w:rPr>
                    <w:t>级</w:t>
                  </w:r>
                  <w:r w:rsidRPr="00587186">
                    <w:rPr>
                      <w:rFonts w:hint="eastAsia"/>
                      <w:color w:val="000000" w:themeColor="text1"/>
                      <w:szCs w:val="21"/>
                    </w:rPr>
                    <w:t>dB</w:t>
                  </w:r>
                  <w:r w:rsidRPr="00587186">
                    <w:rPr>
                      <w:rFonts w:hint="eastAsia"/>
                      <w:color w:val="000000" w:themeColor="text1"/>
                      <w:szCs w:val="21"/>
                    </w:rPr>
                    <w:t>（</w:t>
                  </w:r>
                  <w:r w:rsidRPr="00587186">
                    <w:rPr>
                      <w:rFonts w:hint="eastAsia"/>
                      <w:color w:val="000000" w:themeColor="text1"/>
                      <w:szCs w:val="21"/>
                    </w:rPr>
                    <w:t>A</w:t>
                  </w:r>
                  <w:r w:rsidRPr="00587186">
                    <w:rPr>
                      <w:rFonts w:hint="eastAsia"/>
                      <w:color w:val="000000" w:themeColor="text1"/>
                      <w:szCs w:val="21"/>
                    </w:rPr>
                    <w:t>）</w:t>
                  </w:r>
                </w:p>
              </w:tc>
              <w:tc>
                <w:tcPr>
                  <w:tcW w:w="1579" w:type="dxa"/>
                  <w:vMerge w:val="restart"/>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声源</w:t>
                  </w:r>
                </w:p>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控制措施</w:t>
                  </w:r>
                </w:p>
              </w:tc>
            </w:tr>
            <w:tr w:rsidR="008B3F3E" w:rsidRPr="00587186">
              <w:trPr>
                <w:trHeight w:val="66"/>
                <w:jc w:val="center"/>
              </w:trPr>
              <w:tc>
                <w:tcPr>
                  <w:tcW w:w="506" w:type="dxa"/>
                  <w:vMerge/>
                  <w:vAlign w:val="center"/>
                </w:tcPr>
                <w:p w:rsidR="008B3F3E" w:rsidRPr="00587186" w:rsidRDefault="008B3F3E">
                  <w:pPr>
                    <w:spacing w:line="280" w:lineRule="atLeast"/>
                    <w:jc w:val="center"/>
                    <w:rPr>
                      <w:color w:val="000000" w:themeColor="text1"/>
                      <w:szCs w:val="21"/>
                    </w:rPr>
                  </w:pPr>
                </w:p>
              </w:tc>
              <w:tc>
                <w:tcPr>
                  <w:tcW w:w="737" w:type="dxa"/>
                  <w:vMerge/>
                  <w:vAlign w:val="center"/>
                </w:tcPr>
                <w:p w:rsidR="008B3F3E" w:rsidRPr="00587186" w:rsidRDefault="008B3F3E">
                  <w:pPr>
                    <w:spacing w:line="280" w:lineRule="atLeast"/>
                    <w:jc w:val="center"/>
                    <w:rPr>
                      <w:color w:val="000000" w:themeColor="text1"/>
                      <w:szCs w:val="21"/>
                    </w:rPr>
                  </w:pPr>
                </w:p>
              </w:tc>
              <w:tc>
                <w:tcPr>
                  <w:tcW w:w="686" w:type="dxa"/>
                  <w:vMerge/>
                  <w:vAlign w:val="center"/>
                </w:tcPr>
                <w:p w:rsidR="008B3F3E" w:rsidRPr="00587186" w:rsidRDefault="008B3F3E">
                  <w:pPr>
                    <w:spacing w:line="280" w:lineRule="atLeast"/>
                    <w:jc w:val="center"/>
                    <w:rPr>
                      <w:color w:val="000000" w:themeColor="text1"/>
                      <w:szCs w:val="21"/>
                    </w:rPr>
                  </w:pPr>
                </w:p>
              </w:tc>
              <w:tc>
                <w:tcPr>
                  <w:tcW w:w="1162"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 w:val="18"/>
                      <w:szCs w:val="18"/>
                    </w:rPr>
                    <w:t>X</w:t>
                  </w:r>
                </w:p>
              </w:tc>
              <w:tc>
                <w:tcPr>
                  <w:tcW w:w="1070"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color w:val="000000" w:themeColor="text1"/>
                      <w:sz w:val="18"/>
                      <w:szCs w:val="18"/>
                    </w:rPr>
                    <w:t>Y</w:t>
                  </w:r>
                </w:p>
              </w:tc>
              <w:tc>
                <w:tcPr>
                  <w:tcW w:w="997"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 w:val="18"/>
                      <w:szCs w:val="18"/>
                    </w:rPr>
                    <w:t>Z</w:t>
                  </w:r>
                </w:p>
              </w:tc>
              <w:tc>
                <w:tcPr>
                  <w:tcW w:w="623" w:type="dxa"/>
                  <w:vMerge/>
                  <w:vAlign w:val="center"/>
                </w:tcPr>
                <w:p w:rsidR="008B3F3E" w:rsidRPr="00587186" w:rsidRDefault="008B3F3E">
                  <w:pPr>
                    <w:adjustRightInd w:val="0"/>
                    <w:spacing w:line="280" w:lineRule="atLeast"/>
                    <w:jc w:val="center"/>
                    <w:textAlignment w:val="baseline"/>
                    <w:rPr>
                      <w:color w:val="000000" w:themeColor="text1"/>
                      <w:szCs w:val="21"/>
                    </w:rPr>
                  </w:pPr>
                </w:p>
              </w:tc>
              <w:tc>
                <w:tcPr>
                  <w:tcW w:w="880" w:type="dxa"/>
                  <w:vMerge/>
                  <w:vAlign w:val="center"/>
                </w:tcPr>
                <w:p w:rsidR="008B3F3E" w:rsidRPr="00587186" w:rsidRDefault="008B3F3E">
                  <w:pPr>
                    <w:adjustRightInd w:val="0"/>
                    <w:spacing w:line="280" w:lineRule="atLeast"/>
                    <w:jc w:val="center"/>
                    <w:textAlignment w:val="baseline"/>
                    <w:rPr>
                      <w:color w:val="000000" w:themeColor="text1"/>
                      <w:szCs w:val="21"/>
                    </w:rPr>
                  </w:pPr>
                </w:p>
              </w:tc>
              <w:tc>
                <w:tcPr>
                  <w:tcW w:w="1579" w:type="dxa"/>
                  <w:vMerge/>
                  <w:vAlign w:val="center"/>
                </w:tcPr>
                <w:p w:rsidR="008B3F3E" w:rsidRPr="00587186" w:rsidRDefault="008B3F3E">
                  <w:pPr>
                    <w:adjustRightInd w:val="0"/>
                    <w:spacing w:line="280" w:lineRule="atLeast"/>
                    <w:jc w:val="center"/>
                    <w:textAlignment w:val="baseline"/>
                    <w:rPr>
                      <w:color w:val="000000" w:themeColor="text1"/>
                      <w:szCs w:val="21"/>
                    </w:rPr>
                  </w:pPr>
                </w:p>
              </w:tc>
            </w:tr>
            <w:tr w:rsidR="008B3F3E" w:rsidRPr="00587186">
              <w:trPr>
                <w:trHeight w:val="165"/>
                <w:jc w:val="center"/>
              </w:trPr>
              <w:tc>
                <w:tcPr>
                  <w:tcW w:w="506"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1</w:t>
                  </w:r>
                </w:p>
              </w:tc>
              <w:tc>
                <w:tcPr>
                  <w:tcW w:w="737"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风机</w:t>
                  </w:r>
                </w:p>
              </w:tc>
              <w:tc>
                <w:tcPr>
                  <w:tcW w:w="686"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w:t>
                  </w:r>
                </w:p>
              </w:tc>
              <w:tc>
                <w:tcPr>
                  <w:tcW w:w="1162"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11.6</w:t>
                  </w:r>
                </w:p>
              </w:tc>
              <w:tc>
                <w:tcPr>
                  <w:tcW w:w="1070"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19.8</w:t>
                  </w:r>
                </w:p>
              </w:tc>
              <w:tc>
                <w:tcPr>
                  <w:tcW w:w="997"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1</w:t>
                  </w:r>
                </w:p>
              </w:tc>
              <w:tc>
                <w:tcPr>
                  <w:tcW w:w="623" w:type="dxa"/>
                  <w:vMerge w:val="restart"/>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昼间</w:t>
                  </w:r>
                </w:p>
              </w:tc>
              <w:tc>
                <w:tcPr>
                  <w:tcW w:w="880"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85</w:t>
                  </w:r>
                </w:p>
              </w:tc>
              <w:tc>
                <w:tcPr>
                  <w:tcW w:w="1579" w:type="dxa"/>
                  <w:vMerge w:val="restart"/>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采取</w:t>
                  </w:r>
                  <w:r w:rsidRPr="00587186">
                    <w:rPr>
                      <w:color w:val="000000" w:themeColor="text1"/>
                      <w:szCs w:val="21"/>
                    </w:rPr>
                    <w:t>低噪声设备、基础减</w:t>
                  </w:r>
                  <w:r w:rsidRPr="00587186">
                    <w:rPr>
                      <w:rFonts w:hint="eastAsia"/>
                      <w:color w:val="000000" w:themeColor="text1"/>
                      <w:szCs w:val="21"/>
                    </w:rPr>
                    <w:t>振</w:t>
                  </w:r>
                  <w:r w:rsidRPr="00587186">
                    <w:rPr>
                      <w:color w:val="000000" w:themeColor="text1"/>
                      <w:szCs w:val="21"/>
                    </w:rPr>
                    <w:t>、风机消声</w:t>
                  </w:r>
                  <w:r w:rsidRPr="00587186">
                    <w:rPr>
                      <w:rFonts w:hint="eastAsia"/>
                      <w:color w:val="000000" w:themeColor="text1"/>
                      <w:szCs w:val="21"/>
                    </w:rPr>
                    <w:t>、</w:t>
                  </w:r>
                  <w:r w:rsidRPr="00587186">
                    <w:rPr>
                      <w:color w:val="000000" w:themeColor="text1"/>
                      <w:szCs w:val="21"/>
                    </w:rPr>
                    <w:t>风机加隔声罩等措施</w:t>
                  </w:r>
                </w:p>
              </w:tc>
            </w:tr>
            <w:tr w:rsidR="008B3F3E" w:rsidRPr="00587186">
              <w:trPr>
                <w:trHeight w:val="1260"/>
                <w:jc w:val="center"/>
              </w:trPr>
              <w:tc>
                <w:tcPr>
                  <w:tcW w:w="506"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2</w:t>
                  </w:r>
                </w:p>
              </w:tc>
              <w:tc>
                <w:tcPr>
                  <w:tcW w:w="737"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泵</w:t>
                  </w:r>
                </w:p>
              </w:tc>
              <w:tc>
                <w:tcPr>
                  <w:tcW w:w="686" w:type="dxa"/>
                  <w:vAlign w:val="center"/>
                </w:tcPr>
                <w:p w:rsidR="008B3F3E" w:rsidRPr="00587186" w:rsidRDefault="00195335">
                  <w:pPr>
                    <w:spacing w:line="280" w:lineRule="atLeast"/>
                    <w:jc w:val="center"/>
                    <w:rPr>
                      <w:color w:val="000000" w:themeColor="text1"/>
                      <w:szCs w:val="21"/>
                    </w:rPr>
                  </w:pPr>
                  <w:r w:rsidRPr="00587186">
                    <w:rPr>
                      <w:rFonts w:hint="eastAsia"/>
                      <w:color w:val="000000" w:themeColor="text1"/>
                      <w:szCs w:val="21"/>
                    </w:rPr>
                    <w:t>/</w:t>
                  </w:r>
                </w:p>
              </w:tc>
              <w:tc>
                <w:tcPr>
                  <w:tcW w:w="1162"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12.2</w:t>
                  </w:r>
                </w:p>
              </w:tc>
              <w:tc>
                <w:tcPr>
                  <w:tcW w:w="1070"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20.5</w:t>
                  </w:r>
                </w:p>
              </w:tc>
              <w:tc>
                <w:tcPr>
                  <w:tcW w:w="997"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1</w:t>
                  </w:r>
                </w:p>
              </w:tc>
              <w:tc>
                <w:tcPr>
                  <w:tcW w:w="623" w:type="dxa"/>
                  <w:vMerge/>
                  <w:vAlign w:val="center"/>
                </w:tcPr>
                <w:p w:rsidR="008B3F3E" w:rsidRPr="00587186" w:rsidRDefault="008B3F3E">
                  <w:pPr>
                    <w:adjustRightInd w:val="0"/>
                    <w:spacing w:line="280" w:lineRule="atLeast"/>
                    <w:jc w:val="center"/>
                    <w:textAlignment w:val="baseline"/>
                    <w:rPr>
                      <w:color w:val="000000" w:themeColor="text1"/>
                      <w:szCs w:val="21"/>
                    </w:rPr>
                  </w:pPr>
                </w:p>
              </w:tc>
              <w:tc>
                <w:tcPr>
                  <w:tcW w:w="880" w:type="dxa"/>
                  <w:vAlign w:val="center"/>
                </w:tcPr>
                <w:p w:rsidR="008B3F3E" w:rsidRPr="00587186" w:rsidRDefault="00195335">
                  <w:pPr>
                    <w:adjustRightInd w:val="0"/>
                    <w:spacing w:line="280" w:lineRule="atLeast"/>
                    <w:jc w:val="center"/>
                    <w:textAlignment w:val="baseline"/>
                    <w:rPr>
                      <w:color w:val="000000" w:themeColor="text1"/>
                      <w:szCs w:val="21"/>
                    </w:rPr>
                  </w:pPr>
                  <w:r w:rsidRPr="00587186">
                    <w:rPr>
                      <w:rFonts w:hint="eastAsia"/>
                      <w:color w:val="000000" w:themeColor="text1"/>
                      <w:szCs w:val="21"/>
                    </w:rPr>
                    <w:t>85</w:t>
                  </w:r>
                </w:p>
              </w:tc>
              <w:tc>
                <w:tcPr>
                  <w:tcW w:w="1579" w:type="dxa"/>
                  <w:vMerge/>
                  <w:vAlign w:val="center"/>
                </w:tcPr>
                <w:p w:rsidR="008B3F3E" w:rsidRPr="00587186" w:rsidRDefault="008B3F3E">
                  <w:pPr>
                    <w:adjustRightInd w:val="0"/>
                    <w:spacing w:line="280" w:lineRule="atLeast"/>
                    <w:jc w:val="center"/>
                    <w:textAlignment w:val="baseline"/>
                    <w:rPr>
                      <w:color w:val="000000" w:themeColor="text1"/>
                      <w:szCs w:val="21"/>
                    </w:rPr>
                  </w:pPr>
                </w:p>
              </w:tc>
            </w:tr>
          </w:tbl>
          <w:p w:rsidR="008B3F3E" w:rsidRPr="00587186" w:rsidRDefault="00195335">
            <w:pPr>
              <w:keepNext/>
              <w:keepLines/>
              <w:spacing w:line="480" w:lineRule="exact"/>
              <w:ind w:firstLineChars="200" w:firstLine="480"/>
              <w:rPr>
                <w:bCs/>
                <w:color w:val="000000" w:themeColor="text1"/>
                <w:sz w:val="24"/>
              </w:rPr>
            </w:pPr>
            <w:r w:rsidRPr="00587186">
              <w:rPr>
                <w:rFonts w:hint="eastAsia"/>
                <w:bCs/>
                <w:color w:val="000000" w:themeColor="text1"/>
                <w:sz w:val="24"/>
              </w:rPr>
              <w:t>本项目</w:t>
            </w:r>
            <w:r w:rsidRPr="00587186">
              <w:rPr>
                <w:bCs/>
                <w:color w:val="000000" w:themeColor="text1"/>
                <w:sz w:val="24"/>
              </w:rPr>
              <w:t>选用低噪声设备</w:t>
            </w:r>
            <w:r w:rsidRPr="00587186">
              <w:rPr>
                <w:rFonts w:hint="eastAsia"/>
                <w:bCs/>
                <w:color w:val="000000" w:themeColor="text1"/>
                <w:sz w:val="24"/>
              </w:rPr>
              <w:t>、</w:t>
            </w:r>
            <w:r w:rsidRPr="00587186">
              <w:rPr>
                <w:bCs/>
                <w:color w:val="000000" w:themeColor="text1"/>
                <w:sz w:val="24"/>
              </w:rPr>
              <w:t>基础减震、厂房隔声、风机消声</w:t>
            </w:r>
            <w:r w:rsidRPr="00587186">
              <w:rPr>
                <w:rFonts w:hint="eastAsia"/>
                <w:bCs/>
                <w:color w:val="000000" w:themeColor="text1"/>
                <w:sz w:val="24"/>
              </w:rPr>
              <w:t>+</w:t>
            </w:r>
            <w:r w:rsidRPr="00587186">
              <w:rPr>
                <w:rFonts w:hint="eastAsia"/>
                <w:bCs/>
                <w:color w:val="000000" w:themeColor="text1"/>
                <w:sz w:val="24"/>
              </w:rPr>
              <w:t>隔声罩</w:t>
            </w:r>
            <w:r w:rsidRPr="00587186">
              <w:rPr>
                <w:bCs/>
                <w:color w:val="000000" w:themeColor="text1"/>
                <w:sz w:val="24"/>
              </w:rPr>
              <w:t>等措施对</w:t>
            </w:r>
            <w:r w:rsidRPr="00587186">
              <w:rPr>
                <w:rFonts w:hint="eastAsia"/>
                <w:bCs/>
                <w:color w:val="000000" w:themeColor="text1"/>
                <w:sz w:val="24"/>
              </w:rPr>
              <w:t>噪声</w:t>
            </w:r>
            <w:r w:rsidRPr="00587186">
              <w:rPr>
                <w:bCs/>
                <w:color w:val="000000" w:themeColor="text1"/>
                <w:sz w:val="24"/>
              </w:rPr>
              <w:t>污染进行控制。</w:t>
            </w:r>
          </w:p>
          <w:p w:rsidR="008B3F3E" w:rsidRPr="00587186" w:rsidRDefault="00195335">
            <w:pPr>
              <w:keepNext/>
              <w:keepLines/>
              <w:spacing w:line="440" w:lineRule="exact"/>
              <w:jc w:val="center"/>
              <w:rPr>
                <w:b/>
                <w:bCs/>
                <w:color w:val="000000" w:themeColor="text1"/>
                <w:szCs w:val="21"/>
              </w:rPr>
            </w:pPr>
            <w:r w:rsidRPr="00587186">
              <w:rPr>
                <w:b/>
                <w:bCs/>
                <w:color w:val="000000" w:themeColor="text1"/>
                <w:szCs w:val="21"/>
              </w:rPr>
              <w:t>表</w:t>
            </w:r>
            <w:r w:rsidRPr="00587186">
              <w:rPr>
                <w:b/>
                <w:bCs/>
                <w:color w:val="000000" w:themeColor="text1"/>
                <w:szCs w:val="21"/>
              </w:rPr>
              <w:t>2</w:t>
            </w:r>
            <w:r w:rsidRPr="00587186">
              <w:rPr>
                <w:rFonts w:hint="eastAsia"/>
                <w:b/>
                <w:bCs/>
                <w:color w:val="000000" w:themeColor="text1"/>
                <w:szCs w:val="21"/>
              </w:rPr>
              <w:t>5</w:t>
            </w:r>
            <w:r w:rsidRPr="00587186">
              <w:rPr>
                <w:b/>
                <w:bCs/>
                <w:color w:val="000000" w:themeColor="text1"/>
                <w:szCs w:val="21"/>
              </w:rPr>
              <w:t xml:space="preserve">  </w:t>
            </w:r>
            <w:r w:rsidRPr="00587186">
              <w:rPr>
                <w:b/>
                <w:bCs/>
                <w:color w:val="000000" w:themeColor="text1"/>
                <w:szCs w:val="21"/>
              </w:rPr>
              <w:t>噪声</w:t>
            </w:r>
            <w:r w:rsidRPr="00587186">
              <w:rPr>
                <w:rFonts w:hint="eastAsia"/>
                <w:b/>
                <w:bCs/>
                <w:color w:val="000000" w:themeColor="text1"/>
                <w:szCs w:val="21"/>
              </w:rPr>
              <w:t>贡献</w:t>
            </w:r>
            <w:r w:rsidRPr="00587186">
              <w:rPr>
                <w:b/>
                <w:bCs/>
                <w:color w:val="000000" w:themeColor="text1"/>
                <w:szCs w:val="21"/>
              </w:rPr>
              <w:t>结果一览表</w:t>
            </w:r>
            <w:r w:rsidRPr="00587186">
              <w:rPr>
                <w:b/>
                <w:bCs/>
                <w:color w:val="000000" w:themeColor="text1"/>
                <w:szCs w:val="21"/>
              </w:rPr>
              <w:t xml:space="preserve">    </w:t>
            </w:r>
            <w:r w:rsidRPr="00587186">
              <w:rPr>
                <w:b/>
                <w:bCs/>
                <w:color w:val="000000" w:themeColor="text1"/>
                <w:szCs w:val="21"/>
              </w:rPr>
              <w:t>单位：</w:t>
            </w:r>
            <w:r w:rsidRPr="00587186">
              <w:rPr>
                <w:b/>
                <w:bCs/>
                <w:color w:val="000000" w:themeColor="text1"/>
                <w:szCs w:val="21"/>
              </w:rPr>
              <w:t>dB(A)</w:t>
            </w:r>
          </w:p>
          <w:tbl>
            <w:tblPr>
              <w:tblW w:w="8240" w:type="dxa"/>
              <w:jc w:val="center"/>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52"/>
              <w:gridCol w:w="1874"/>
              <w:gridCol w:w="2264"/>
              <w:gridCol w:w="2350"/>
            </w:tblGrid>
            <w:tr w:rsidR="008B3F3E" w:rsidRPr="00587186">
              <w:trPr>
                <w:cantSplit/>
                <w:trHeight w:val="266"/>
                <w:jc w:val="center"/>
              </w:trPr>
              <w:tc>
                <w:tcPr>
                  <w:tcW w:w="1752" w:type="dxa"/>
                  <w:vMerge w:val="restart"/>
                  <w:vAlign w:val="center"/>
                </w:tcPr>
                <w:p w:rsidR="008B3F3E" w:rsidRPr="00587186" w:rsidRDefault="00195335">
                  <w:pPr>
                    <w:pStyle w:val="aff5"/>
                    <w:spacing w:line="320" w:lineRule="exact"/>
                    <w:rPr>
                      <w:rFonts w:ascii="Times New Roman" w:hAnsi="Times New Roman" w:cs="Times New Roman"/>
                      <w:color w:val="000000" w:themeColor="text1"/>
                      <w:szCs w:val="21"/>
                    </w:rPr>
                  </w:pPr>
                  <w:r w:rsidRPr="00587186">
                    <w:rPr>
                      <w:rFonts w:ascii="Times New Roman" w:hAnsi="Times New Roman" w:cs="Times New Roman"/>
                      <w:color w:val="000000" w:themeColor="text1"/>
                      <w:szCs w:val="21"/>
                    </w:rPr>
                    <w:t>预测点名称</w:t>
                  </w:r>
                </w:p>
              </w:tc>
              <w:tc>
                <w:tcPr>
                  <w:tcW w:w="1874" w:type="dxa"/>
                  <w:vMerge w:val="restart"/>
                  <w:vAlign w:val="center"/>
                </w:tcPr>
                <w:p w:rsidR="008B3F3E" w:rsidRPr="00587186" w:rsidRDefault="00195335">
                  <w:pPr>
                    <w:pStyle w:val="aff5"/>
                    <w:spacing w:line="320" w:lineRule="exact"/>
                    <w:rPr>
                      <w:rFonts w:ascii="Times New Roman" w:hAnsi="Times New Roman" w:cs="Times New Roman"/>
                      <w:color w:val="000000" w:themeColor="text1"/>
                      <w:szCs w:val="21"/>
                    </w:rPr>
                  </w:pPr>
                  <w:r w:rsidRPr="00587186">
                    <w:rPr>
                      <w:rFonts w:ascii="Times New Roman" w:hAnsi="Times New Roman" w:cs="Times New Roman"/>
                      <w:color w:val="000000" w:themeColor="text1"/>
                      <w:szCs w:val="21"/>
                    </w:rPr>
                    <w:t>贡献值</w:t>
                  </w:r>
                </w:p>
                <w:p w:rsidR="008B3F3E" w:rsidRPr="00587186" w:rsidRDefault="00195335">
                  <w:pPr>
                    <w:pStyle w:val="aff5"/>
                    <w:spacing w:line="320" w:lineRule="exact"/>
                    <w:rPr>
                      <w:rFonts w:ascii="Times New Roman" w:hAnsi="Times New Roman" w:cs="Times New Roman"/>
                      <w:color w:val="000000" w:themeColor="text1"/>
                      <w:szCs w:val="21"/>
                    </w:rPr>
                  </w:pPr>
                  <w:r w:rsidRPr="00587186">
                    <w:rPr>
                      <w:rFonts w:ascii="Times New Roman" w:hAnsi="Times New Roman" w:cs="Times New Roman"/>
                      <w:color w:val="000000" w:themeColor="text1"/>
                      <w:szCs w:val="21"/>
                    </w:rPr>
                    <w:t>dB</w:t>
                  </w:r>
                  <w:r w:rsidRPr="00587186">
                    <w:rPr>
                      <w:rFonts w:ascii="Times New Roman" w:hAnsi="Times New Roman" w:cs="Times New Roman"/>
                      <w:color w:val="000000" w:themeColor="text1"/>
                      <w:szCs w:val="21"/>
                    </w:rPr>
                    <w:t>（</w:t>
                  </w:r>
                  <w:r w:rsidRPr="00587186">
                    <w:rPr>
                      <w:rFonts w:ascii="Times New Roman" w:hAnsi="Times New Roman" w:cs="Times New Roman"/>
                      <w:color w:val="000000" w:themeColor="text1"/>
                      <w:szCs w:val="21"/>
                    </w:rPr>
                    <w:t>A</w:t>
                  </w:r>
                  <w:r w:rsidRPr="00587186">
                    <w:rPr>
                      <w:rFonts w:ascii="Times New Roman" w:hAnsi="Times New Roman" w:cs="Times New Roman"/>
                      <w:color w:val="000000" w:themeColor="text1"/>
                      <w:szCs w:val="21"/>
                    </w:rPr>
                    <w:t>）</w:t>
                  </w:r>
                </w:p>
              </w:tc>
              <w:tc>
                <w:tcPr>
                  <w:tcW w:w="2264" w:type="dxa"/>
                  <w:vAlign w:val="center"/>
                </w:tcPr>
                <w:p w:rsidR="008B3F3E" w:rsidRPr="00587186" w:rsidRDefault="00195335">
                  <w:pPr>
                    <w:pStyle w:val="aff5"/>
                    <w:rPr>
                      <w:color w:val="000000" w:themeColor="text1"/>
                      <w:szCs w:val="21"/>
                    </w:rPr>
                  </w:pPr>
                  <w:r w:rsidRPr="00587186">
                    <w:rPr>
                      <w:color w:val="000000" w:themeColor="text1"/>
                      <w:szCs w:val="21"/>
                    </w:rPr>
                    <w:t>标准值</w:t>
                  </w:r>
                </w:p>
              </w:tc>
              <w:tc>
                <w:tcPr>
                  <w:tcW w:w="2350" w:type="dxa"/>
                  <w:vMerge w:val="restart"/>
                  <w:vAlign w:val="center"/>
                </w:tcPr>
                <w:p w:rsidR="008B3F3E" w:rsidRPr="00587186" w:rsidRDefault="00195335">
                  <w:pPr>
                    <w:pStyle w:val="aff5"/>
                    <w:rPr>
                      <w:color w:val="000000" w:themeColor="text1"/>
                      <w:szCs w:val="21"/>
                    </w:rPr>
                  </w:pPr>
                  <w:r w:rsidRPr="00587186">
                    <w:rPr>
                      <w:color w:val="000000" w:themeColor="text1"/>
                      <w:szCs w:val="21"/>
                    </w:rPr>
                    <w:t>达标情况</w:t>
                  </w:r>
                </w:p>
              </w:tc>
            </w:tr>
            <w:tr w:rsidR="008B3F3E" w:rsidRPr="00587186">
              <w:trPr>
                <w:cantSplit/>
                <w:trHeight w:val="233"/>
                <w:jc w:val="center"/>
              </w:trPr>
              <w:tc>
                <w:tcPr>
                  <w:tcW w:w="1752" w:type="dxa"/>
                  <w:vMerge/>
                  <w:vAlign w:val="center"/>
                </w:tcPr>
                <w:p w:rsidR="008B3F3E" w:rsidRPr="00587186" w:rsidRDefault="008B3F3E">
                  <w:pPr>
                    <w:pStyle w:val="aff5"/>
                    <w:spacing w:line="320" w:lineRule="exact"/>
                    <w:rPr>
                      <w:rFonts w:ascii="Times New Roman" w:hAnsi="Times New Roman" w:cs="Times New Roman"/>
                      <w:color w:val="000000" w:themeColor="text1"/>
                      <w:szCs w:val="21"/>
                    </w:rPr>
                  </w:pPr>
                </w:p>
              </w:tc>
              <w:tc>
                <w:tcPr>
                  <w:tcW w:w="1874" w:type="dxa"/>
                  <w:vMerge/>
                  <w:vAlign w:val="center"/>
                </w:tcPr>
                <w:p w:rsidR="008B3F3E" w:rsidRPr="00587186" w:rsidRDefault="008B3F3E">
                  <w:pPr>
                    <w:pStyle w:val="aff5"/>
                    <w:spacing w:line="320" w:lineRule="exact"/>
                    <w:rPr>
                      <w:rFonts w:ascii="Times New Roman" w:hAnsi="Times New Roman" w:cs="Times New Roman"/>
                      <w:color w:val="000000" w:themeColor="text1"/>
                      <w:szCs w:val="21"/>
                    </w:rPr>
                  </w:pPr>
                </w:p>
              </w:tc>
              <w:tc>
                <w:tcPr>
                  <w:tcW w:w="2264" w:type="dxa"/>
                  <w:vAlign w:val="center"/>
                </w:tcPr>
                <w:p w:rsidR="008B3F3E" w:rsidRPr="00587186" w:rsidRDefault="00195335">
                  <w:pPr>
                    <w:pStyle w:val="aff5"/>
                    <w:rPr>
                      <w:rFonts w:ascii="宋体" w:hAnsi="宋体" w:cs="Times New Roman"/>
                      <w:color w:val="000000" w:themeColor="text1"/>
                      <w:szCs w:val="21"/>
                    </w:rPr>
                  </w:pPr>
                  <w:r w:rsidRPr="00587186">
                    <w:rPr>
                      <w:rFonts w:ascii="宋体" w:hAnsi="宋体" w:cs="Times New Roman"/>
                      <w:color w:val="000000" w:themeColor="text1"/>
                      <w:szCs w:val="21"/>
                    </w:rPr>
                    <w:t>昼间</w:t>
                  </w:r>
                </w:p>
              </w:tc>
              <w:tc>
                <w:tcPr>
                  <w:tcW w:w="2350" w:type="dxa"/>
                  <w:vMerge/>
                  <w:vAlign w:val="center"/>
                </w:tcPr>
                <w:p w:rsidR="008B3F3E" w:rsidRPr="00587186" w:rsidRDefault="008B3F3E">
                  <w:pPr>
                    <w:pStyle w:val="aff5"/>
                    <w:rPr>
                      <w:rFonts w:ascii="Times New Roman" w:eastAsia="仿宋" w:hAnsi="Times New Roman" w:cs="Times New Roman"/>
                      <w:color w:val="000000" w:themeColor="text1"/>
                      <w:szCs w:val="21"/>
                    </w:rPr>
                  </w:pPr>
                </w:p>
              </w:tc>
            </w:tr>
            <w:tr w:rsidR="008B3F3E" w:rsidRPr="00587186">
              <w:trPr>
                <w:cantSplit/>
                <w:trHeight w:val="73"/>
                <w:jc w:val="center"/>
              </w:trPr>
              <w:tc>
                <w:tcPr>
                  <w:tcW w:w="1752" w:type="dxa"/>
                  <w:vAlign w:val="center"/>
                </w:tcPr>
                <w:p w:rsidR="008B3F3E" w:rsidRPr="00587186" w:rsidRDefault="00195335">
                  <w:pPr>
                    <w:adjustRightInd w:val="0"/>
                    <w:spacing w:line="320" w:lineRule="exact"/>
                    <w:jc w:val="center"/>
                    <w:rPr>
                      <w:color w:val="000000" w:themeColor="text1"/>
                      <w:szCs w:val="21"/>
                    </w:rPr>
                  </w:pPr>
                  <w:r w:rsidRPr="00587186">
                    <w:rPr>
                      <w:color w:val="000000" w:themeColor="text1"/>
                      <w:szCs w:val="21"/>
                    </w:rPr>
                    <w:t>东厂界</w:t>
                  </w:r>
                </w:p>
              </w:tc>
              <w:tc>
                <w:tcPr>
                  <w:tcW w:w="1874"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50.2</w:t>
                  </w:r>
                </w:p>
              </w:tc>
              <w:tc>
                <w:tcPr>
                  <w:tcW w:w="2264" w:type="dxa"/>
                  <w:vMerge w:val="restart"/>
                  <w:vAlign w:val="center"/>
                </w:tcPr>
                <w:p w:rsidR="008B3F3E" w:rsidRPr="00587186" w:rsidRDefault="00195335">
                  <w:pPr>
                    <w:pStyle w:val="aff5"/>
                    <w:rPr>
                      <w:rFonts w:ascii="Times New Roman" w:eastAsia="仿宋" w:hAnsi="Times New Roman" w:cs="Times New Roman"/>
                      <w:color w:val="000000" w:themeColor="text1"/>
                      <w:szCs w:val="21"/>
                    </w:rPr>
                  </w:pPr>
                  <w:r w:rsidRPr="00587186">
                    <w:rPr>
                      <w:rFonts w:ascii="Times New Roman" w:eastAsia="仿宋" w:hAnsi="Times New Roman" w:cs="Times New Roman"/>
                      <w:color w:val="000000" w:themeColor="text1"/>
                      <w:szCs w:val="21"/>
                    </w:rPr>
                    <w:t>60</w:t>
                  </w:r>
                </w:p>
              </w:tc>
              <w:tc>
                <w:tcPr>
                  <w:tcW w:w="2350" w:type="dxa"/>
                  <w:vMerge w:val="restart"/>
                  <w:vAlign w:val="center"/>
                </w:tcPr>
                <w:p w:rsidR="008B3F3E" w:rsidRPr="00587186" w:rsidRDefault="00195335">
                  <w:pPr>
                    <w:pStyle w:val="aff5"/>
                    <w:rPr>
                      <w:rFonts w:ascii="宋体" w:hAnsi="宋体" w:cs="Times New Roman"/>
                      <w:color w:val="000000" w:themeColor="text1"/>
                      <w:szCs w:val="21"/>
                    </w:rPr>
                  </w:pPr>
                  <w:r w:rsidRPr="00587186">
                    <w:rPr>
                      <w:rFonts w:ascii="宋体" w:hAnsi="宋体" w:cs="Times New Roman"/>
                      <w:color w:val="000000" w:themeColor="text1"/>
                      <w:szCs w:val="21"/>
                    </w:rPr>
                    <w:t>达标</w:t>
                  </w:r>
                </w:p>
              </w:tc>
            </w:tr>
            <w:tr w:rsidR="008B3F3E" w:rsidRPr="00587186">
              <w:trPr>
                <w:cantSplit/>
                <w:trHeight w:val="73"/>
                <w:jc w:val="center"/>
              </w:trPr>
              <w:tc>
                <w:tcPr>
                  <w:tcW w:w="1752" w:type="dxa"/>
                  <w:vAlign w:val="center"/>
                </w:tcPr>
                <w:p w:rsidR="008B3F3E" w:rsidRPr="00587186" w:rsidRDefault="00195335">
                  <w:pPr>
                    <w:adjustRightInd w:val="0"/>
                    <w:spacing w:line="320" w:lineRule="exact"/>
                    <w:jc w:val="center"/>
                    <w:rPr>
                      <w:color w:val="000000" w:themeColor="text1"/>
                      <w:szCs w:val="21"/>
                    </w:rPr>
                  </w:pPr>
                  <w:r w:rsidRPr="00587186">
                    <w:rPr>
                      <w:color w:val="000000" w:themeColor="text1"/>
                      <w:szCs w:val="21"/>
                    </w:rPr>
                    <w:t>西厂界</w:t>
                  </w:r>
                </w:p>
              </w:tc>
              <w:tc>
                <w:tcPr>
                  <w:tcW w:w="1874"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55.9</w:t>
                  </w:r>
                </w:p>
              </w:tc>
              <w:tc>
                <w:tcPr>
                  <w:tcW w:w="2264" w:type="dxa"/>
                  <w:vMerge/>
                  <w:vAlign w:val="center"/>
                </w:tcPr>
                <w:p w:rsidR="008B3F3E" w:rsidRPr="00587186" w:rsidRDefault="008B3F3E">
                  <w:pPr>
                    <w:pStyle w:val="aff5"/>
                    <w:spacing w:line="440" w:lineRule="exact"/>
                    <w:rPr>
                      <w:color w:val="000000" w:themeColor="text1"/>
                      <w:szCs w:val="21"/>
                    </w:rPr>
                  </w:pPr>
                </w:p>
              </w:tc>
              <w:tc>
                <w:tcPr>
                  <w:tcW w:w="2350" w:type="dxa"/>
                  <w:vMerge/>
                </w:tcPr>
                <w:p w:rsidR="008B3F3E" w:rsidRPr="00587186" w:rsidRDefault="008B3F3E">
                  <w:pPr>
                    <w:pStyle w:val="aff5"/>
                    <w:spacing w:line="440" w:lineRule="exact"/>
                    <w:rPr>
                      <w:color w:val="000000" w:themeColor="text1"/>
                      <w:szCs w:val="21"/>
                    </w:rPr>
                  </w:pPr>
                </w:p>
              </w:tc>
            </w:tr>
            <w:tr w:rsidR="008B3F3E" w:rsidRPr="00587186">
              <w:trPr>
                <w:cantSplit/>
                <w:trHeight w:val="309"/>
                <w:jc w:val="center"/>
              </w:trPr>
              <w:tc>
                <w:tcPr>
                  <w:tcW w:w="1752" w:type="dxa"/>
                  <w:vAlign w:val="center"/>
                </w:tcPr>
                <w:p w:rsidR="008B3F3E" w:rsidRPr="00587186" w:rsidRDefault="00195335">
                  <w:pPr>
                    <w:adjustRightInd w:val="0"/>
                    <w:spacing w:line="320" w:lineRule="exact"/>
                    <w:jc w:val="center"/>
                    <w:rPr>
                      <w:color w:val="000000" w:themeColor="text1"/>
                      <w:szCs w:val="21"/>
                    </w:rPr>
                  </w:pPr>
                  <w:r w:rsidRPr="00587186">
                    <w:rPr>
                      <w:color w:val="000000" w:themeColor="text1"/>
                      <w:szCs w:val="21"/>
                    </w:rPr>
                    <w:t>南厂界</w:t>
                  </w:r>
                </w:p>
              </w:tc>
              <w:tc>
                <w:tcPr>
                  <w:tcW w:w="1874"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49.8</w:t>
                  </w:r>
                </w:p>
              </w:tc>
              <w:tc>
                <w:tcPr>
                  <w:tcW w:w="2264" w:type="dxa"/>
                  <w:vMerge/>
                  <w:vAlign w:val="center"/>
                </w:tcPr>
                <w:p w:rsidR="008B3F3E" w:rsidRPr="00587186" w:rsidRDefault="008B3F3E">
                  <w:pPr>
                    <w:pStyle w:val="aff5"/>
                    <w:spacing w:line="440" w:lineRule="exact"/>
                    <w:rPr>
                      <w:color w:val="000000" w:themeColor="text1"/>
                      <w:szCs w:val="21"/>
                    </w:rPr>
                  </w:pPr>
                </w:p>
              </w:tc>
              <w:tc>
                <w:tcPr>
                  <w:tcW w:w="2350" w:type="dxa"/>
                  <w:vMerge/>
                </w:tcPr>
                <w:p w:rsidR="008B3F3E" w:rsidRPr="00587186" w:rsidRDefault="008B3F3E">
                  <w:pPr>
                    <w:pStyle w:val="aff5"/>
                    <w:spacing w:line="440" w:lineRule="exact"/>
                    <w:rPr>
                      <w:color w:val="000000" w:themeColor="text1"/>
                      <w:szCs w:val="21"/>
                    </w:rPr>
                  </w:pPr>
                </w:p>
              </w:tc>
            </w:tr>
            <w:tr w:rsidR="008B3F3E" w:rsidRPr="00587186">
              <w:trPr>
                <w:cantSplit/>
                <w:trHeight w:val="233"/>
                <w:jc w:val="center"/>
              </w:trPr>
              <w:tc>
                <w:tcPr>
                  <w:tcW w:w="1752" w:type="dxa"/>
                  <w:vAlign w:val="center"/>
                </w:tcPr>
                <w:p w:rsidR="008B3F3E" w:rsidRPr="00587186" w:rsidRDefault="00195335">
                  <w:pPr>
                    <w:adjustRightInd w:val="0"/>
                    <w:spacing w:line="320" w:lineRule="exact"/>
                    <w:jc w:val="center"/>
                    <w:rPr>
                      <w:color w:val="000000" w:themeColor="text1"/>
                      <w:szCs w:val="21"/>
                    </w:rPr>
                  </w:pPr>
                  <w:r w:rsidRPr="00587186">
                    <w:rPr>
                      <w:color w:val="000000" w:themeColor="text1"/>
                      <w:szCs w:val="21"/>
                    </w:rPr>
                    <w:t>北厂界</w:t>
                  </w:r>
                </w:p>
              </w:tc>
              <w:tc>
                <w:tcPr>
                  <w:tcW w:w="1874"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41.9</w:t>
                  </w:r>
                </w:p>
              </w:tc>
              <w:tc>
                <w:tcPr>
                  <w:tcW w:w="2264" w:type="dxa"/>
                  <w:vMerge/>
                  <w:vAlign w:val="center"/>
                </w:tcPr>
                <w:p w:rsidR="008B3F3E" w:rsidRPr="00587186" w:rsidRDefault="008B3F3E">
                  <w:pPr>
                    <w:pStyle w:val="aff5"/>
                    <w:spacing w:line="440" w:lineRule="exact"/>
                    <w:rPr>
                      <w:color w:val="000000" w:themeColor="text1"/>
                      <w:szCs w:val="21"/>
                    </w:rPr>
                  </w:pPr>
                </w:p>
              </w:tc>
              <w:tc>
                <w:tcPr>
                  <w:tcW w:w="2350" w:type="dxa"/>
                  <w:vMerge/>
                </w:tcPr>
                <w:p w:rsidR="008B3F3E" w:rsidRPr="00587186" w:rsidRDefault="008B3F3E">
                  <w:pPr>
                    <w:pStyle w:val="aff5"/>
                    <w:spacing w:line="440" w:lineRule="exact"/>
                    <w:rPr>
                      <w:color w:val="000000" w:themeColor="text1"/>
                      <w:szCs w:val="21"/>
                    </w:rPr>
                  </w:pPr>
                </w:p>
              </w:tc>
            </w:tr>
          </w:tbl>
          <w:p w:rsidR="008B3F3E" w:rsidRPr="00587186" w:rsidRDefault="00195335">
            <w:pPr>
              <w:spacing w:line="480" w:lineRule="exact"/>
              <w:ind w:firstLineChars="200" w:firstLine="480"/>
              <w:jc w:val="left"/>
              <w:rPr>
                <w:bCs/>
                <w:color w:val="000000" w:themeColor="text1"/>
                <w:sz w:val="24"/>
                <w:szCs w:val="22"/>
              </w:rPr>
            </w:pPr>
            <w:r w:rsidRPr="00587186">
              <w:rPr>
                <w:rFonts w:hint="eastAsia"/>
                <w:bCs/>
                <w:color w:val="000000" w:themeColor="text1"/>
                <w:sz w:val="24"/>
                <w:szCs w:val="22"/>
              </w:rPr>
              <w:t>项目</w:t>
            </w:r>
            <w:r w:rsidRPr="00587186">
              <w:rPr>
                <w:bCs/>
                <w:color w:val="000000" w:themeColor="text1"/>
                <w:sz w:val="24"/>
                <w:szCs w:val="22"/>
              </w:rPr>
              <w:t>运营期噪声源对厂界贡献值在</w:t>
            </w:r>
            <w:r w:rsidRPr="00587186">
              <w:rPr>
                <w:bCs/>
                <w:color w:val="000000" w:themeColor="text1"/>
                <w:sz w:val="24"/>
                <w:szCs w:val="22"/>
              </w:rPr>
              <w:t>41.9~55.9dB</w:t>
            </w:r>
            <w:r w:rsidRPr="00587186">
              <w:rPr>
                <w:rFonts w:hint="eastAsia"/>
                <w:bCs/>
                <w:color w:val="000000" w:themeColor="text1"/>
                <w:sz w:val="24"/>
                <w:szCs w:val="22"/>
              </w:rPr>
              <w:t>（</w:t>
            </w:r>
            <w:r w:rsidRPr="00587186">
              <w:rPr>
                <w:rFonts w:hint="eastAsia"/>
                <w:bCs/>
                <w:color w:val="000000" w:themeColor="text1"/>
                <w:sz w:val="24"/>
                <w:szCs w:val="22"/>
              </w:rPr>
              <w:t>A</w:t>
            </w:r>
            <w:r w:rsidRPr="00587186">
              <w:rPr>
                <w:rFonts w:hint="eastAsia"/>
                <w:bCs/>
                <w:color w:val="000000" w:themeColor="text1"/>
                <w:sz w:val="24"/>
                <w:szCs w:val="22"/>
              </w:rPr>
              <w:t>）之间</w:t>
            </w:r>
            <w:r w:rsidRPr="00587186">
              <w:rPr>
                <w:bCs/>
                <w:color w:val="000000" w:themeColor="text1"/>
                <w:sz w:val="24"/>
                <w:szCs w:val="22"/>
              </w:rPr>
              <w:t>，满足《</w:t>
            </w:r>
            <w:r w:rsidRPr="00587186">
              <w:rPr>
                <w:rFonts w:hint="eastAsia"/>
                <w:bCs/>
                <w:color w:val="000000" w:themeColor="text1"/>
                <w:sz w:val="24"/>
                <w:szCs w:val="22"/>
              </w:rPr>
              <w:t>工业</w:t>
            </w:r>
            <w:r w:rsidRPr="00587186">
              <w:rPr>
                <w:bCs/>
                <w:color w:val="000000" w:themeColor="text1"/>
                <w:sz w:val="24"/>
                <w:szCs w:val="22"/>
              </w:rPr>
              <w:t>企</w:t>
            </w:r>
            <w:r w:rsidRPr="00587186">
              <w:rPr>
                <w:bCs/>
                <w:color w:val="000000" w:themeColor="text1"/>
                <w:sz w:val="24"/>
                <w:szCs w:val="22"/>
              </w:rPr>
              <w:lastRenderedPageBreak/>
              <w:t>业厂界环境噪声排放标准》</w:t>
            </w:r>
            <w:r w:rsidRPr="00587186">
              <w:rPr>
                <w:rFonts w:hint="eastAsia"/>
                <w:bCs/>
                <w:color w:val="000000" w:themeColor="text1"/>
                <w:sz w:val="24"/>
                <w:szCs w:val="22"/>
              </w:rPr>
              <w:t>（</w:t>
            </w:r>
            <w:r w:rsidRPr="00587186">
              <w:rPr>
                <w:rFonts w:hint="eastAsia"/>
                <w:bCs/>
                <w:color w:val="000000" w:themeColor="text1"/>
                <w:sz w:val="24"/>
                <w:szCs w:val="22"/>
              </w:rPr>
              <w:t>GB12348-2008</w:t>
            </w:r>
            <w:r w:rsidRPr="00587186">
              <w:rPr>
                <w:rFonts w:hint="eastAsia"/>
                <w:bCs/>
                <w:color w:val="000000" w:themeColor="text1"/>
                <w:sz w:val="24"/>
                <w:szCs w:val="22"/>
              </w:rPr>
              <w:t>）中</w:t>
            </w:r>
            <w:r w:rsidRPr="00587186">
              <w:rPr>
                <w:bCs/>
                <w:color w:val="000000" w:themeColor="text1"/>
                <w:sz w:val="24"/>
                <w:szCs w:val="22"/>
              </w:rPr>
              <w:t>2</w:t>
            </w:r>
            <w:r w:rsidRPr="00587186">
              <w:rPr>
                <w:rFonts w:hint="eastAsia"/>
                <w:bCs/>
                <w:color w:val="000000" w:themeColor="text1"/>
                <w:sz w:val="24"/>
                <w:szCs w:val="22"/>
              </w:rPr>
              <w:t>类</w:t>
            </w:r>
            <w:r w:rsidRPr="00587186">
              <w:rPr>
                <w:bCs/>
                <w:color w:val="000000" w:themeColor="text1"/>
                <w:sz w:val="24"/>
                <w:szCs w:val="22"/>
              </w:rPr>
              <w:t>标准的要求。采取</w:t>
            </w:r>
            <w:r w:rsidRPr="00587186">
              <w:rPr>
                <w:rFonts w:hint="eastAsia"/>
                <w:bCs/>
                <w:color w:val="000000" w:themeColor="text1"/>
                <w:sz w:val="24"/>
                <w:szCs w:val="22"/>
              </w:rPr>
              <w:t>降噪</w:t>
            </w:r>
            <w:r w:rsidRPr="00587186">
              <w:rPr>
                <w:bCs/>
                <w:color w:val="000000" w:themeColor="text1"/>
                <w:sz w:val="24"/>
                <w:szCs w:val="22"/>
              </w:rPr>
              <w:t>措施后，项目噪声对周围环境的影响较小。</w:t>
            </w:r>
          </w:p>
          <w:p w:rsidR="008B3F3E" w:rsidRPr="00587186" w:rsidRDefault="00195335">
            <w:pPr>
              <w:spacing w:line="480" w:lineRule="exact"/>
              <w:ind w:firstLineChars="200" w:firstLine="480"/>
              <w:jc w:val="left"/>
              <w:rPr>
                <w:bCs/>
                <w:color w:val="000000" w:themeColor="text1"/>
                <w:sz w:val="24"/>
                <w:szCs w:val="22"/>
              </w:rPr>
            </w:pPr>
            <w:r w:rsidRPr="00587186">
              <w:rPr>
                <w:rFonts w:hint="eastAsia"/>
                <w:bCs/>
                <w:color w:val="000000" w:themeColor="text1"/>
                <w:sz w:val="24"/>
                <w:szCs w:val="22"/>
              </w:rPr>
              <w:t>（</w:t>
            </w:r>
            <w:r w:rsidRPr="00587186">
              <w:rPr>
                <w:rFonts w:hint="eastAsia"/>
                <w:bCs/>
                <w:color w:val="000000" w:themeColor="text1"/>
                <w:sz w:val="24"/>
                <w:szCs w:val="22"/>
              </w:rPr>
              <w:t>3</w:t>
            </w:r>
            <w:r w:rsidRPr="00587186">
              <w:rPr>
                <w:rFonts w:hint="eastAsia"/>
                <w:bCs/>
                <w:color w:val="000000" w:themeColor="text1"/>
                <w:sz w:val="24"/>
                <w:szCs w:val="22"/>
              </w:rPr>
              <w:t>）噪声</w:t>
            </w:r>
            <w:r w:rsidRPr="00587186">
              <w:rPr>
                <w:bCs/>
                <w:color w:val="000000" w:themeColor="text1"/>
                <w:sz w:val="24"/>
                <w:szCs w:val="22"/>
              </w:rPr>
              <w:t>污染源监测</w:t>
            </w:r>
            <w:r w:rsidRPr="00587186">
              <w:rPr>
                <w:rFonts w:hint="eastAsia"/>
                <w:bCs/>
                <w:color w:val="000000" w:themeColor="text1"/>
                <w:sz w:val="24"/>
                <w:szCs w:val="22"/>
              </w:rPr>
              <w:t>计划</w:t>
            </w:r>
          </w:p>
          <w:p w:rsidR="008B3F3E" w:rsidRPr="00587186" w:rsidRDefault="00195335">
            <w:pPr>
              <w:spacing w:line="440" w:lineRule="exact"/>
              <w:ind w:firstLineChars="200" w:firstLine="480"/>
              <w:rPr>
                <w:bCs/>
                <w:color w:val="000000" w:themeColor="text1"/>
                <w:sz w:val="24"/>
                <w:szCs w:val="22"/>
              </w:rPr>
            </w:pPr>
            <w:r w:rsidRPr="00587186">
              <w:rPr>
                <w:rFonts w:hint="eastAsia"/>
                <w:bCs/>
                <w:color w:val="000000" w:themeColor="text1"/>
                <w:sz w:val="24"/>
                <w:szCs w:val="22"/>
              </w:rPr>
              <w:t>根据《排污单位自行监测技术指南</w:t>
            </w:r>
            <w:r w:rsidRPr="00587186">
              <w:rPr>
                <w:rFonts w:hint="eastAsia"/>
                <w:bCs/>
                <w:color w:val="000000" w:themeColor="text1"/>
                <w:sz w:val="24"/>
                <w:szCs w:val="22"/>
              </w:rPr>
              <w:t xml:space="preserve"> </w:t>
            </w:r>
            <w:r w:rsidRPr="00587186">
              <w:rPr>
                <w:rFonts w:hint="eastAsia"/>
                <w:bCs/>
                <w:color w:val="000000" w:themeColor="text1"/>
                <w:sz w:val="24"/>
                <w:szCs w:val="22"/>
              </w:rPr>
              <w:t>总则》（</w:t>
            </w:r>
            <w:r w:rsidRPr="00587186">
              <w:rPr>
                <w:rFonts w:hint="eastAsia"/>
                <w:bCs/>
                <w:color w:val="000000" w:themeColor="text1"/>
                <w:sz w:val="24"/>
                <w:szCs w:val="22"/>
              </w:rPr>
              <w:t>HJ819-2017</w:t>
            </w:r>
            <w:r w:rsidRPr="00587186">
              <w:rPr>
                <w:rFonts w:hint="eastAsia"/>
                <w:bCs/>
                <w:color w:val="000000" w:themeColor="text1"/>
                <w:sz w:val="24"/>
                <w:szCs w:val="22"/>
              </w:rPr>
              <w:t>）、</w:t>
            </w:r>
            <w:r w:rsidRPr="00587186">
              <w:rPr>
                <w:bCs/>
                <w:color w:val="000000" w:themeColor="text1"/>
                <w:sz w:val="24"/>
                <w:szCs w:val="22"/>
              </w:rPr>
              <w:t>《</w:t>
            </w:r>
            <w:r w:rsidRPr="00587186">
              <w:rPr>
                <w:rFonts w:hint="eastAsia"/>
                <w:bCs/>
                <w:color w:val="000000" w:themeColor="text1"/>
                <w:sz w:val="24"/>
                <w:szCs w:val="22"/>
              </w:rPr>
              <w:t>排污单位自行监测技术指南</w:t>
            </w:r>
            <w:r w:rsidRPr="00587186">
              <w:rPr>
                <w:rFonts w:hint="eastAsia"/>
                <w:bCs/>
                <w:color w:val="000000" w:themeColor="text1"/>
                <w:sz w:val="24"/>
                <w:szCs w:val="22"/>
              </w:rPr>
              <w:t xml:space="preserve"> </w:t>
            </w:r>
            <w:r w:rsidRPr="00587186">
              <w:rPr>
                <w:rFonts w:hint="eastAsia"/>
                <w:bCs/>
                <w:color w:val="000000" w:themeColor="text1"/>
                <w:sz w:val="24"/>
                <w:szCs w:val="22"/>
              </w:rPr>
              <w:t>磷肥、钾肥、复混肥料、有机肥料和微生物肥料</w:t>
            </w:r>
            <w:r w:rsidRPr="00587186">
              <w:rPr>
                <w:bCs/>
                <w:color w:val="000000" w:themeColor="text1"/>
                <w:sz w:val="24"/>
                <w:szCs w:val="22"/>
              </w:rPr>
              <w:t>》</w:t>
            </w:r>
            <w:r w:rsidRPr="00587186">
              <w:rPr>
                <w:rFonts w:hint="eastAsia"/>
                <w:bCs/>
                <w:color w:val="000000" w:themeColor="text1"/>
                <w:sz w:val="24"/>
                <w:szCs w:val="22"/>
              </w:rPr>
              <w:t>（</w:t>
            </w:r>
            <w:r w:rsidRPr="00587186">
              <w:rPr>
                <w:rFonts w:hint="eastAsia"/>
                <w:bCs/>
                <w:color w:val="000000" w:themeColor="text1"/>
                <w:sz w:val="24"/>
                <w:szCs w:val="22"/>
              </w:rPr>
              <w:t>HJ 1088</w:t>
            </w:r>
            <w:r w:rsidRPr="00587186">
              <w:rPr>
                <w:rFonts w:hint="eastAsia"/>
                <w:bCs/>
                <w:color w:val="000000" w:themeColor="text1"/>
                <w:sz w:val="24"/>
                <w:szCs w:val="22"/>
              </w:rPr>
              <w:t>—</w:t>
            </w:r>
            <w:r w:rsidRPr="00587186">
              <w:rPr>
                <w:rFonts w:hint="eastAsia"/>
                <w:bCs/>
                <w:color w:val="000000" w:themeColor="text1"/>
                <w:sz w:val="24"/>
                <w:szCs w:val="22"/>
              </w:rPr>
              <w:t>2020</w:t>
            </w:r>
            <w:r w:rsidRPr="00587186">
              <w:rPr>
                <w:rFonts w:hint="eastAsia"/>
                <w:bCs/>
                <w:color w:val="000000" w:themeColor="text1"/>
                <w:sz w:val="24"/>
                <w:szCs w:val="22"/>
              </w:rPr>
              <w:t>）要求，</w:t>
            </w:r>
            <w:r w:rsidRPr="00587186">
              <w:rPr>
                <w:bCs/>
                <w:color w:val="000000" w:themeColor="text1"/>
                <w:sz w:val="24"/>
                <w:szCs w:val="22"/>
              </w:rPr>
              <w:t>并结合</w:t>
            </w:r>
            <w:r w:rsidRPr="00587186">
              <w:rPr>
                <w:rFonts w:hint="eastAsia"/>
                <w:bCs/>
                <w:color w:val="000000" w:themeColor="text1"/>
                <w:sz w:val="24"/>
                <w:szCs w:val="22"/>
              </w:rPr>
              <w:t>本</w:t>
            </w:r>
            <w:r w:rsidRPr="00587186">
              <w:rPr>
                <w:bCs/>
                <w:color w:val="000000" w:themeColor="text1"/>
                <w:sz w:val="24"/>
                <w:szCs w:val="22"/>
              </w:rPr>
              <w:t>项目工程特点、制定本项目监测计划</w:t>
            </w:r>
            <w:r w:rsidRPr="00587186">
              <w:rPr>
                <w:rFonts w:hint="eastAsia"/>
                <w:bCs/>
                <w:color w:val="000000" w:themeColor="text1"/>
                <w:sz w:val="24"/>
                <w:szCs w:val="22"/>
              </w:rPr>
              <w:t>如</w:t>
            </w:r>
            <w:r w:rsidRPr="00587186">
              <w:rPr>
                <w:bCs/>
                <w:color w:val="000000" w:themeColor="text1"/>
                <w:sz w:val="24"/>
                <w:szCs w:val="22"/>
              </w:rPr>
              <w:t>下表。</w:t>
            </w:r>
          </w:p>
          <w:p w:rsidR="008B3F3E" w:rsidRPr="00587186" w:rsidRDefault="00195335">
            <w:pPr>
              <w:snapToGrid w:val="0"/>
              <w:spacing w:line="480" w:lineRule="exact"/>
              <w:jc w:val="center"/>
              <w:rPr>
                <w:b/>
                <w:bCs/>
                <w:color w:val="000000" w:themeColor="text1"/>
                <w:szCs w:val="21"/>
              </w:rPr>
            </w:pPr>
            <w:r w:rsidRPr="00587186">
              <w:rPr>
                <w:b/>
                <w:bCs/>
                <w:color w:val="000000" w:themeColor="text1"/>
                <w:szCs w:val="21"/>
              </w:rPr>
              <w:t>表</w:t>
            </w:r>
            <w:r w:rsidRPr="00587186">
              <w:rPr>
                <w:rFonts w:hint="eastAsia"/>
                <w:b/>
                <w:bCs/>
                <w:color w:val="000000" w:themeColor="text1"/>
                <w:szCs w:val="21"/>
              </w:rPr>
              <w:t>26</w:t>
            </w:r>
            <w:r w:rsidRPr="00587186">
              <w:rPr>
                <w:b/>
                <w:bCs/>
                <w:color w:val="000000" w:themeColor="text1"/>
                <w:szCs w:val="21"/>
              </w:rPr>
              <w:t xml:space="preserve">  </w:t>
            </w:r>
            <w:r w:rsidRPr="00587186">
              <w:rPr>
                <w:rFonts w:hint="eastAsia"/>
                <w:b/>
                <w:bCs/>
                <w:color w:val="000000" w:themeColor="text1"/>
                <w:szCs w:val="21"/>
              </w:rPr>
              <w:t xml:space="preserve"> </w:t>
            </w:r>
            <w:r w:rsidRPr="00587186">
              <w:rPr>
                <w:b/>
                <w:bCs/>
                <w:color w:val="000000" w:themeColor="text1"/>
                <w:szCs w:val="21"/>
              </w:rPr>
              <w:t>运营期噪声污染源监测计划一览表</w:t>
            </w:r>
          </w:p>
          <w:tbl>
            <w:tblPr>
              <w:tblW w:w="8240" w:type="dxa"/>
              <w:jc w:val="center"/>
              <w:tblBorders>
                <w:top w:val="single" w:sz="12" w:space="0" w:color="auto"/>
                <w:bottom w:val="single" w:sz="12" w:space="0" w:color="auto"/>
                <w:insideH w:val="single" w:sz="4" w:space="0" w:color="auto"/>
                <w:insideV w:val="single" w:sz="4" w:space="0" w:color="auto"/>
              </w:tblBorders>
              <w:tblLayout w:type="fixed"/>
              <w:tblCellMar>
                <w:left w:w="34" w:type="dxa"/>
                <w:right w:w="34" w:type="dxa"/>
              </w:tblCellMar>
              <w:tblLook w:val="04A0" w:firstRow="1" w:lastRow="0" w:firstColumn="1" w:lastColumn="0" w:noHBand="0" w:noVBand="1"/>
            </w:tblPr>
            <w:tblGrid>
              <w:gridCol w:w="859"/>
              <w:gridCol w:w="2831"/>
              <w:gridCol w:w="2816"/>
              <w:gridCol w:w="1734"/>
            </w:tblGrid>
            <w:tr w:rsidR="008B3F3E" w:rsidRPr="00587186">
              <w:trPr>
                <w:trHeight w:val="340"/>
                <w:jc w:val="center"/>
              </w:trPr>
              <w:tc>
                <w:tcPr>
                  <w:tcW w:w="859"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类别</w:t>
                  </w:r>
                </w:p>
              </w:tc>
              <w:tc>
                <w:tcPr>
                  <w:tcW w:w="2831"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监测位置</w:t>
                  </w:r>
                </w:p>
              </w:tc>
              <w:tc>
                <w:tcPr>
                  <w:tcW w:w="2816"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监测因子</w:t>
                  </w:r>
                </w:p>
              </w:tc>
              <w:tc>
                <w:tcPr>
                  <w:tcW w:w="1734"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监测频率</w:t>
                  </w:r>
                </w:p>
              </w:tc>
            </w:tr>
            <w:tr w:rsidR="008B3F3E" w:rsidRPr="00587186">
              <w:trPr>
                <w:trHeight w:val="340"/>
                <w:jc w:val="center"/>
              </w:trPr>
              <w:tc>
                <w:tcPr>
                  <w:tcW w:w="859"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噪声</w:t>
                  </w:r>
                </w:p>
              </w:tc>
              <w:tc>
                <w:tcPr>
                  <w:tcW w:w="2831"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厂界外</w:t>
                  </w:r>
                  <w:r w:rsidRPr="00587186">
                    <w:rPr>
                      <w:color w:val="000000" w:themeColor="text1"/>
                      <w:szCs w:val="21"/>
                    </w:rPr>
                    <w:t>1m</w:t>
                  </w:r>
                  <w:r w:rsidRPr="00587186">
                    <w:rPr>
                      <w:color w:val="000000" w:themeColor="text1"/>
                      <w:szCs w:val="21"/>
                    </w:rPr>
                    <w:t>处</w:t>
                  </w:r>
                </w:p>
              </w:tc>
              <w:tc>
                <w:tcPr>
                  <w:tcW w:w="2816"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等效连续</w:t>
                  </w:r>
                  <w:r w:rsidRPr="00587186">
                    <w:rPr>
                      <w:color w:val="000000" w:themeColor="text1"/>
                      <w:szCs w:val="21"/>
                    </w:rPr>
                    <w:t>A</w:t>
                  </w:r>
                  <w:r w:rsidRPr="00587186">
                    <w:rPr>
                      <w:color w:val="000000" w:themeColor="text1"/>
                      <w:szCs w:val="21"/>
                    </w:rPr>
                    <w:t>声级</w:t>
                  </w:r>
                </w:p>
              </w:tc>
              <w:tc>
                <w:tcPr>
                  <w:tcW w:w="1734" w:type="dxa"/>
                  <w:vAlign w:val="center"/>
                </w:tcPr>
                <w:p w:rsidR="008B3F3E" w:rsidRPr="00587186" w:rsidRDefault="00195335">
                  <w:pPr>
                    <w:spacing w:line="480" w:lineRule="exact"/>
                    <w:jc w:val="center"/>
                    <w:rPr>
                      <w:color w:val="000000" w:themeColor="text1"/>
                      <w:szCs w:val="21"/>
                    </w:rPr>
                  </w:pPr>
                  <w:r w:rsidRPr="00587186">
                    <w:rPr>
                      <w:color w:val="000000" w:themeColor="text1"/>
                      <w:szCs w:val="21"/>
                    </w:rPr>
                    <w:t>1</w:t>
                  </w:r>
                  <w:r w:rsidRPr="00587186">
                    <w:rPr>
                      <w:color w:val="000000" w:themeColor="text1"/>
                      <w:szCs w:val="21"/>
                    </w:rPr>
                    <w:t>次</w:t>
                  </w:r>
                  <w:r w:rsidRPr="00587186">
                    <w:rPr>
                      <w:color w:val="000000" w:themeColor="text1"/>
                      <w:szCs w:val="21"/>
                    </w:rPr>
                    <w:t>/</w:t>
                  </w:r>
                  <w:r w:rsidRPr="00587186">
                    <w:rPr>
                      <w:color w:val="000000" w:themeColor="text1"/>
                      <w:szCs w:val="21"/>
                    </w:rPr>
                    <w:t>季度</w:t>
                  </w:r>
                </w:p>
              </w:tc>
            </w:tr>
          </w:tbl>
          <w:p w:rsidR="008B3F3E" w:rsidRPr="00587186" w:rsidRDefault="00195335">
            <w:pPr>
              <w:spacing w:line="440" w:lineRule="exact"/>
              <w:ind w:firstLineChars="200" w:firstLine="482"/>
              <w:jc w:val="left"/>
              <w:rPr>
                <w:b/>
                <w:bCs/>
                <w:color w:val="000000" w:themeColor="text1"/>
                <w:sz w:val="24"/>
                <w:szCs w:val="22"/>
              </w:rPr>
            </w:pPr>
            <w:r w:rsidRPr="00587186">
              <w:rPr>
                <w:b/>
                <w:bCs/>
                <w:color w:val="000000" w:themeColor="text1"/>
                <w:sz w:val="24"/>
                <w:szCs w:val="22"/>
              </w:rPr>
              <w:t>4</w:t>
            </w:r>
            <w:r w:rsidRPr="00587186">
              <w:rPr>
                <w:b/>
                <w:bCs/>
                <w:color w:val="000000" w:themeColor="text1"/>
                <w:sz w:val="24"/>
                <w:szCs w:val="22"/>
              </w:rPr>
              <w:t>、固体废物影响分析</w:t>
            </w:r>
          </w:p>
          <w:p w:rsidR="008B3F3E" w:rsidRPr="00587186" w:rsidRDefault="00195335">
            <w:pPr>
              <w:keepNext/>
              <w:keepLines/>
              <w:spacing w:line="480" w:lineRule="exact"/>
              <w:ind w:firstLineChars="200" w:firstLine="480"/>
              <w:rPr>
                <w:bCs/>
                <w:color w:val="000000" w:themeColor="text1"/>
                <w:sz w:val="24"/>
              </w:rPr>
            </w:pPr>
            <w:r w:rsidRPr="00587186">
              <w:rPr>
                <w:rFonts w:hint="eastAsia"/>
                <w:bCs/>
                <w:color w:val="000000" w:themeColor="text1"/>
                <w:sz w:val="24"/>
              </w:rPr>
              <w:t>本项目</w:t>
            </w:r>
            <w:r w:rsidRPr="00587186">
              <w:rPr>
                <w:bCs/>
                <w:color w:val="000000" w:themeColor="text1"/>
                <w:sz w:val="24"/>
              </w:rPr>
              <w:t>固体废物主要</w:t>
            </w:r>
            <w:r w:rsidRPr="00587186">
              <w:rPr>
                <w:rFonts w:hint="eastAsia"/>
                <w:bCs/>
                <w:color w:val="000000" w:themeColor="text1"/>
                <w:sz w:val="24"/>
              </w:rPr>
              <w:t>为</w:t>
            </w:r>
            <w:r w:rsidRPr="00587186">
              <w:rPr>
                <w:bCs/>
                <w:color w:val="000000" w:themeColor="text1"/>
                <w:sz w:val="24"/>
              </w:rPr>
              <w:t>废包装材料、</w:t>
            </w:r>
            <w:r w:rsidRPr="00587186">
              <w:rPr>
                <w:rFonts w:hint="eastAsia"/>
                <w:bCs/>
                <w:color w:val="000000" w:themeColor="text1"/>
                <w:sz w:val="24"/>
              </w:rPr>
              <w:t>废</w:t>
            </w:r>
            <w:r w:rsidRPr="00587186">
              <w:rPr>
                <w:bCs/>
                <w:color w:val="000000" w:themeColor="text1"/>
                <w:sz w:val="24"/>
              </w:rPr>
              <w:t>铝箔、废标签</w:t>
            </w:r>
            <w:r w:rsidRPr="00587186">
              <w:rPr>
                <w:rFonts w:hint="eastAsia"/>
                <w:bCs/>
                <w:color w:val="000000" w:themeColor="text1"/>
                <w:sz w:val="24"/>
              </w:rPr>
              <w:t>、除尘灰</w:t>
            </w:r>
            <w:r w:rsidRPr="00587186">
              <w:rPr>
                <w:bCs/>
                <w:color w:val="000000" w:themeColor="text1"/>
                <w:sz w:val="24"/>
              </w:rPr>
              <w:t>、</w:t>
            </w:r>
            <w:r w:rsidRPr="00587186">
              <w:rPr>
                <w:rFonts w:hint="eastAsia"/>
                <w:bCs/>
                <w:color w:val="000000" w:themeColor="text1"/>
                <w:sz w:val="24"/>
              </w:rPr>
              <w:t>废</w:t>
            </w:r>
            <w:r w:rsidRPr="00587186">
              <w:rPr>
                <w:bCs/>
                <w:color w:val="000000" w:themeColor="text1"/>
                <w:sz w:val="24"/>
              </w:rPr>
              <w:t>过滤棉、</w:t>
            </w:r>
            <w:r w:rsidRPr="00587186">
              <w:rPr>
                <w:rFonts w:hint="eastAsia"/>
                <w:bCs/>
                <w:color w:val="000000" w:themeColor="text1"/>
                <w:sz w:val="24"/>
              </w:rPr>
              <w:t>废</w:t>
            </w:r>
            <w:r w:rsidRPr="00587186">
              <w:rPr>
                <w:bCs/>
                <w:color w:val="000000" w:themeColor="text1"/>
                <w:sz w:val="24"/>
              </w:rPr>
              <w:t>活性炭</w:t>
            </w:r>
            <w:r w:rsidRPr="00587186">
              <w:rPr>
                <w:rFonts w:hint="eastAsia"/>
                <w:bCs/>
                <w:color w:val="000000" w:themeColor="text1"/>
                <w:sz w:val="24"/>
              </w:rPr>
              <w:t>、</w:t>
            </w:r>
            <w:r w:rsidRPr="00587186">
              <w:rPr>
                <w:bCs/>
                <w:color w:val="000000" w:themeColor="text1"/>
                <w:sz w:val="24"/>
              </w:rPr>
              <w:t>废润滑油、废油桶</w:t>
            </w:r>
            <w:r w:rsidRPr="00587186">
              <w:rPr>
                <w:rFonts w:hint="eastAsia"/>
                <w:bCs/>
                <w:color w:val="000000" w:themeColor="text1"/>
                <w:sz w:val="24"/>
              </w:rPr>
              <w:t>和</w:t>
            </w:r>
            <w:r w:rsidRPr="00587186">
              <w:rPr>
                <w:bCs/>
                <w:color w:val="000000" w:themeColor="text1"/>
                <w:sz w:val="24"/>
              </w:rPr>
              <w:t>职工生活垃圾。</w:t>
            </w:r>
          </w:p>
          <w:p w:rsidR="008B3F3E" w:rsidRPr="00587186" w:rsidRDefault="00195335">
            <w:pPr>
              <w:widowControl/>
              <w:spacing w:line="480" w:lineRule="exact"/>
              <w:ind w:firstLineChars="200" w:firstLine="480"/>
              <w:rPr>
                <w:bCs/>
                <w:color w:val="000000" w:themeColor="text1"/>
                <w:sz w:val="24"/>
              </w:rPr>
            </w:pPr>
            <w:r w:rsidRPr="00587186">
              <w:rPr>
                <w:rFonts w:hint="eastAsia"/>
                <w:bCs/>
                <w:color w:val="000000" w:themeColor="text1"/>
                <w:sz w:val="24"/>
              </w:rPr>
              <w:t>（</w:t>
            </w:r>
            <w:r w:rsidRPr="00587186">
              <w:rPr>
                <w:rFonts w:hint="eastAsia"/>
                <w:bCs/>
                <w:color w:val="000000" w:themeColor="text1"/>
                <w:sz w:val="24"/>
              </w:rPr>
              <w:t>1</w:t>
            </w:r>
            <w:r w:rsidRPr="00587186">
              <w:rPr>
                <w:rFonts w:hint="eastAsia"/>
                <w:bCs/>
                <w:color w:val="000000" w:themeColor="text1"/>
                <w:sz w:val="24"/>
              </w:rPr>
              <w:t>）一般</w:t>
            </w:r>
            <w:r w:rsidRPr="00587186">
              <w:rPr>
                <w:bCs/>
                <w:color w:val="000000" w:themeColor="text1"/>
                <w:sz w:val="24"/>
              </w:rPr>
              <w:t>固废</w:t>
            </w:r>
          </w:p>
          <w:p w:rsidR="008B3F3E" w:rsidRPr="00587186" w:rsidRDefault="00195335">
            <w:pPr>
              <w:widowControl/>
              <w:spacing w:line="480" w:lineRule="exact"/>
              <w:ind w:firstLineChars="200" w:firstLine="480"/>
              <w:rPr>
                <w:bCs/>
                <w:color w:val="000000" w:themeColor="text1"/>
                <w:sz w:val="24"/>
              </w:rPr>
            </w:pPr>
            <w:r w:rsidRPr="00587186">
              <w:rPr>
                <w:rFonts w:hint="eastAsia"/>
                <w:bCs/>
                <w:color w:val="000000" w:themeColor="text1"/>
                <w:sz w:val="24"/>
              </w:rPr>
              <w:t>项目</w:t>
            </w:r>
            <w:r w:rsidRPr="00587186">
              <w:rPr>
                <w:bCs/>
                <w:color w:val="000000" w:themeColor="text1"/>
                <w:sz w:val="24"/>
              </w:rPr>
              <w:t>废包装材料产生量为</w:t>
            </w:r>
            <w:r w:rsidRPr="00587186">
              <w:rPr>
                <w:rFonts w:hint="eastAsia"/>
                <w:bCs/>
                <w:color w:val="000000" w:themeColor="text1"/>
                <w:sz w:val="24"/>
              </w:rPr>
              <w:t>0.1t/a</w:t>
            </w:r>
            <w:r w:rsidRPr="00587186">
              <w:rPr>
                <w:rFonts w:hint="eastAsia"/>
                <w:bCs/>
                <w:color w:val="000000" w:themeColor="text1"/>
                <w:sz w:val="24"/>
              </w:rPr>
              <w:t>，</w:t>
            </w:r>
            <w:r w:rsidRPr="00587186">
              <w:rPr>
                <w:bCs/>
                <w:color w:val="000000" w:themeColor="text1"/>
                <w:sz w:val="24"/>
              </w:rPr>
              <w:t>废铝箔产生量为</w:t>
            </w:r>
            <w:r w:rsidRPr="00587186">
              <w:rPr>
                <w:rFonts w:hint="eastAsia"/>
                <w:bCs/>
                <w:color w:val="000000" w:themeColor="text1"/>
                <w:sz w:val="24"/>
              </w:rPr>
              <w:t>0.01t/a</w:t>
            </w:r>
            <w:r w:rsidRPr="00587186">
              <w:rPr>
                <w:rFonts w:hint="eastAsia"/>
                <w:bCs/>
                <w:color w:val="000000" w:themeColor="text1"/>
                <w:sz w:val="24"/>
              </w:rPr>
              <w:t>，</w:t>
            </w:r>
            <w:r w:rsidRPr="00587186">
              <w:rPr>
                <w:bCs/>
                <w:color w:val="000000" w:themeColor="text1"/>
                <w:sz w:val="24"/>
              </w:rPr>
              <w:t>废标签产生量为</w:t>
            </w:r>
            <w:r w:rsidRPr="00587186">
              <w:rPr>
                <w:rFonts w:hint="eastAsia"/>
                <w:bCs/>
                <w:color w:val="000000" w:themeColor="text1"/>
                <w:sz w:val="24"/>
              </w:rPr>
              <w:t>0.001t/a</w:t>
            </w:r>
            <w:r w:rsidRPr="00587186">
              <w:rPr>
                <w:rFonts w:hint="eastAsia"/>
                <w:bCs/>
                <w:color w:val="000000" w:themeColor="text1"/>
                <w:sz w:val="24"/>
              </w:rPr>
              <w:t>，除尘灰</w:t>
            </w:r>
            <w:r w:rsidRPr="00587186">
              <w:rPr>
                <w:bCs/>
                <w:color w:val="000000" w:themeColor="text1"/>
                <w:sz w:val="24"/>
              </w:rPr>
              <w:t>产生量为</w:t>
            </w:r>
            <w:r w:rsidRPr="00587186">
              <w:rPr>
                <w:rFonts w:hint="eastAsia"/>
                <w:bCs/>
                <w:color w:val="000000" w:themeColor="text1"/>
                <w:sz w:val="24"/>
              </w:rPr>
              <w:t>0.016t/a</w:t>
            </w:r>
            <w:r w:rsidRPr="00587186">
              <w:rPr>
                <w:rFonts w:hint="eastAsia"/>
                <w:bCs/>
                <w:color w:val="000000" w:themeColor="text1"/>
                <w:sz w:val="24"/>
              </w:rPr>
              <w:t>，分类</w:t>
            </w:r>
            <w:r w:rsidRPr="00587186">
              <w:rPr>
                <w:bCs/>
                <w:color w:val="000000" w:themeColor="text1"/>
                <w:sz w:val="24"/>
              </w:rPr>
              <w:t>收集后外售，综合利用。</w:t>
            </w:r>
          </w:p>
          <w:p w:rsidR="008B3F3E" w:rsidRPr="00587186" w:rsidRDefault="00195335">
            <w:pPr>
              <w:keepNext/>
              <w:keepLines/>
              <w:spacing w:line="440" w:lineRule="exact"/>
              <w:jc w:val="center"/>
              <w:rPr>
                <w:b/>
                <w:bCs/>
                <w:color w:val="000000" w:themeColor="text1"/>
                <w:szCs w:val="21"/>
              </w:rPr>
            </w:pPr>
            <w:r w:rsidRPr="00587186">
              <w:rPr>
                <w:rFonts w:hint="eastAsia"/>
                <w:b/>
                <w:bCs/>
                <w:color w:val="000000" w:themeColor="text1"/>
                <w:szCs w:val="21"/>
              </w:rPr>
              <w:t>表</w:t>
            </w:r>
            <w:r w:rsidRPr="00587186">
              <w:rPr>
                <w:b/>
                <w:bCs/>
                <w:color w:val="000000" w:themeColor="text1"/>
                <w:szCs w:val="21"/>
              </w:rPr>
              <w:t>2</w:t>
            </w:r>
            <w:r w:rsidRPr="00587186">
              <w:rPr>
                <w:rFonts w:hint="eastAsia"/>
                <w:b/>
                <w:bCs/>
                <w:color w:val="000000" w:themeColor="text1"/>
                <w:szCs w:val="21"/>
              </w:rPr>
              <w:t xml:space="preserve">7  </w:t>
            </w:r>
            <w:r w:rsidRPr="00587186">
              <w:rPr>
                <w:rFonts w:hint="eastAsia"/>
                <w:b/>
                <w:bCs/>
                <w:color w:val="000000" w:themeColor="text1"/>
                <w:szCs w:val="21"/>
              </w:rPr>
              <w:t>项目</w:t>
            </w:r>
            <w:r w:rsidRPr="00587186">
              <w:rPr>
                <w:b/>
                <w:bCs/>
                <w:color w:val="000000" w:themeColor="text1"/>
                <w:szCs w:val="21"/>
              </w:rPr>
              <w:t>一般工业固体废物汇总表</w:t>
            </w:r>
          </w:p>
          <w:tbl>
            <w:tblPr>
              <w:tblW w:w="8240" w:type="dxa"/>
              <w:jc w:val="center"/>
              <w:tblBorders>
                <w:top w:val="single" w:sz="4" w:space="0" w:color="000000"/>
                <w:bottom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654"/>
              <w:gridCol w:w="1063"/>
              <w:gridCol w:w="1063"/>
              <w:gridCol w:w="1182"/>
              <w:gridCol w:w="1521"/>
              <w:gridCol w:w="1378"/>
              <w:gridCol w:w="1379"/>
            </w:tblGrid>
            <w:tr w:rsidR="008B3F3E" w:rsidRPr="00587186">
              <w:trPr>
                <w:trHeight w:val="20"/>
                <w:jc w:val="center"/>
              </w:trPr>
              <w:tc>
                <w:tcPr>
                  <w:tcW w:w="654"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序号</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color w:val="000000" w:themeColor="text1"/>
                      <w:kern w:val="0"/>
                      <w:szCs w:val="21"/>
                    </w:rPr>
                    <w:t>产污环节</w:t>
                  </w:r>
                </w:p>
              </w:tc>
              <w:tc>
                <w:tcPr>
                  <w:tcW w:w="1063" w:type="dxa"/>
                  <w:vAlign w:val="center"/>
                </w:tcPr>
                <w:p w:rsidR="008B3F3E" w:rsidRPr="00587186" w:rsidRDefault="00195335">
                  <w:pPr>
                    <w:spacing w:line="320" w:lineRule="exact"/>
                    <w:jc w:val="center"/>
                    <w:rPr>
                      <w:color w:val="000000" w:themeColor="text1"/>
                      <w:kern w:val="0"/>
                      <w:szCs w:val="21"/>
                    </w:rPr>
                  </w:pPr>
                  <w:r w:rsidRPr="00587186">
                    <w:rPr>
                      <w:color w:val="000000" w:themeColor="text1"/>
                      <w:kern w:val="0"/>
                      <w:szCs w:val="21"/>
                    </w:rPr>
                    <w:t>固废名称</w:t>
                  </w:r>
                </w:p>
              </w:tc>
              <w:tc>
                <w:tcPr>
                  <w:tcW w:w="1182" w:type="dxa"/>
                  <w:vAlign w:val="center"/>
                </w:tcPr>
                <w:p w:rsidR="008B3F3E" w:rsidRPr="00587186" w:rsidRDefault="00195335">
                  <w:pPr>
                    <w:spacing w:line="320" w:lineRule="exact"/>
                    <w:jc w:val="center"/>
                    <w:rPr>
                      <w:color w:val="000000" w:themeColor="text1"/>
                      <w:kern w:val="0"/>
                      <w:szCs w:val="21"/>
                    </w:rPr>
                  </w:pPr>
                  <w:r w:rsidRPr="00587186">
                    <w:rPr>
                      <w:color w:val="000000" w:themeColor="text1"/>
                      <w:kern w:val="0"/>
                      <w:szCs w:val="21"/>
                    </w:rPr>
                    <w:t>年度产生量</w:t>
                  </w:r>
                  <w:r w:rsidRPr="00587186">
                    <w:rPr>
                      <w:color w:val="000000" w:themeColor="text1"/>
                      <w:kern w:val="0"/>
                      <w:szCs w:val="21"/>
                    </w:rPr>
                    <w:t>t/a</w:t>
                  </w:r>
                </w:p>
              </w:tc>
              <w:tc>
                <w:tcPr>
                  <w:tcW w:w="1521" w:type="dxa"/>
                  <w:vAlign w:val="center"/>
                </w:tcPr>
                <w:p w:rsidR="008B3F3E" w:rsidRPr="00587186" w:rsidRDefault="00195335">
                  <w:pPr>
                    <w:spacing w:line="320" w:lineRule="exact"/>
                    <w:jc w:val="center"/>
                    <w:rPr>
                      <w:color w:val="000000" w:themeColor="text1"/>
                      <w:kern w:val="0"/>
                      <w:szCs w:val="21"/>
                    </w:rPr>
                  </w:pPr>
                  <w:r w:rsidRPr="00587186">
                    <w:rPr>
                      <w:rFonts w:hint="eastAsia"/>
                      <w:color w:val="000000" w:themeColor="text1"/>
                      <w:kern w:val="0"/>
                      <w:szCs w:val="21"/>
                    </w:rPr>
                    <w:t>类别</w:t>
                  </w:r>
                </w:p>
              </w:tc>
              <w:tc>
                <w:tcPr>
                  <w:tcW w:w="1378"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代码</w:t>
                  </w:r>
                </w:p>
              </w:tc>
              <w:tc>
                <w:tcPr>
                  <w:tcW w:w="1379"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color w:val="000000" w:themeColor="text1"/>
                      <w:kern w:val="0"/>
                      <w:szCs w:val="21"/>
                    </w:rPr>
                    <w:t>利用处置方式和去向</w:t>
                  </w:r>
                </w:p>
              </w:tc>
            </w:tr>
            <w:tr w:rsidR="008B3F3E" w:rsidRPr="00587186">
              <w:trPr>
                <w:trHeight w:val="20"/>
                <w:jc w:val="center"/>
              </w:trPr>
              <w:tc>
                <w:tcPr>
                  <w:tcW w:w="654"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1</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color w:val="000000" w:themeColor="text1"/>
                      <w:kern w:val="0"/>
                      <w:szCs w:val="21"/>
                    </w:rPr>
                    <w:t>配料</w:t>
                  </w:r>
                  <w:r w:rsidRPr="00587186">
                    <w:rPr>
                      <w:rFonts w:hint="eastAsia"/>
                      <w:color w:val="000000" w:themeColor="text1"/>
                      <w:kern w:val="0"/>
                      <w:szCs w:val="21"/>
                    </w:rPr>
                    <w:t>、</w:t>
                  </w:r>
                  <w:r w:rsidRPr="00587186">
                    <w:rPr>
                      <w:color w:val="000000" w:themeColor="text1"/>
                      <w:kern w:val="0"/>
                      <w:szCs w:val="21"/>
                    </w:rPr>
                    <w:t>灌装</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废</w:t>
                  </w:r>
                  <w:r w:rsidRPr="00587186">
                    <w:rPr>
                      <w:color w:val="000000" w:themeColor="text1"/>
                      <w:kern w:val="0"/>
                      <w:szCs w:val="21"/>
                    </w:rPr>
                    <w:t>包装材料</w:t>
                  </w:r>
                </w:p>
              </w:tc>
              <w:tc>
                <w:tcPr>
                  <w:tcW w:w="1182"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0.1</w:t>
                  </w:r>
                </w:p>
              </w:tc>
              <w:tc>
                <w:tcPr>
                  <w:tcW w:w="1521" w:type="dxa"/>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99</w:t>
                  </w:r>
                  <w:r w:rsidRPr="00587186">
                    <w:rPr>
                      <w:rFonts w:hint="eastAsia"/>
                      <w:color w:val="000000" w:themeColor="text1"/>
                      <w:kern w:val="0"/>
                      <w:szCs w:val="21"/>
                    </w:rPr>
                    <w:t xml:space="preserve"> </w:t>
                  </w:r>
                  <w:r w:rsidRPr="00587186">
                    <w:rPr>
                      <w:rFonts w:hint="eastAsia"/>
                      <w:color w:val="000000" w:themeColor="text1"/>
                      <w:kern w:val="0"/>
                      <w:szCs w:val="21"/>
                    </w:rPr>
                    <w:t>废</w:t>
                  </w:r>
                  <w:r w:rsidRPr="00587186">
                    <w:rPr>
                      <w:color w:val="000000" w:themeColor="text1"/>
                      <w:kern w:val="0"/>
                      <w:szCs w:val="21"/>
                    </w:rPr>
                    <w:t>塑料制品</w:t>
                  </w:r>
                </w:p>
              </w:tc>
              <w:tc>
                <w:tcPr>
                  <w:tcW w:w="1378" w:type="dxa"/>
                  <w:vAlign w:val="center"/>
                </w:tcPr>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900-999-99</w:t>
                  </w:r>
                </w:p>
              </w:tc>
              <w:tc>
                <w:tcPr>
                  <w:tcW w:w="1379" w:type="dxa"/>
                  <w:vMerge w:val="restart"/>
                  <w:vAlign w:val="center"/>
                </w:tcPr>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分类</w:t>
                  </w:r>
                  <w:r w:rsidRPr="00587186">
                    <w:rPr>
                      <w:color w:val="000000" w:themeColor="text1"/>
                      <w:kern w:val="0"/>
                      <w:szCs w:val="21"/>
                    </w:rPr>
                    <w:t>收集后外售</w:t>
                  </w:r>
                  <w:r w:rsidRPr="00587186">
                    <w:rPr>
                      <w:rFonts w:hint="eastAsia"/>
                      <w:color w:val="000000" w:themeColor="text1"/>
                      <w:kern w:val="0"/>
                      <w:szCs w:val="21"/>
                    </w:rPr>
                    <w:t>，</w:t>
                  </w:r>
                  <w:r w:rsidRPr="00587186">
                    <w:rPr>
                      <w:color w:val="000000" w:themeColor="text1"/>
                      <w:kern w:val="0"/>
                      <w:szCs w:val="21"/>
                    </w:rPr>
                    <w:t>综合利用</w:t>
                  </w:r>
                </w:p>
              </w:tc>
            </w:tr>
            <w:tr w:rsidR="008B3F3E" w:rsidRPr="00587186">
              <w:trPr>
                <w:trHeight w:val="20"/>
                <w:jc w:val="center"/>
              </w:trPr>
              <w:tc>
                <w:tcPr>
                  <w:tcW w:w="654"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2</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灌装</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废</w:t>
                  </w:r>
                  <w:r w:rsidRPr="00587186">
                    <w:rPr>
                      <w:color w:val="000000" w:themeColor="text1"/>
                      <w:kern w:val="0"/>
                      <w:szCs w:val="21"/>
                    </w:rPr>
                    <w:t>铝箔</w:t>
                  </w:r>
                </w:p>
              </w:tc>
              <w:tc>
                <w:tcPr>
                  <w:tcW w:w="1182"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0.01</w:t>
                  </w:r>
                </w:p>
              </w:tc>
              <w:tc>
                <w:tcPr>
                  <w:tcW w:w="1521" w:type="dxa"/>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99</w:t>
                  </w:r>
                  <w:r w:rsidRPr="00587186">
                    <w:rPr>
                      <w:rFonts w:hint="eastAsia"/>
                      <w:color w:val="000000" w:themeColor="text1"/>
                      <w:kern w:val="0"/>
                      <w:szCs w:val="21"/>
                    </w:rPr>
                    <w:t>废</w:t>
                  </w:r>
                  <w:r w:rsidRPr="00587186">
                    <w:rPr>
                      <w:color w:val="000000" w:themeColor="text1"/>
                      <w:kern w:val="0"/>
                      <w:szCs w:val="21"/>
                    </w:rPr>
                    <w:t>有色金属</w:t>
                  </w:r>
                </w:p>
              </w:tc>
              <w:tc>
                <w:tcPr>
                  <w:tcW w:w="1378" w:type="dxa"/>
                </w:tcPr>
                <w:p w:rsidR="008B3F3E" w:rsidRPr="00587186" w:rsidRDefault="00195335">
                  <w:pPr>
                    <w:adjustRightInd w:val="0"/>
                    <w:snapToGrid w:val="0"/>
                    <w:spacing w:line="320" w:lineRule="exact"/>
                    <w:jc w:val="center"/>
                    <w:rPr>
                      <w:color w:val="000000" w:themeColor="text1"/>
                      <w:kern w:val="0"/>
                      <w:szCs w:val="21"/>
                    </w:rPr>
                  </w:pPr>
                  <w:r w:rsidRPr="00587186">
                    <w:rPr>
                      <w:rFonts w:hint="eastAsia"/>
                      <w:color w:val="000000" w:themeColor="text1"/>
                      <w:kern w:val="0"/>
                      <w:szCs w:val="21"/>
                    </w:rPr>
                    <w:t>900-999-99</w:t>
                  </w:r>
                </w:p>
              </w:tc>
              <w:tc>
                <w:tcPr>
                  <w:tcW w:w="1379" w:type="dxa"/>
                  <w:vMerge/>
                  <w:vAlign w:val="center"/>
                </w:tcPr>
                <w:p w:rsidR="008B3F3E" w:rsidRPr="00587186" w:rsidRDefault="008B3F3E">
                  <w:pPr>
                    <w:adjustRightInd w:val="0"/>
                    <w:snapToGrid w:val="0"/>
                    <w:spacing w:line="320" w:lineRule="exact"/>
                    <w:jc w:val="center"/>
                    <w:rPr>
                      <w:color w:val="000000" w:themeColor="text1"/>
                      <w:kern w:val="0"/>
                      <w:szCs w:val="21"/>
                    </w:rPr>
                  </w:pPr>
                </w:p>
              </w:tc>
            </w:tr>
            <w:tr w:rsidR="008B3F3E" w:rsidRPr="00587186">
              <w:trPr>
                <w:trHeight w:val="20"/>
                <w:jc w:val="center"/>
              </w:trPr>
              <w:tc>
                <w:tcPr>
                  <w:tcW w:w="654"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3</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灌装</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废标签</w:t>
                  </w:r>
                </w:p>
              </w:tc>
              <w:tc>
                <w:tcPr>
                  <w:tcW w:w="1182"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0.001</w:t>
                  </w:r>
                </w:p>
              </w:tc>
              <w:tc>
                <w:tcPr>
                  <w:tcW w:w="1521" w:type="dxa"/>
                  <w:vAlign w:val="center"/>
                </w:tcPr>
                <w:p w:rsidR="008B3F3E" w:rsidRPr="00587186" w:rsidRDefault="00195335">
                  <w:pPr>
                    <w:widowControl/>
                    <w:spacing w:line="320" w:lineRule="exact"/>
                    <w:jc w:val="center"/>
                    <w:rPr>
                      <w:color w:val="000000" w:themeColor="text1"/>
                      <w:kern w:val="0"/>
                      <w:szCs w:val="21"/>
                    </w:rPr>
                  </w:pPr>
                  <w:r w:rsidRPr="00587186">
                    <w:rPr>
                      <w:color w:val="000000" w:themeColor="text1"/>
                      <w:kern w:val="0"/>
                      <w:szCs w:val="21"/>
                    </w:rPr>
                    <w:t>99</w:t>
                  </w:r>
                  <w:r w:rsidRPr="00587186">
                    <w:rPr>
                      <w:rFonts w:hint="eastAsia"/>
                      <w:color w:val="000000" w:themeColor="text1"/>
                      <w:kern w:val="0"/>
                      <w:szCs w:val="21"/>
                    </w:rPr>
                    <w:t xml:space="preserve"> </w:t>
                  </w:r>
                  <w:r w:rsidRPr="00587186">
                    <w:rPr>
                      <w:rFonts w:hint="eastAsia"/>
                      <w:color w:val="000000" w:themeColor="text1"/>
                      <w:kern w:val="0"/>
                      <w:szCs w:val="21"/>
                    </w:rPr>
                    <w:t>废复合</w:t>
                  </w:r>
                  <w:r w:rsidRPr="00587186">
                    <w:rPr>
                      <w:color w:val="000000" w:themeColor="text1"/>
                      <w:kern w:val="0"/>
                      <w:szCs w:val="21"/>
                    </w:rPr>
                    <w:t>包装</w:t>
                  </w:r>
                </w:p>
              </w:tc>
              <w:tc>
                <w:tcPr>
                  <w:tcW w:w="1378" w:type="dxa"/>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900-999-99</w:t>
                  </w:r>
                </w:p>
              </w:tc>
              <w:tc>
                <w:tcPr>
                  <w:tcW w:w="1379" w:type="dxa"/>
                  <w:vMerge/>
                  <w:vAlign w:val="center"/>
                </w:tcPr>
                <w:p w:rsidR="008B3F3E" w:rsidRPr="00587186" w:rsidRDefault="008B3F3E">
                  <w:pPr>
                    <w:widowControl/>
                    <w:adjustRightInd w:val="0"/>
                    <w:snapToGrid w:val="0"/>
                    <w:spacing w:line="320" w:lineRule="exact"/>
                    <w:jc w:val="center"/>
                    <w:rPr>
                      <w:color w:val="000000" w:themeColor="text1"/>
                      <w:kern w:val="0"/>
                      <w:szCs w:val="21"/>
                    </w:rPr>
                  </w:pPr>
                </w:p>
              </w:tc>
            </w:tr>
            <w:tr w:rsidR="008B3F3E" w:rsidRPr="00587186">
              <w:trPr>
                <w:trHeight w:val="20"/>
                <w:jc w:val="center"/>
              </w:trPr>
              <w:tc>
                <w:tcPr>
                  <w:tcW w:w="654"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4</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分装</w:t>
                  </w:r>
                </w:p>
              </w:tc>
              <w:tc>
                <w:tcPr>
                  <w:tcW w:w="1063"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除尘灰</w:t>
                  </w:r>
                </w:p>
              </w:tc>
              <w:tc>
                <w:tcPr>
                  <w:tcW w:w="1182"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0.016</w:t>
                  </w:r>
                </w:p>
              </w:tc>
              <w:tc>
                <w:tcPr>
                  <w:tcW w:w="1521" w:type="dxa"/>
                  <w:vAlign w:val="center"/>
                </w:tcPr>
                <w:p w:rsidR="008B3F3E" w:rsidRPr="00587186" w:rsidRDefault="00195335">
                  <w:pPr>
                    <w:widowControl/>
                    <w:spacing w:line="320" w:lineRule="exact"/>
                    <w:jc w:val="center"/>
                    <w:rPr>
                      <w:color w:val="000000" w:themeColor="text1"/>
                      <w:kern w:val="0"/>
                      <w:szCs w:val="21"/>
                    </w:rPr>
                  </w:pPr>
                  <w:r w:rsidRPr="00587186">
                    <w:rPr>
                      <w:rFonts w:hint="eastAsia"/>
                      <w:color w:val="000000" w:themeColor="text1"/>
                      <w:kern w:val="0"/>
                      <w:szCs w:val="21"/>
                    </w:rPr>
                    <w:t>66</w:t>
                  </w:r>
                  <w:r w:rsidRPr="00587186">
                    <w:rPr>
                      <w:rFonts w:hint="eastAsia"/>
                      <w:color w:val="000000" w:themeColor="text1"/>
                      <w:kern w:val="0"/>
                      <w:szCs w:val="21"/>
                    </w:rPr>
                    <w:t>工业</w:t>
                  </w:r>
                  <w:r w:rsidRPr="00587186">
                    <w:rPr>
                      <w:color w:val="000000" w:themeColor="text1"/>
                      <w:kern w:val="0"/>
                      <w:szCs w:val="21"/>
                    </w:rPr>
                    <w:t>粉尘</w:t>
                  </w:r>
                </w:p>
              </w:tc>
              <w:tc>
                <w:tcPr>
                  <w:tcW w:w="1378" w:type="dxa"/>
                  <w:vAlign w:val="center"/>
                </w:tcPr>
                <w:p w:rsidR="008B3F3E" w:rsidRPr="00587186" w:rsidRDefault="00195335">
                  <w:pPr>
                    <w:widowControl/>
                    <w:adjustRightInd w:val="0"/>
                    <w:snapToGrid w:val="0"/>
                    <w:spacing w:line="320" w:lineRule="exact"/>
                    <w:jc w:val="center"/>
                    <w:rPr>
                      <w:color w:val="000000" w:themeColor="text1"/>
                      <w:kern w:val="0"/>
                      <w:szCs w:val="21"/>
                    </w:rPr>
                  </w:pPr>
                  <w:r w:rsidRPr="00587186">
                    <w:rPr>
                      <w:rFonts w:hint="eastAsia"/>
                      <w:color w:val="000000" w:themeColor="text1"/>
                      <w:kern w:val="0"/>
                      <w:szCs w:val="21"/>
                    </w:rPr>
                    <w:t>900-999-</w:t>
                  </w:r>
                  <w:r w:rsidRPr="00587186">
                    <w:rPr>
                      <w:color w:val="000000" w:themeColor="text1"/>
                      <w:kern w:val="0"/>
                      <w:szCs w:val="21"/>
                    </w:rPr>
                    <w:t>66</w:t>
                  </w:r>
                </w:p>
              </w:tc>
              <w:tc>
                <w:tcPr>
                  <w:tcW w:w="1379" w:type="dxa"/>
                  <w:vMerge/>
                  <w:vAlign w:val="center"/>
                </w:tcPr>
                <w:p w:rsidR="008B3F3E" w:rsidRPr="00587186" w:rsidRDefault="008B3F3E">
                  <w:pPr>
                    <w:widowControl/>
                    <w:adjustRightInd w:val="0"/>
                    <w:snapToGrid w:val="0"/>
                    <w:spacing w:line="320" w:lineRule="exact"/>
                    <w:jc w:val="center"/>
                    <w:rPr>
                      <w:color w:val="000000" w:themeColor="text1"/>
                      <w:kern w:val="0"/>
                      <w:szCs w:val="21"/>
                    </w:rPr>
                  </w:pPr>
                </w:p>
              </w:tc>
            </w:tr>
          </w:tbl>
          <w:p w:rsidR="008B3F3E" w:rsidRPr="00587186" w:rsidRDefault="00195335">
            <w:pPr>
              <w:keepNext/>
              <w:keepLines/>
              <w:spacing w:line="480" w:lineRule="exact"/>
              <w:ind w:firstLineChars="200" w:firstLine="480"/>
              <w:rPr>
                <w:bCs/>
                <w:color w:val="000000" w:themeColor="text1"/>
                <w:sz w:val="24"/>
              </w:rPr>
            </w:pPr>
            <w:r w:rsidRPr="00587186">
              <w:rPr>
                <w:rFonts w:hint="eastAsia"/>
                <w:bCs/>
                <w:color w:val="000000" w:themeColor="text1"/>
                <w:sz w:val="24"/>
              </w:rPr>
              <w:t>（</w:t>
            </w:r>
            <w:r w:rsidRPr="00587186">
              <w:rPr>
                <w:rFonts w:hint="eastAsia"/>
                <w:bCs/>
                <w:color w:val="000000" w:themeColor="text1"/>
                <w:sz w:val="24"/>
              </w:rPr>
              <w:t>2</w:t>
            </w:r>
            <w:r w:rsidRPr="00587186">
              <w:rPr>
                <w:rFonts w:hint="eastAsia"/>
                <w:bCs/>
                <w:color w:val="000000" w:themeColor="text1"/>
                <w:sz w:val="24"/>
              </w:rPr>
              <w:t>）危险</w:t>
            </w:r>
            <w:r w:rsidRPr="00587186">
              <w:rPr>
                <w:bCs/>
                <w:color w:val="000000" w:themeColor="text1"/>
                <w:sz w:val="24"/>
              </w:rPr>
              <w:t>废物</w:t>
            </w:r>
          </w:p>
          <w:p w:rsidR="008B3F3E" w:rsidRPr="00587186" w:rsidRDefault="00195335">
            <w:pPr>
              <w:widowControl/>
              <w:spacing w:line="480" w:lineRule="exact"/>
              <w:ind w:firstLineChars="200" w:firstLine="480"/>
              <w:rPr>
                <w:color w:val="000000" w:themeColor="text1"/>
                <w:sz w:val="24"/>
              </w:rPr>
            </w:pPr>
            <w:r w:rsidRPr="00587186">
              <w:rPr>
                <w:rFonts w:hint="eastAsia"/>
                <w:color w:val="000000" w:themeColor="text1"/>
                <w:sz w:val="24"/>
              </w:rPr>
              <w:t>废</w:t>
            </w:r>
            <w:r w:rsidRPr="00587186">
              <w:rPr>
                <w:color w:val="000000" w:themeColor="text1"/>
                <w:sz w:val="24"/>
              </w:rPr>
              <w:t>过滤棉产生量为</w:t>
            </w:r>
            <w:r w:rsidRPr="00587186">
              <w:rPr>
                <w:rFonts w:hint="eastAsia"/>
                <w:color w:val="000000" w:themeColor="text1"/>
                <w:sz w:val="24"/>
              </w:rPr>
              <w:t>0.</w:t>
            </w:r>
            <w:r w:rsidRPr="00587186">
              <w:rPr>
                <w:color w:val="000000" w:themeColor="text1"/>
                <w:sz w:val="24"/>
              </w:rPr>
              <w:t>01t/a</w:t>
            </w:r>
            <w:r w:rsidRPr="00587186">
              <w:rPr>
                <w:rFonts w:hint="eastAsia"/>
                <w:color w:val="000000" w:themeColor="text1"/>
                <w:sz w:val="24"/>
              </w:rPr>
              <w:t>，项目活性</w:t>
            </w:r>
            <w:r w:rsidRPr="00587186">
              <w:rPr>
                <w:color w:val="000000" w:themeColor="text1"/>
                <w:sz w:val="24"/>
              </w:rPr>
              <w:t>炭最大吸附量按装填量</w:t>
            </w:r>
            <w:r w:rsidRPr="00587186">
              <w:rPr>
                <w:rFonts w:hint="eastAsia"/>
                <w:color w:val="000000" w:themeColor="text1"/>
                <w:sz w:val="24"/>
              </w:rPr>
              <w:t>10%</w:t>
            </w:r>
            <w:r w:rsidRPr="00587186">
              <w:rPr>
                <w:rFonts w:hint="eastAsia"/>
                <w:color w:val="000000" w:themeColor="text1"/>
                <w:sz w:val="24"/>
              </w:rPr>
              <w:t>计</w:t>
            </w:r>
            <w:r w:rsidRPr="00587186">
              <w:rPr>
                <w:color w:val="000000" w:themeColor="text1"/>
                <w:sz w:val="24"/>
              </w:rPr>
              <w:t>，</w:t>
            </w:r>
            <w:r w:rsidRPr="00587186">
              <w:rPr>
                <w:rFonts w:hint="eastAsia"/>
                <w:color w:val="000000" w:themeColor="text1"/>
                <w:sz w:val="24"/>
              </w:rPr>
              <w:t>项目</w:t>
            </w:r>
            <w:r w:rsidRPr="00587186">
              <w:rPr>
                <w:color w:val="000000" w:themeColor="text1"/>
                <w:sz w:val="24"/>
              </w:rPr>
              <w:t>废气吸附量为</w:t>
            </w:r>
            <w:r w:rsidRPr="00587186">
              <w:rPr>
                <w:rFonts w:hint="eastAsia"/>
                <w:color w:val="000000" w:themeColor="text1"/>
                <w:sz w:val="24"/>
              </w:rPr>
              <w:t>0.0</w:t>
            </w:r>
            <w:r w:rsidRPr="00587186">
              <w:rPr>
                <w:color w:val="000000" w:themeColor="text1"/>
                <w:sz w:val="24"/>
              </w:rPr>
              <w:t>37</w:t>
            </w:r>
            <w:r w:rsidRPr="00587186">
              <w:rPr>
                <w:rFonts w:hint="eastAsia"/>
                <w:color w:val="000000" w:themeColor="text1"/>
                <w:sz w:val="24"/>
              </w:rPr>
              <w:t>t/a</w:t>
            </w:r>
            <w:r w:rsidRPr="00587186">
              <w:rPr>
                <w:rFonts w:hint="eastAsia"/>
                <w:color w:val="000000" w:themeColor="text1"/>
                <w:sz w:val="24"/>
              </w:rPr>
              <w:t>，</w:t>
            </w:r>
            <w:r w:rsidRPr="00587186">
              <w:rPr>
                <w:color w:val="000000" w:themeColor="text1"/>
                <w:sz w:val="24"/>
              </w:rPr>
              <w:t>则项目活性炭年用量为</w:t>
            </w:r>
            <w:r w:rsidRPr="00587186">
              <w:rPr>
                <w:rFonts w:hint="eastAsia"/>
                <w:color w:val="000000" w:themeColor="text1"/>
                <w:sz w:val="24"/>
              </w:rPr>
              <w:t>0.</w:t>
            </w:r>
            <w:r w:rsidRPr="00587186">
              <w:rPr>
                <w:color w:val="000000" w:themeColor="text1"/>
                <w:sz w:val="24"/>
              </w:rPr>
              <w:t>37</w:t>
            </w:r>
            <w:r w:rsidRPr="00587186">
              <w:rPr>
                <w:rFonts w:hint="eastAsia"/>
                <w:color w:val="000000" w:themeColor="text1"/>
                <w:sz w:val="24"/>
              </w:rPr>
              <w:t>t/a</w:t>
            </w:r>
            <w:r w:rsidRPr="00587186">
              <w:rPr>
                <w:rFonts w:hint="eastAsia"/>
                <w:color w:val="000000" w:themeColor="text1"/>
                <w:sz w:val="24"/>
              </w:rPr>
              <w:t>，</w:t>
            </w:r>
            <w:r w:rsidRPr="00587186">
              <w:rPr>
                <w:color w:val="000000" w:themeColor="text1"/>
                <w:sz w:val="24"/>
              </w:rPr>
              <w:t>废活性炭产生量为</w:t>
            </w:r>
            <w:r w:rsidRPr="00587186">
              <w:rPr>
                <w:color w:val="000000" w:themeColor="text1"/>
                <w:sz w:val="24"/>
              </w:rPr>
              <w:t>0.37t/a</w:t>
            </w:r>
            <w:r w:rsidRPr="00587186">
              <w:rPr>
                <w:rFonts w:hint="eastAsia"/>
                <w:color w:val="000000" w:themeColor="text1"/>
                <w:sz w:val="24"/>
              </w:rPr>
              <w:t>；检维修为</w:t>
            </w:r>
            <w:r w:rsidRPr="00587186">
              <w:rPr>
                <w:color w:val="000000" w:themeColor="text1"/>
                <w:sz w:val="24"/>
              </w:rPr>
              <w:t>每年一次，废润滑油产生量为</w:t>
            </w:r>
            <w:r w:rsidRPr="00587186">
              <w:rPr>
                <w:rFonts w:hint="eastAsia"/>
                <w:color w:val="000000" w:themeColor="text1"/>
                <w:sz w:val="24"/>
              </w:rPr>
              <w:t>0.1t/a</w:t>
            </w:r>
            <w:r w:rsidRPr="00587186">
              <w:rPr>
                <w:rFonts w:hint="eastAsia"/>
                <w:color w:val="000000" w:themeColor="text1"/>
                <w:sz w:val="24"/>
              </w:rPr>
              <w:t>，</w:t>
            </w:r>
            <w:r w:rsidRPr="00587186">
              <w:rPr>
                <w:color w:val="000000" w:themeColor="text1"/>
                <w:sz w:val="24"/>
              </w:rPr>
              <w:t>废油桶产生量为</w:t>
            </w:r>
            <w:r w:rsidRPr="00587186">
              <w:rPr>
                <w:rFonts w:hint="eastAsia"/>
                <w:color w:val="000000" w:themeColor="text1"/>
                <w:sz w:val="24"/>
              </w:rPr>
              <w:t>0.02t/a</w:t>
            </w:r>
            <w:r w:rsidRPr="00587186">
              <w:rPr>
                <w:rFonts w:hint="eastAsia"/>
                <w:color w:val="000000" w:themeColor="text1"/>
                <w:sz w:val="24"/>
              </w:rPr>
              <w:t>，</w:t>
            </w:r>
            <w:r w:rsidRPr="00587186">
              <w:rPr>
                <w:color w:val="000000" w:themeColor="text1"/>
                <w:sz w:val="24"/>
              </w:rPr>
              <w:t>以上</w:t>
            </w:r>
            <w:r w:rsidRPr="00587186">
              <w:rPr>
                <w:rFonts w:hint="eastAsia"/>
                <w:color w:val="000000" w:themeColor="text1"/>
                <w:sz w:val="24"/>
              </w:rPr>
              <w:t>分类存储</w:t>
            </w:r>
            <w:r w:rsidRPr="00587186">
              <w:rPr>
                <w:color w:val="000000" w:themeColor="text1"/>
                <w:sz w:val="24"/>
              </w:rPr>
              <w:t>于专业容器内，暂存于危废间，定期交由有资质单位处置。厂内</w:t>
            </w:r>
            <w:r w:rsidRPr="00587186">
              <w:rPr>
                <w:rFonts w:hint="eastAsia"/>
                <w:color w:val="000000" w:themeColor="text1"/>
                <w:sz w:val="24"/>
              </w:rPr>
              <w:t>设</w:t>
            </w:r>
            <w:r w:rsidRPr="00587186">
              <w:rPr>
                <w:color w:val="000000" w:themeColor="text1"/>
                <w:sz w:val="24"/>
              </w:rPr>
              <w:lastRenderedPageBreak/>
              <w:t>专门的危废间暂存，危废间占地面积</w:t>
            </w:r>
            <w:r w:rsidRPr="00587186">
              <w:rPr>
                <w:rFonts w:hint="eastAsia"/>
                <w:color w:val="000000" w:themeColor="text1"/>
                <w:sz w:val="24"/>
              </w:rPr>
              <w:t>约</w:t>
            </w:r>
            <w:r w:rsidRPr="00587186">
              <w:rPr>
                <w:color w:val="000000" w:themeColor="text1"/>
                <w:sz w:val="24"/>
              </w:rPr>
              <w:t>8m</w:t>
            </w:r>
            <w:r w:rsidRPr="00587186">
              <w:rPr>
                <w:color w:val="000000" w:themeColor="text1"/>
                <w:sz w:val="24"/>
                <w:vertAlign w:val="superscript"/>
              </w:rPr>
              <w:t>2</w:t>
            </w:r>
            <w:r w:rsidRPr="00587186">
              <w:rPr>
                <w:rFonts w:hint="eastAsia"/>
                <w:color w:val="000000" w:themeColor="text1"/>
                <w:sz w:val="24"/>
              </w:rPr>
              <w:t>，</w:t>
            </w:r>
            <w:r w:rsidRPr="00587186">
              <w:rPr>
                <w:color w:val="000000" w:themeColor="text1"/>
                <w:sz w:val="24"/>
              </w:rPr>
              <w:t>并按《危险废物贮存污染控制标准》</w:t>
            </w:r>
            <w:r w:rsidRPr="00587186">
              <w:rPr>
                <w:rFonts w:hint="eastAsia"/>
                <w:color w:val="000000" w:themeColor="text1"/>
                <w:sz w:val="24"/>
              </w:rPr>
              <w:t>（</w:t>
            </w:r>
            <w:r w:rsidRPr="00587186">
              <w:rPr>
                <w:rFonts w:hint="eastAsia"/>
                <w:color w:val="000000" w:themeColor="text1"/>
                <w:sz w:val="24"/>
              </w:rPr>
              <w:t>GB 18597-2023</w:t>
            </w:r>
            <w:r w:rsidRPr="00587186">
              <w:rPr>
                <w:rFonts w:hint="eastAsia"/>
                <w:color w:val="000000" w:themeColor="text1"/>
                <w:sz w:val="24"/>
              </w:rPr>
              <w:t>）</w:t>
            </w:r>
            <w:r w:rsidRPr="00587186">
              <w:rPr>
                <w:color w:val="000000" w:themeColor="text1"/>
                <w:sz w:val="24"/>
              </w:rPr>
              <w:t>的相关规定贮存，定期交由有资质的单位进行</w:t>
            </w:r>
            <w:r w:rsidRPr="00587186">
              <w:rPr>
                <w:rFonts w:hint="eastAsia"/>
                <w:color w:val="000000" w:themeColor="text1"/>
                <w:sz w:val="24"/>
              </w:rPr>
              <w:t>处置</w:t>
            </w:r>
            <w:r w:rsidRPr="00587186">
              <w:rPr>
                <w:color w:val="000000" w:themeColor="text1"/>
                <w:sz w:val="24"/>
              </w:rPr>
              <w:t>。</w:t>
            </w:r>
          </w:p>
          <w:p w:rsidR="008B3F3E" w:rsidRPr="00587186" w:rsidRDefault="00195335">
            <w:pPr>
              <w:widowControl/>
              <w:spacing w:line="480" w:lineRule="exact"/>
              <w:jc w:val="center"/>
              <w:rPr>
                <w:b/>
                <w:bCs/>
                <w:color w:val="000000" w:themeColor="text1"/>
                <w:szCs w:val="21"/>
              </w:rPr>
            </w:pPr>
            <w:r w:rsidRPr="00587186">
              <w:rPr>
                <w:b/>
                <w:bCs/>
                <w:color w:val="000000" w:themeColor="text1"/>
                <w:szCs w:val="21"/>
              </w:rPr>
              <w:t>表</w:t>
            </w:r>
            <w:r w:rsidRPr="00587186">
              <w:rPr>
                <w:b/>
                <w:bCs/>
                <w:color w:val="000000" w:themeColor="text1"/>
                <w:szCs w:val="21"/>
              </w:rPr>
              <w:t>2</w:t>
            </w:r>
            <w:r w:rsidRPr="00587186">
              <w:rPr>
                <w:rFonts w:hint="eastAsia"/>
                <w:b/>
                <w:bCs/>
                <w:color w:val="000000" w:themeColor="text1"/>
                <w:szCs w:val="21"/>
              </w:rPr>
              <w:t>8</w:t>
            </w:r>
            <w:r w:rsidRPr="00587186">
              <w:rPr>
                <w:b/>
                <w:bCs/>
                <w:color w:val="000000" w:themeColor="text1"/>
                <w:szCs w:val="21"/>
              </w:rPr>
              <w:t xml:space="preserve">  </w:t>
            </w:r>
            <w:r w:rsidRPr="00587186">
              <w:rPr>
                <w:b/>
                <w:bCs/>
                <w:color w:val="000000" w:themeColor="text1"/>
                <w:szCs w:val="21"/>
              </w:rPr>
              <w:t>本项目危险废物汇总一览表</w:t>
            </w:r>
          </w:p>
          <w:tbl>
            <w:tblPr>
              <w:tblW w:w="824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35"/>
              <w:gridCol w:w="1112"/>
              <w:gridCol w:w="845"/>
              <w:gridCol w:w="781"/>
              <w:gridCol w:w="425"/>
              <w:gridCol w:w="799"/>
              <w:gridCol w:w="799"/>
              <w:gridCol w:w="585"/>
              <w:gridCol w:w="571"/>
              <w:gridCol w:w="912"/>
            </w:tblGrid>
            <w:tr w:rsidR="008B3F3E" w:rsidRPr="00587186">
              <w:trPr>
                <w:trHeight w:val="682"/>
                <w:jc w:val="center"/>
              </w:trPr>
              <w:tc>
                <w:tcPr>
                  <w:tcW w:w="676" w:type="dxa"/>
                  <w:vAlign w:val="center"/>
                </w:tcPr>
                <w:p w:rsidR="008B3F3E" w:rsidRPr="00587186" w:rsidRDefault="00195335">
                  <w:pPr>
                    <w:snapToGrid w:val="0"/>
                    <w:spacing w:line="320" w:lineRule="exact"/>
                    <w:jc w:val="center"/>
                    <w:rPr>
                      <w:color w:val="000000" w:themeColor="text1"/>
                      <w:szCs w:val="21"/>
                    </w:rPr>
                  </w:pPr>
                  <w:r w:rsidRPr="00587186">
                    <w:rPr>
                      <w:color w:val="000000" w:themeColor="text1"/>
                      <w:szCs w:val="21"/>
                    </w:rPr>
                    <w:t>危险废物名称</w:t>
                  </w:r>
                </w:p>
              </w:tc>
              <w:tc>
                <w:tcPr>
                  <w:tcW w:w="73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危险废物类别</w:t>
                  </w:r>
                </w:p>
              </w:tc>
              <w:tc>
                <w:tcPr>
                  <w:tcW w:w="1112"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危险废物代码</w:t>
                  </w:r>
                </w:p>
              </w:tc>
              <w:tc>
                <w:tcPr>
                  <w:tcW w:w="84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产生量</w:t>
                  </w:r>
                </w:p>
                <w:p w:rsidR="008B3F3E" w:rsidRPr="00587186" w:rsidRDefault="00195335">
                  <w:pPr>
                    <w:spacing w:line="320" w:lineRule="exact"/>
                    <w:jc w:val="center"/>
                    <w:rPr>
                      <w:color w:val="000000" w:themeColor="text1"/>
                      <w:szCs w:val="21"/>
                    </w:rPr>
                  </w:pPr>
                  <w:r w:rsidRPr="00587186">
                    <w:rPr>
                      <w:color w:val="000000" w:themeColor="text1"/>
                      <w:szCs w:val="21"/>
                    </w:rPr>
                    <w:t>（</w:t>
                  </w:r>
                  <w:r w:rsidRPr="00587186">
                    <w:rPr>
                      <w:color w:val="000000" w:themeColor="text1"/>
                      <w:szCs w:val="21"/>
                    </w:rPr>
                    <w:t>t/a</w:t>
                  </w:r>
                  <w:r w:rsidRPr="00587186">
                    <w:rPr>
                      <w:color w:val="000000" w:themeColor="text1"/>
                      <w:szCs w:val="21"/>
                    </w:rPr>
                    <w:t>）</w:t>
                  </w:r>
                </w:p>
              </w:tc>
              <w:tc>
                <w:tcPr>
                  <w:tcW w:w="781"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产生工序及装置</w:t>
                  </w:r>
                </w:p>
              </w:tc>
              <w:tc>
                <w:tcPr>
                  <w:tcW w:w="42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形态</w:t>
                  </w:r>
                </w:p>
              </w:tc>
              <w:tc>
                <w:tcPr>
                  <w:tcW w:w="79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主要</w:t>
                  </w:r>
                </w:p>
                <w:p w:rsidR="008B3F3E" w:rsidRPr="00587186" w:rsidRDefault="00195335">
                  <w:pPr>
                    <w:spacing w:line="320" w:lineRule="exact"/>
                    <w:jc w:val="center"/>
                    <w:rPr>
                      <w:color w:val="000000" w:themeColor="text1"/>
                      <w:szCs w:val="21"/>
                    </w:rPr>
                  </w:pPr>
                  <w:r w:rsidRPr="00587186">
                    <w:rPr>
                      <w:color w:val="000000" w:themeColor="text1"/>
                      <w:szCs w:val="21"/>
                    </w:rPr>
                    <w:t>成分</w:t>
                  </w:r>
                </w:p>
              </w:tc>
              <w:tc>
                <w:tcPr>
                  <w:tcW w:w="799"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有害</w:t>
                  </w:r>
                </w:p>
                <w:p w:rsidR="008B3F3E" w:rsidRPr="00587186" w:rsidRDefault="00195335">
                  <w:pPr>
                    <w:spacing w:line="320" w:lineRule="exact"/>
                    <w:jc w:val="center"/>
                    <w:rPr>
                      <w:color w:val="000000" w:themeColor="text1"/>
                      <w:szCs w:val="21"/>
                    </w:rPr>
                  </w:pPr>
                  <w:r w:rsidRPr="00587186">
                    <w:rPr>
                      <w:color w:val="000000" w:themeColor="text1"/>
                      <w:szCs w:val="21"/>
                    </w:rPr>
                    <w:t>成分</w:t>
                  </w:r>
                </w:p>
              </w:tc>
              <w:tc>
                <w:tcPr>
                  <w:tcW w:w="58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产废周期</w:t>
                  </w:r>
                </w:p>
              </w:tc>
              <w:tc>
                <w:tcPr>
                  <w:tcW w:w="571" w:type="dxa"/>
                  <w:vAlign w:val="center"/>
                </w:tcPr>
                <w:p w:rsidR="008B3F3E" w:rsidRPr="00587186" w:rsidRDefault="00195335">
                  <w:pPr>
                    <w:snapToGrid w:val="0"/>
                    <w:spacing w:line="320" w:lineRule="exact"/>
                    <w:jc w:val="center"/>
                    <w:rPr>
                      <w:color w:val="000000" w:themeColor="text1"/>
                      <w:szCs w:val="21"/>
                    </w:rPr>
                  </w:pPr>
                  <w:r w:rsidRPr="00587186">
                    <w:rPr>
                      <w:color w:val="000000" w:themeColor="text1"/>
                      <w:szCs w:val="21"/>
                    </w:rPr>
                    <w:t>危险</w:t>
                  </w:r>
                </w:p>
                <w:p w:rsidR="008B3F3E" w:rsidRPr="00587186" w:rsidRDefault="00195335">
                  <w:pPr>
                    <w:snapToGrid w:val="0"/>
                    <w:spacing w:line="320" w:lineRule="exact"/>
                    <w:jc w:val="center"/>
                    <w:rPr>
                      <w:color w:val="000000" w:themeColor="text1"/>
                      <w:szCs w:val="21"/>
                    </w:rPr>
                  </w:pPr>
                  <w:r w:rsidRPr="00587186">
                    <w:rPr>
                      <w:color w:val="000000" w:themeColor="text1"/>
                      <w:szCs w:val="21"/>
                    </w:rPr>
                    <w:t>特性</w:t>
                  </w:r>
                </w:p>
              </w:tc>
              <w:tc>
                <w:tcPr>
                  <w:tcW w:w="912"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污染防治措施</w:t>
                  </w:r>
                </w:p>
              </w:tc>
            </w:tr>
            <w:tr w:rsidR="008B3F3E" w:rsidRPr="00587186">
              <w:trPr>
                <w:trHeight w:val="567"/>
                <w:jc w:val="center"/>
              </w:trPr>
              <w:tc>
                <w:tcPr>
                  <w:tcW w:w="676" w:type="dxa"/>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过滤棉</w:t>
                  </w:r>
                </w:p>
              </w:tc>
              <w:tc>
                <w:tcPr>
                  <w:tcW w:w="735" w:type="dxa"/>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HW49</w:t>
                  </w:r>
                </w:p>
              </w:tc>
              <w:tc>
                <w:tcPr>
                  <w:tcW w:w="1112" w:type="dxa"/>
                  <w:vAlign w:val="center"/>
                </w:tcPr>
                <w:p w:rsidR="008B3F3E" w:rsidRPr="00587186" w:rsidRDefault="00195335">
                  <w:pPr>
                    <w:widowControl/>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900-041-49</w:t>
                  </w:r>
                </w:p>
              </w:tc>
              <w:tc>
                <w:tcPr>
                  <w:tcW w:w="84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w:t>
                  </w:r>
                  <w:r w:rsidRPr="00587186">
                    <w:rPr>
                      <w:color w:val="000000" w:themeColor="text1"/>
                      <w:szCs w:val="21"/>
                    </w:rPr>
                    <w:t>1</w:t>
                  </w:r>
                </w:p>
              </w:tc>
              <w:tc>
                <w:tcPr>
                  <w:tcW w:w="781"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废气</w:t>
                  </w:r>
                  <w:r w:rsidRPr="00587186">
                    <w:rPr>
                      <w:color w:val="000000" w:themeColor="text1"/>
                      <w:szCs w:val="21"/>
                    </w:rPr>
                    <w:t>处理装置</w:t>
                  </w:r>
                </w:p>
              </w:tc>
              <w:tc>
                <w:tcPr>
                  <w:tcW w:w="425"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固态</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颗粒物</w:t>
                  </w:r>
                  <w:r w:rsidRPr="00587186">
                    <w:rPr>
                      <w:color w:val="000000" w:themeColor="text1"/>
                      <w:szCs w:val="21"/>
                    </w:rPr>
                    <w:t>、</w:t>
                  </w:r>
                  <w:r w:rsidRPr="00587186">
                    <w:rPr>
                      <w:rFonts w:hint="eastAsia"/>
                      <w:color w:val="000000" w:themeColor="text1"/>
                      <w:szCs w:val="21"/>
                    </w:rPr>
                    <w:t>非甲烷</w:t>
                  </w:r>
                  <w:r w:rsidRPr="00587186">
                    <w:rPr>
                      <w:color w:val="000000" w:themeColor="text1"/>
                      <w:szCs w:val="21"/>
                    </w:rPr>
                    <w:t>总烃、臭气浓度</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颗粒物</w:t>
                  </w:r>
                  <w:r w:rsidRPr="00587186">
                    <w:rPr>
                      <w:color w:val="000000" w:themeColor="text1"/>
                      <w:szCs w:val="21"/>
                    </w:rPr>
                    <w:t>、</w:t>
                  </w:r>
                  <w:r w:rsidRPr="00587186">
                    <w:rPr>
                      <w:rFonts w:hint="eastAsia"/>
                      <w:color w:val="000000" w:themeColor="text1"/>
                      <w:szCs w:val="21"/>
                    </w:rPr>
                    <w:t>非甲烷</w:t>
                  </w:r>
                  <w:r w:rsidRPr="00587186">
                    <w:rPr>
                      <w:color w:val="000000" w:themeColor="text1"/>
                      <w:szCs w:val="21"/>
                    </w:rPr>
                    <w:t>总烃、臭气浓度</w:t>
                  </w:r>
                </w:p>
              </w:tc>
              <w:tc>
                <w:tcPr>
                  <w:tcW w:w="58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2</w:t>
                  </w:r>
                  <w:r w:rsidRPr="00587186">
                    <w:rPr>
                      <w:rFonts w:hint="eastAsia"/>
                      <w:color w:val="000000" w:themeColor="text1"/>
                      <w:szCs w:val="21"/>
                    </w:rPr>
                    <w:t>个月</w:t>
                  </w:r>
                </w:p>
              </w:tc>
              <w:tc>
                <w:tcPr>
                  <w:tcW w:w="57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w:t>
                  </w:r>
                </w:p>
              </w:tc>
              <w:tc>
                <w:tcPr>
                  <w:tcW w:w="912"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危废间</w:t>
                  </w:r>
                  <w:r w:rsidRPr="00587186">
                    <w:rPr>
                      <w:color w:val="000000" w:themeColor="text1"/>
                      <w:szCs w:val="21"/>
                    </w:rPr>
                    <w:t>暂存，委托有资质单位处理</w:t>
                  </w:r>
                </w:p>
              </w:tc>
            </w:tr>
            <w:tr w:rsidR="008B3F3E" w:rsidRPr="00587186">
              <w:trPr>
                <w:trHeight w:val="567"/>
                <w:jc w:val="center"/>
              </w:trPr>
              <w:tc>
                <w:tcPr>
                  <w:tcW w:w="676" w:type="dxa"/>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活性炭</w:t>
                  </w:r>
                </w:p>
              </w:tc>
              <w:tc>
                <w:tcPr>
                  <w:tcW w:w="735" w:type="dxa"/>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HW49</w:t>
                  </w:r>
                </w:p>
              </w:tc>
              <w:tc>
                <w:tcPr>
                  <w:tcW w:w="1112" w:type="dxa"/>
                  <w:vAlign w:val="center"/>
                </w:tcPr>
                <w:p w:rsidR="008B3F3E" w:rsidRPr="00587186" w:rsidRDefault="00195335">
                  <w:pPr>
                    <w:widowControl/>
                    <w:autoSpaceDE w:val="0"/>
                    <w:autoSpaceDN w:val="0"/>
                    <w:adjustRightInd w:val="0"/>
                    <w:spacing w:line="320" w:lineRule="exact"/>
                    <w:ind w:leftChars="-20" w:left="-42" w:rightChars="-20" w:right="-42"/>
                    <w:jc w:val="center"/>
                    <w:rPr>
                      <w:color w:val="000000" w:themeColor="text1"/>
                      <w:szCs w:val="21"/>
                    </w:rPr>
                  </w:pPr>
                  <w:r w:rsidRPr="00587186">
                    <w:rPr>
                      <w:rFonts w:hint="eastAsia"/>
                      <w:bCs/>
                      <w:color w:val="000000" w:themeColor="text1"/>
                      <w:szCs w:val="21"/>
                    </w:rPr>
                    <w:t>900-039-49</w:t>
                  </w:r>
                </w:p>
              </w:tc>
              <w:tc>
                <w:tcPr>
                  <w:tcW w:w="84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0.37</w:t>
                  </w:r>
                </w:p>
              </w:tc>
              <w:tc>
                <w:tcPr>
                  <w:tcW w:w="781" w:type="dxa"/>
                  <w:vMerge/>
                  <w:vAlign w:val="center"/>
                </w:tcPr>
                <w:p w:rsidR="008B3F3E" w:rsidRPr="00587186" w:rsidRDefault="008B3F3E">
                  <w:pPr>
                    <w:spacing w:line="320" w:lineRule="exact"/>
                    <w:jc w:val="center"/>
                    <w:rPr>
                      <w:color w:val="000000" w:themeColor="text1"/>
                      <w:szCs w:val="21"/>
                    </w:rPr>
                  </w:pPr>
                </w:p>
              </w:tc>
              <w:tc>
                <w:tcPr>
                  <w:tcW w:w="425" w:type="dxa"/>
                  <w:vMerge/>
                  <w:vAlign w:val="center"/>
                </w:tcPr>
                <w:p w:rsidR="008B3F3E" w:rsidRPr="00587186" w:rsidRDefault="008B3F3E">
                  <w:pPr>
                    <w:spacing w:line="320" w:lineRule="exact"/>
                    <w:jc w:val="center"/>
                    <w:rPr>
                      <w:color w:val="000000" w:themeColor="text1"/>
                      <w:szCs w:val="21"/>
                    </w:rPr>
                  </w:pP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总烃、臭气浓度</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总烃、臭气浓度</w:t>
                  </w:r>
                </w:p>
              </w:tc>
              <w:tc>
                <w:tcPr>
                  <w:tcW w:w="58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6</w:t>
                  </w:r>
                  <w:r w:rsidRPr="00587186">
                    <w:rPr>
                      <w:rFonts w:hint="eastAsia"/>
                      <w:color w:val="000000" w:themeColor="text1"/>
                      <w:szCs w:val="21"/>
                    </w:rPr>
                    <w:t>个</w:t>
                  </w:r>
                  <w:r w:rsidRPr="00587186">
                    <w:rPr>
                      <w:color w:val="000000" w:themeColor="text1"/>
                      <w:szCs w:val="21"/>
                    </w:rPr>
                    <w:t>月</w:t>
                  </w:r>
                </w:p>
              </w:tc>
              <w:tc>
                <w:tcPr>
                  <w:tcW w:w="57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w:t>
                  </w:r>
                </w:p>
              </w:tc>
              <w:tc>
                <w:tcPr>
                  <w:tcW w:w="912" w:type="dxa"/>
                  <w:vMerge/>
                  <w:vAlign w:val="center"/>
                </w:tcPr>
                <w:p w:rsidR="008B3F3E" w:rsidRPr="00587186" w:rsidRDefault="008B3F3E">
                  <w:pPr>
                    <w:spacing w:line="320" w:lineRule="exact"/>
                    <w:jc w:val="center"/>
                    <w:rPr>
                      <w:color w:val="000000" w:themeColor="text1"/>
                      <w:szCs w:val="21"/>
                    </w:rPr>
                  </w:pPr>
                </w:p>
              </w:tc>
            </w:tr>
            <w:tr w:rsidR="008B3F3E" w:rsidRPr="00587186">
              <w:trPr>
                <w:trHeight w:val="567"/>
                <w:jc w:val="center"/>
              </w:trPr>
              <w:tc>
                <w:tcPr>
                  <w:tcW w:w="676" w:type="dxa"/>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润滑油</w:t>
                  </w:r>
                </w:p>
              </w:tc>
              <w:tc>
                <w:tcPr>
                  <w:tcW w:w="735" w:type="dxa"/>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HW08</w:t>
                  </w:r>
                </w:p>
              </w:tc>
              <w:tc>
                <w:tcPr>
                  <w:tcW w:w="1112" w:type="dxa"/>
                  <w:vAlign w:val="center"/>
                </w:tcPr>
                <w:p w:rsidR="008B3F3E" w:rsidRPr="00587186" w:rsidRDefault="00195335">
                  <w:pPr>
                    <w:widowControl/>
                    <w:autoSpaceDE w:val="0"/>
                    <w:autoSpaceDN w:val="0"/>
                    <w:adjustRightInd w:val="0"/>
                    <w:spacing w:line="320" w:lineRule="exact"/>
                    <w:ind w:leftChars="-20" w:left="-42" w:rightChars="-20" w:right="-42"/>
                    <w:jc w:val="center"/>
                    <w:rPr>
                      <w:bCs/>
                      <w:color w:val="000000" w:themeColor="text1"/>
                      <w:szCs w:val="21"/>
                    </w:rPr>
                  </w:pPr>
                  <w:r w:rsidRPr="00587186">
                    <w:rPr>
                      <w:color w:val="000000" w:themeColor="text1"/>
                      <w:szCs w:val="21"/>
                    </w:rPr>
                    <w:t>900-217-08</w:t>
                  </w:r>
                </w:p>
              </w:tc>
              <w:tc>
                <w:tcPr>
                  <w:tcW w:w="845" w:type="dxa"/>
                  <w:vAlign w:val="center"/>
                </w:tcPr>
                <w:p w:rsidR="008B3F3E" w:rsidRPr="00587186" w:rsidRDefault="00195335">
                  <w:pPr>
                    <w:spacing w:line="320" w:lineRule="exact"/>
                    <w:jc w:val="center"/>
                    <w:rPr>
                      <w:color w:val="000000" w:themeColor="text1"/>
                      <w:szCs w:val="21"/>
                    </w:rPr>
                  </w:pPr>
                  <w:r w:rsidRPr="00587186">
                    <w:rPr>
                      <w:color w:val="000000" w:themeColor="text1"/>
                      <w:szCs w:val="21"/>
                    </w:rPr>
                    <w:t>0.1</w:t>
                  </w:r>
                </w:p>
              </w:tc>
              <w:tc>
                <w:tcPr>
                  <w:tcW w:w="781" w:type="dxa"/>
                  <w:vMerge w:val="restart"/>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设备</w:t>
                  </w:r>
                  <w:r w:rsidRPr="00587186">
                    <w:rPr>
                      <w:color w:val="000000" w:themeColor="text1"/>
                      <w:szCs w:val="21"/>
                    </w:rPr>
                    <w:t>检维修</w:t>
                  </w:r>
                </w:p>
              </w:tc>
              <w:tc>
                <w:tcPr>
                  <w:tcW w:w="42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固态</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矿物</w:t>
                  </w:r>
                  <w:r w:rsidRPr="00587186">
                    <w:rPr>
                      <w:color w:val="000000" w:themeColor="text1"/>
                      <w:szCs w:val="21"/>
                    </w:rPr>
                    <w:t>油</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矿物</w:t>
                  </w:r>
                  <w:r w:rsidRPr="00587186">
                    <w:rPr>
                      <w:color w:val="000000" w:themeColor="text1"/>
                      <w:szCs w:val="21"/>
                    </w:rPr>
                    <w:t>油</w:t>
                  </w:r>
                </w:p>
              </w:tc>
              <w:tc>
                <w:tcPr>
                  <w:tcW w:w="58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1a</w:t>
                  </w:r>
                </w:p>
              </w:tc>
              <w:tc>
                <w:tcPr>
                  <w:tcW w:w="57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w:t>
                  </w:r>
                  <w:r w:rsidRPr="00587186">
                    <w:rPr>
                      <w:rFonts w:hint="eastAsia"/>
                      <w:color w:val="000000" w:themeColor="text1"/>
                      <w:szCs w:val="21"/>
                    </w:rPr>
                    <w:t>，</w:t>
                  </w:r>
                  <w:r w:rsidRPr="00587186">
                    <w:rPr>
                      <w:rFonts w:hint="eastAsia"/>
                      <w:color w:val="000000" w:themeColor="text1"/>
                      <w:szCs w:val="21"/>
                    </w:rPr>
                    <w:t>I</w:t>
                  </w:r>
                </w:p>
              </w:tc>
              <w:tc>
                <w:tcPr>
                  <w:tcW w:w="912" w:type="dxa"/>
                  <w:vMerge/>
                  <w:vAlign w:val="center"/>
                </w:tcPr>
                <w:p w:rsidR="008B3F3E" w:rsidRPr="00587186" w:rsidRDefault="008B3F3E">
                  <w:pPr>
                    <w:spacing w:line="320" w:lineRule="exact"/>
                    <w:jc w:val="center"/>
                    <w:rPr>
                      <w:color w:val="000000" w:themeColor="text1"/>
                      <w:szCs w:val="21"/>
                    </w:rPr>
                  </w:pPr>
                </w:p>
              </w:tc>
            </w:tr>
            <w:tr w:rsidR="008B3F3E" w:rsidRPr="00587186">
              <w:trPr>
                <w:trHeight w:val="567"/>
                <w:jc w:val="center"/>
              </w:trPr>
              <w:tc>
                <w:tcPr>
                  <w:tcW w:w="676" w:type="dxa"/>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油桶</w:t>
                  </w:r>
                </w:p>
              </w:tc>
              <w:tc>
                <w:tcPr>
                  <w:tcW w:w="735" w:type="dxa"/>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HW08</w:t>
                  </w:r>
                </w:p>
              </w:tc>
              <w:tc>
                <w:tcPr>
                  <w:tcW w:w="1112" w:type="dxa"/>
                  <w:vAlign w:val="center"/>
                </w:tcPr>
                <w:p w:rsidR="008B3F3E" w:rsidRPr="00587186" w:rsidRDefault="00195335">
                  <w:pPr>
                    <w:widowControl/>
                    <w:autoSpaceDE w:val="0"/>
                    <w:autoSpaceDN w:val="0"/>
                    <w:adjustRightInd w:val="0"/>
                    <w:spacing w:line="320" w:lineRule="exact"/>
                    <w:ind w:leftChars="-20" w:left="-42" w:rightChars="-20" w:right="-42"/>
                    <w:jc w:val="center"/>
                    <w:rPr>
                      <w:bCs/>
                      <w:color w:val="000000" w:themeColor="text1"/>
                      <w:szCs w:val="21"/>
                    </w:rPr>
                  </w:pPr>
                  <w:r w:rsidRPr="00587186">
                    <w:rPr>
                      <w:color w:val="000000" w:themeColor="text1"/>
                      <w:szCs w:val="21"/>
                    </w:rPr>
                    <w:t>900-</w:t>
                  </w:r>
                  <w:r w:rsidRPr="00587186">
                    <w:rPr>
                      <w:rFonts w:hint="eastAsia"/>
                      <w:color w:val="000000" w:themeColor="text1"/>
                      <w:szCs w:val="21"/>
                    </w:rPr>
                    <w:t>249</w:t>
                  </w:r>
                  <w:r w:rsidRPr="00587186">
                    <w:rPr>
                      <w:color w:val="000000" w:themeColor="text1"/>
                      <w:szCs w:val="21"/>
                    </w:rPr>
                    <w:t>-</w:t>
                  </w:r>
                  <w:r w:rsidRPr="00587186">
                    <w:rPr>
                      <w:rFonts w:hint="eastAsia"/>
                      <w:color w:val="000000" w:themeColor="text1"/>
                      <w:szCs w:val="21"/>
                    </w:rPr>
                    <w:t>08</w:t>
                  </w:r>
                </w:p>
              </w:tc>
              <w:tc>
                <w:tcPr>
                  <w:tcW w:w="84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w:t>
                  </w:r>
                  <w:r w:rsidRPr="00587186">
                    <w:rPr>
                      <w:color w:val="000000" w:themeColor="text1"/>
                      <w:szCs w:val="21"/>
                    </w:rPr>
                    <w:t>2</w:t>
                  </w:r>
                </w:p>
              </w:tc>
              <w:tc>
                <w:tcPr>
                  <w:tcW w:w="781" w:type="dxa"/>
                  <w:vMerge/>
                  <w:vAlign w:val="center"/>
                </w:tcPr>
                <w:p w:rsidR="008B3F3E" w:rsidRPr="00587186" w:rsidRDefault="008B3F3E">
                  <w:pPr>
                    <w:spacing w:line="320" w:lineRule="exact"/>
                    <w:jc w:val="center"/>
                    <w:rPr>
                      <w:color w:val="000000" w:themeColor="text1"/>
                      <w:szCs w:val="21"/>
                    </w:rPr>
                  </w:pPr>
                </w:p>
              </w:tc>
              <w:tc>
                <w:tcPr>
                  <w:tcW w:w="425"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固态</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矿物</w:t>
                  </w:r>
                  <w:r w:rsidRPr="00587186">
                    <w:rPr>
                      <w:color w:val="000000" w:themeColor="text1"/>
                      <w:szCs w:val="21"/>
                    </w:rPr>
                    <w:t>油</w:t>
                  </w:r>
                </w:p>
              </w:tc>
              <w:tc>
                <w:tcPr>
                  <w:tcW w:w="799"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矿物</w:t>
                  </w:r>
                  <w:r w:rsidRPr="00587186">
                    <w:rPr>
                      <w:color w:val="000000" w:themeColor="text1"/>
                      <w:szCs w:val="21"/>
                    </w:rPr>
                    <w:t>油</w:t>
                  </w:r>
                </w:p>
              </w:tc>
              <w:tc>
                <w:tcPr>
                  <w:tcW w:w="585" w:type="dxa"/>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1a</w:t>
                  </w:r>
                </w:p>
              </w:tc>
              <w:tc>
                <w:tcPr>
                  <w:tcW w:w="571" w:type="dxa"/>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T</w:t>
                  </w:r>
                  <w:r w:rsidRPr="00587186">
                    <w:rPr>
                      <w:rFonts w:hint="eastAsia"/>
                      <w:color w:val="000000" w:themeColor="text1"/>
                      <w:szCs w:val="21"/>
                    </w:rPr>
                    <w:t>，</w:t>
                  </w:r>
                  <w:r w:rsidRPr="00587186">
                    <w:rPr>
                      <w:rFonts w:hint="eastAsia"/>
                      <w:color w:val="000000" w:themeColor="text1"/>
                      <w:szCs w:val="21"/>
                    </w:rPr>
                    <w:t>I</w:t>
                  </w:r>
                </w:p>
              </w:tc>
              <w:tc>
                <w:tcPr>
                  <w:tcW w:w="912" w:type="dxa"/>
                  <w:vMerge/>
                  <w:vAlign w:val="center"/>
                </w:tcPr>
                <w:p w:rsidR="008B3F3E" w:rsidRPr="00587186" w:rsidRDefault="008B3F3E">
                  <w:pPr>
                    <w:spacing w:line="320" w:lineRule="exact"/>
                    <w:jc w:val="center"/>
                    <w:rPr>
                      <w:color w:val="000000" w:themeColor="text1"/>
                      <w:szCs w:val="21"/>
                    </w:rPr>
                  </w:pPr>
                </w:p>
              </w:tc>
            </w:tr>
          </w:tbl>
          <w:p w:rsidR="008B3F3E" w:rsidRPr="00587186" w:rsidRDefault="00195335">
            <w:pPr>
              <w:spacing w:line="420" w:lineRule="exact"/>
              <w:ind w:firstLineChars="200" w:firstLine="480"/>
              <w:rPr>
                <w:color w:val="000000" w:themeColor="text1"/>
                <w:sz w:val="24"/>
                <w:szCs w:val="22"/>
              </w:rPr>
            </w:pPr>
            <w:r w:rsidRPr="00587186">
              <w:rPr>
                <w:rFonts w:hint="eastAsia"/>
                <w:color w:val="000000" w:themeColor="text1"/>
                <w:sz w:val="24"/>
                <w:szCs w:val="22"/>
              </w:rPr>
              <w:t>②危险废物贮存场所环境影响分析</w:t>
            </w:r>
          </w:p>
          <w:p w:rsidR="008B3F3E" w:rsidRPr="00587186" w:rsidRDefault="00195335">
            <w:pPr>
              <w:widowControl/>
              <w:spacing w:line="440" w:lineRule="exact"/>
              <w:ind w:firstLine="480"/>
              <w:jc w:val="left"/>
              <w:rPr>
                <w:color w:val="000000" w:themeColor="text1"/>
                <w:sz w:val="24"/>
                <w:szCs w:val="22"/>
              </w:rPr>
            </w:pPr>
            <w:r w:rsidRPr="00587186">
              <w:rPr>
                <w:rFonts w:hint="eastAsia"/>
                <w:color w:val="000000" w:themeColor="text1"/>
                <w:sz w:val="24"/>
                <w:szCs w:val="22"/>
              </w:rPr>
              <w:t>本项目在生产车间建设</w:t>
            </w:r>
            <w:r w:rsidRPr="00587186">
              <w:rPr>
                <w:rFonts w:hint="eastAsia"/>
                <w:color w:val="000000" w:themeColor="text1"/>
                <w:sz w:val="24"/>
                <w:szCs w:val="22"/>
              </w:rPr>
              <w:t>1</w:t>
            </w:r>
            <w:r w:rsidRPr="00587186">
              <w:rPr>
                <w:rFonts w:hint="eastAsia"/>
                <w:color w:val="000000" w:themeColor="text1"/>
                <w:sz w:val="24"/>
                <w:szCs w:val="22"/>
              </w:rPr>
              <w:t>座危废间，满足安全设计要求，具有防渗漏、防雨淋、防流失功能，危废间防渗按照</w:t>
            </w:r>
            <w:r w:rsidRPr="00587186">
              <w:rPr>
                <w:color w:val="000000" w:themeColor="text1"/>
                <w:sz w:val="24"/>
                <w:szCs w:val="22"/>
              </w:rPr>
              <w:t>GB18597-2023</w:t>
            </w:r>
            <w:r w:rsidRPr="00587186">
              <w:rPr>
                <w:rFonts w:hint="eastAsia"/>
                <w:color w:val="000000" w:themeColor="text1"/>
                <w:sz w:val="24"/>
                <w:szCs w:val="22"/>
              </w:rPr>
              <w:t>执行，</w:t>
            </w:r>
            <w:r w:rsidRPr="00587186">
              <w:rPr>
                <w:color w:val="000000" w:themeColor="text1"/>
                <w:sz w:val="24"/>
                <w:szCs w:val="22"/>
              </w:rPr>
              <w:t>K</w:t>
            </w:r>
            <w:r w:rsidRPr="00587186">
              <w:rPr>
                <w:rFonts w:hint="eastAsia"/>
                <w:color w:val="000000" w:themeColor="text1"/>
                <w:sz w:val="24"/>
                <w:szCs w:val="22"/>
              </w:rPr>
              <w:t>≤</w:t>
            </w:r>
            <w:r w:rsidRPr="00587186">
              <w:rPr>
                <w:color w:val="000000" w:themeColor="text1"/>
                <w:sz w:val="24"/>
                <w:szCs w:val="22"/>
              </w:rPr>
              <w:t>1×10</w:t>
            </w:r>
            <w:r w:rsidRPr="00587186">
              <w:rPr>
                <w:color w:val="000000" w:themeColor="text1"/>
                <w:sz w:val="24"/>
                <w:szCs w:val="22"/>
                <w:vertAlign w:val="superscript"/>
              </w:rPr>
              <w:t>-10</w:t>
            </w:r>
            <w:r w:rsidRPr="00587186">
              <w:rPr>
                <w:color w:val="000000" w:themeColor="text1"/>
                <w:sz w:val="24"/>
                <w:szCs w:val="22"/>
              </w:rPr>
              <w:t>cm/s</w:t>
            </w:r>
            <w:r w:rsidRPr="00587186">
              <w:rPr>
                <w:rFonts w:hint="eastAsia"/>
                <w:color w:val="000000" w:themeColor="text1"/>
                <w:sz w:val="24"/>
                <w:szCs w:val="22"/>
              </w:rPr>
              <w:t>；由专人看管，设有警示标志。本项目危险废物贮存场所基本情况具体见表</w:t>
            </w:r>
            <w:r w:rsidRPr="00587186">
              <w:rPr>
                <w:color w:val="000000" w:themeColor="text1"/>
                <w:sz w:val="24"/>
                <w:szCs w:val="22"/>
              </w:rPr>
              <w:t>2</w:t>
            </w:r>
            <w:r w:rsidRPr="00587186">
              <w:rPr>
                <w:rFonts w:hint="eastAsia"/>
                <w:color w:val="000000" w:themeColor="text1"/>
                <w:sz w:val="24"/>
                <w:szCs w:val="22"/>
              </w:rPr>
              <w:t>9</w:t>
            </w:r>
            <w:r w:rsidRPr="00587186">
              <w:rPr>
                <w:rFonts w:hint="eastAsia"/>
                <w:color w:val="000000" w:themeColor="text1"/>
                <w:sz w:val="24"/>
                <w:szCs w:val="22"/>
              </w:rPr>
              <w:t>。</w:t>
            </w:r>
          </w:p>
          <w:p w:rsidR="008B3F3E" w:rsidRPr="00587186" w:rsidRDefault="00195335">
            <w:pPr>
              <w:keepNext/>
              <w:keepLines/>
              <w:spacing w:line="440" w:lineRule="exact"/>
              <w:jc w:val="center"/>
              <w:rPr>
                <w:b/>
                <w:bCs/>
                <w:color w:val="000000" w:themeColor="text1"/>
                <w:szCs w:val="21"/>
              </w:rPr>
            </w:pPr>
            <w:r w:rsidRPr="00587186">
              <w:rPr>
                <w:b/>
                <w:bCs/>
                <w:color w:val="000000" w:themeColor="text1"/>
                <w:szCs w:val="21"/>
              </w:rPr>
              <w:t>表</w:t>
            </w:r>
            <w:r w:rsidRPr="00587186">
              <w:rPr>
                <w:b/>
                <w:bCs/>
                <w:color w:val="000000" w:themeColor="text1"/>
                <w:szCs w:val="21"/>
              </w:rPr>
              <w:t>2</w:t>
            </w:r>
            <w:r w:rsidRPr="00587186">
              <w:rPr>
                <w:rFonts w:hint="eastAsia"/>
                <w:b/>
                <w:bCs/>
                <w:color w:val="000000" w:themeColor="text1"/>
                <w:szCs w:val="21"/>
              </w:rPr>
              <w:t>9</w:t>
            </w:r>
            <w:r w:rsidRPr="00587186">
              <w:rPr>
                <w:b/>
                <w:bCs/>
                <w:color w:val="000000" w:themeColor="text1"/>
                <w:szCs w:val="21"/>
              </w:rPr>
              <w:t xml:space="preserve">  </w:t>
            </w:r>
            <w:r w:rsidRPr="00587186">
              <w:rPr>
                <w:b/>
                <w:bCs/>
                <w:color w:val="000000" w:themeColor="text1"/>
                <w:szCs w:val="21"/>
              </w:rPr>
              <w:t>本项目</w:t>
            </w:r>
            <w:r w:rsidRPr="00587186">
              <w:rPr>
                <w:rFonts w:hint="eastAsia"/>
                <w:b/>
                <w:bCs/>
                <w:color w:val="000000" w:themeColor="text1"/>
                <w:szCs w:val="21"/>
              </w:rPr>
              <w:t>危废间</w:t>
            </w:r>
            <w:r w:rsidRPr="00587186">
              <w:rPr>
                <w:b/>
                <w:bCs/>
                <w:color w:val="000000" w:themeColor="text1"/>
                <w:szCs w:val="21"/>
              </w:rPr>
              <w:t>基本情况一览表</w:t>
            </w:r>
          </w:p>
          <w:tbl>
            <w:tblPr>
              <w:tblW w:w="824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606"/>
              <w:gridCol w:w="1116"/>
              <w:gridCol w:w="735"/>
              <w:gridCol w:w="1384"/>
              <w:gridCol w:w="742"/>
              <w:gridCol w:w="742"/>
              <w:gridCol w:w="742"/>
              <w:gridCol w:w="615"/>
              <w:gridCol w:w="1071"/>
            </w:tblGrid>
            <w:tr w:rsidR="008B3F3E" w:rsidRPr="00587186">
              <w:trPr>
                <w:jc w:val="center"/>
              </w:trPr>
              <w:tc>
                <w:tcPr>
                  <w:tcW w:w="487"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序号</w:t>
                  </w:r>
                </w:p>
              </w:tc>
              <w:tc>
                <w:tcPr>
                  <w:tcW w:w="606"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贮存场所</w:t>
                  </w:r>
                </w:p>
              </w:tc>
              <w:tc>
                <w:tcPr>
                  <w:tcW w:w="1116"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危险废物名称</w:t>
                  </w:r>
                </w:p>
              </w:tc>
              <w:tc>
                <w:tcPr>
                  <w:tcW w:w="735"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危险废物类别</w:t>
                  </w:r>
                </w:p>
              </w:tc>
              <w:tc>
                <w:tcPr>
                  <w:tcW w:w="1384"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危险废物代码</w:t>
                  </w:r>
                </w:p>
              </w:tc>
              <w:tc>
                <w:tcPr>
                  <w:tcW w:w="742" w:type="dxa"/>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位置</w:t>
                  </w:r>
                </w:p>
              </w:tc>
              <w:tc>
                <w:tcPr>
                  <w:tcW w:w="742"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rFonts w:hint="eastAsia"/>
                      <w:color w:val="000000" w:themeColor="text1"/>
                      <w:szCs w:val="21"/>
                    </w:rPr>
                    <w:t>建筑</w:t>
                  </w:r>
                  <w:r w:rsidRPr="00587186">
                    <w:rPr>
                      <w:color w:val="000000" w:themeColor="text1"/>
                      <w:szCs w:val="21"/>
                    </w:rPr>
                    <w:t>面积</w:t>
                  </w:r>
                  <w:r w:rsidRPr="00587186">
                    <w:rPr>
                      <w:color w:val="000000" w:themeColor="text1"/>
                      <w:szCs w:val="21"/>
                    </w:rPr>
                    <w:t>m</w:t>
                  </w:r>
                  <w:r w:rsidRPr="00587186">
                    <w:rPr>
                      <w:color w:val="000000" w:themeColor="text1"/>
                      <w:szCs w:val="21"/>
                      <w:vertAlign w:val="superscript"/>
                    </w:rPr>
                    <w:t>2</w:t>
                  </w:r>
                </w:p>
              </w:tc>
              <w:tc>
                <w:tcPr>
                  <w:tcW w:w="742"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贮存方式</w:t>
                  </w:r>
                </w:p>
              </w:tc>
              <w:tc>
                <w:tcPr>
                  <w:tcW w:w="615"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贮存量</w:t>
                  </w:r>
                  <w:r w:rsidRPr="00587186">
                    <w:rPr>
                      <w:color w:val="000000" w:themeColor="text1"/>
                      <w:szCs w:val="21"/>
                    </w:rPr>
                    <w:t>t</w:t>
                  </w:r>
                </w:p>
              </w:tc>
              <w:tc>
                <w:tcPr>
                  <w:tcW w:w="1071" w:type="dxa"/>
                  <w:shd w:val="clear" w:color="auto" w:fill="auto"/>
                  <w:vAlign w:val="center"/>
                </w:tcPr>
                <w:p w:rsidR="008B3F3E" w:rsidRPr="00587186" w:rsidRDefault="00195335">
                  <w:pPr>
                    <w:snapToGrid w:val="0"/>
                    <w:spacing w:line="280" w:lineRule="exact"/>
                    <w:ind w:leftChars="-30" w:left="-63" w:rightChars="-30" w:right="-63"/>
                    <w:jc w:val="center"/>
                    <w:rPr>
                      <w:color w:val="000000" w:themeColor="text1"/>
                      <w:szCs w:val="21"/>
                    </w:rPr>
                  </w:pPr>
                  <w:r w:rsidRPr="00587186">
                    <w:rPr>
                      <w:color w:val="000000" w:themeColor="text1"/>
                      <w:szCs w:val="21"/>
                    </w:rPr>
                    <w:t>贮存周期</w:t>
                  </w:r>
                </w:p>
              </w:tc>
            </w:tr>
            <w:tr w:rsidR="008B3F3E" w:rsidRPr="00587186">
              <w:trPr>
                <w:trHeight w:val="505"/>
                <w:jc w:val="center"/>
              </w:trPr>
              <w:tc>
                <w:tcPr>
                  <w:tcW w:w="487"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1</w:t>
                  </w:r>
                </w:p>
              </w:tc>
              <w:tc>
                <w:tcPr>
                  <w:tcW w:w="606" w:type="dxa"/>
                  <w:vMerge w:val="restart"/>
                  <w:shd w:val="clear" w:color="auto" w:fill="auto"/>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危废间</w:t>
                  </w:r>
                </w:p>
              </w:tc>
              <w:tc>
                <w:tcPr>
                  <w:tcW w:w="1116" w:type="dxa"/>
                  <w:shd w:val="clear" w:color="auto" w:fill="auto"/>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活性炭</w:t>
                  </w:r>
                </w:p>
              </w:tc>
              <w:tc>
                <w:tcPr>
                  <w:tcW w:w="735" w:type="dxa"/>
                  <w:shd w:val="clear" w:color="auto" w:fill="auto"/>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HW49</w:t>
                  </w:r>
                </w:p>
              </w:tc>
              <w:tc>
                <w:tcPr>
                  <w:tcW w:w="1384" w:type="dxa"/>
                  <w:shd w:val="clear" w:color="auto" w:fill="auto"/>
                  <w:vAlign w:val="center"/>
                </w:tcPr>
                <w:p w:rsidR="008B3F3E" w:rsidRPr="00587186" w:rsidRDefault="00195335">
                  <w:pPr>
                    <w:widowControl/>
                    <w:autoSpaceDE w:val="0"/>
                    <w:autoSpaceDN w:val="0"/>
                    <w:adjustRightInd w:val="0"/>
                    <w:spacing w:line="320" w:lineRule="exact"/>
                    <w:ind w:leftChars="-20" w:left="-42" w:rightChars="-20" w:right="-42"/>
                    <w:jc w:val="center"/>
                    <w:rPr>
                      <w:color w:val="000000" w:themeColor="text1"/>
                      <w:szCs w:val="21"/>
                    </w:rPr>
                  </w:pPr>
                  <w:r w:rsidRPr="00587186">
                    <w:rPr>
                      <w:rFonts w:hint="eastAsia"/>
                      <w:bCs/>
                      <w:color w:val="000000" w:themeColor="text1"/>
                      <w:szCs w:val="21"/>
                    </w:rPr>
                    <w:t>900-039-49</w:t>
                  </w:r>
                </w:p>
              </w:tc>
              <w:tc>
                <w:tcPr>
                  <w:tcW w:w="742" w:type="dxa"/>
                  <w:vMerge w:val="restart"/>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rFonts w:hint="eastAsia"/>
                      <w:color w:val="000000" w:themeColor="text1"/>
                      <w:szCs w:val="21"/>
                    </w:rPr>
                    <w:t>厂区西</w:t>
                  </w:r>
                  <w:r w:rsidRPr="00587186">
                    <w:rPr>
                      <w:color w:val="000000" w:themeColor="text1"/>
                      <w:szCs w:val="21"/>
                    </w:rPr>
                    <w:t>北</w:t>
                  </w:r>
                  <w:r w:rsidRPr="00587186">
                    <w:rPr>
                      <w:rFonts w:hint="eastAsia"/>
                      <w:color w:val="000000" w:themeColor="text1"/>
                      <w:szCs w:val="21"/>
                    </w:rPr>
                    <w:t>角</w:t>
                  </w:r>
                </w:p>
              </w:tc>
              <w:tc>
                <w:tcPr>
                  <w:tcW w:w="742" w:type="dxa"/>
                  <w:vMerge w:val="restart"/>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8</w:t>
                  </w:r>
                  <w:r w:rsidRPr="00587186">
                    <w:rPr>
                      <w:rFonts w:hint="eastAsia"/>
                      <w:color w:val="000000" w:themeColor="text1"/>
                      <w:szCs w:val="21"/>
                    </w:rPr>
                    <w:t>m</w:t>
                  </w:r>
                  <w:r w:rsidRPr="00587186">
                    <w:rPr>
                      <w:color w:val="000000" w:themeColor="text1"/>
                      <w:szCs w:val="21"/>
                      <w:vertAlign w:val="superscript"/>
                    </w:rPr>
                    <w:t>2</w:t>
                  </w:r>
                </w:p>
              </w:tc>
              <w:tc>
                <w:tcPr>
                  <w:tcW w:w="742" w:type="dxa"/>
                  <w:shd w:val="clear" w:color="auto" w:fill="auto"/>
                  <w:vAlign w:val="center"/>
                </w:tcPr>
                <w:p w:rsidR="008B3F3E" w:rsidRPr="00587186" w:rsidRDefault="00195335">
                  <w:pPr>
                    <w:snapToGrid w:val="0"/>
                    <w:spacing w:line="320" w:lineRule="exact"/>
                    <w:ind w:rightChars="-30" w:right="-63"/>
                    <w:jc w:val="center"/>
                    <w:rPr>
                      <w:color w:val="000000" w:themeColor="text1"/>
                      <w:szCs w:val="21"/>
                    </w:rPr>
                  </w:pPr>
                  <w:r w:rsidRPr="00587186">
                    <w:rPr>
                      <w:rFonts w:hint="eastAsia"/>
                      <w:color w:val="000000" w:themeColor="text1"/>
                      <w:szCs w:val="21"/>
                    </w:rPr>
                    <w:t>桶装</w:t>
                  </w:r>
                </w:p>
              </w:tc>
              <w:tc>
                <w:tcPr>
                  <w:tcW w:w="615"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0.37</w:t>
                  </w:r>
                </w:p>
              </w:tc>
              <w:tc>
                <w:tcPr>
                  <w:tcW w:w="1071" w:type="dxa"/>
                  <w:vMerge w:val="restart"/>
                  <w:shd w:val="clear" w:color="auto" w:fill="auto"/>
                  <w:vAlign w:val="center"/>
                </w:tcPr>
                <w:p w:rsidR="008B3F3E" w:rsidRPr="00587186" w:rsidRDefault="00195335">
                  <w:pPr>
                    <w:snapToGrid w:val="0"/>
                    <w:spacing w:line="280" w:lineRule="exact"/>
                    <w:ind w:leftChars="-30" w:left="-63" w:rightChars="-30" w:right="-63"/>
                    <w:jc w:val="center"/>
                    <w:rPr>
                      <w:color w:val="000000" w:themeColor="text1"/>
                      <w:szCs w:val="21"/>
                    </w:rPr>
                  </w:pPr>
                  <w:r w:rsidRPr="00587186">
                    <w:rPr>
                      <w:color w:val="000000" w:themeColor="text1"/>
                      <w:szCs w:val="21"/>
                    </w:rPr>
                    <w:t>1</w:t>
                  </w:r>
                  <w:r w:rsidRPr="00587186">
                    <w:rPr>
                      <w:rFonts w:hint="eastAsia"/>
                      <w:color w:val="000000" w:themeColor="text1"/>
                      <w:szCs w:val="21"/>
                    </w:rPr>
                    <w:t>年</w:t>
                  </w:r>
                </w:p>
              </w:tc>
            </w:tr>
            <w:tr w:rsidR="008B3F3E" w:rsidRPr="00587186">
              <w:trPr>
                <w:trHeight w:val="505"/>
                <w:jc w:val="center"/>
              </w:trPr>
              <w:tc>
                <w:tcPr>
                  <w:tcW w:w="487"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2</w:t>
                  </w:r>
                </w:p>
              </w:tc>
              <w:tc>
                <w:tcPr>
                  <w:tcW w:w="606" w:type="dxa"/>
                  <w:vMerge/>
                  <w:shd w:val="clear" w:color="auto" w:fill="auto"/>
                  <w:vAlign w:val="center"/>
                </w:tcPr>
                <w:p w:rsidR="008B3F3E" w:rsidRPr="00587186" w:rsidRDefault="008B3F3E">
                  <w:pPr>
                    <w:snapToGrid w:val="0"/>
                    <w:spacing w:line="320" w:lineRule="exact"/>
                    <w:jc w:val="center"/>
                    <w:rPr>
                      <w:color w:val="000000" w:themeColor="text1"/>
                      <w:szCs w:val="21"/>
                    </w:rPr>
                  </w:pPr>
                </w:p>
              </w:tc>
              <w:tc>
                <w:tcPr>
                  <w:tcW w:w="1116" w:type="dxa"/>
                  <w:shd w:val="clear" w:color="auto" w:fill="auto"/>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润滑油</w:t>
                  </w:r>
                </w:p>
              </w:tc>
              <w:tc>
                <w:tcPr>
                  <w:tcW w:w="735" w:type="dxa"/>
                  <w:shd w:val="clear" w:color="auto" w:fill="auto"/>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HW08</w:t>
                  </w:r>
                </w:p>
              </w:tc>
              <w:tc>
                <w:tcPr>
                  <w:tcW w:w="1384" w:type="dxa"/>
                  <w:shd w:val="clear" w:color="auto" w:fill="auto"/>
                  <w:vAlign w:val="center"/>
                </w:tcPr>
                <w:p w:rsidR="008B3F3E" w:rsidRPr="00587186" w:rsidRDefault="00195335">
                  <w:pPr>
                    <w:widowControl/>
                    <w:autoSpaceDE w:val="0"/>
                    <w:autoSpaceDN w:val="0"/>
                    <w:adjustRightInd w:val="0"/>
                    <w:spacing w:line="320" w:lineRule="exact"/>
                    <w:ind w:leftChars="-20" w:left="-42" w:rightChars="-20" w:right="-42"/>
                    <w:jc w:val="center"/>
                    <w:rPr>
                      <w:bCs/>
                      <w:color w:val="000000" w:themeColor="text1"/>
                      <w:szCs w:val="21"/>
                    </w:rPr>
                  </w:pPr>
                  <w:r w:rsidRPr="00587186">
                    <w:rPr>
                      <w:color w:val="000000" w:themeColor="text1"/>
                      <w:szCs w:val="21"/>
                    </w:rPr>
                    <w:t>900-217-08</w:t>
                  </w:r>
                </w:p>
              </w:tc>
              <w:tc>
                <w:tcPr>
                  <w:tcW w:w="742" w:type="dxa"/>
                  <w:vMerge/>
                  <w:vAlign w:val="center"/>
                </w:tcPr>
                <w:p w:rsidR="008B3F3E" w:rsidRPr="00587186" w:rsidRDefault="008B3F3E">
                  <w:pPr>
                    <w:snapToGrid w:val="0"/>
                    <w:spacing w:line="320" w:lineRule="exact"/>
                    <w:ind w:leftChars="-30" w:left="-63" w:rightChars="-30" w:right="-63"/>
                    <w:jc w:val="center"/>
                    <w:rPr>
                      <w:color w:val="000000" w:themeColor="text1"/>
                      <w:szCs w:val="21"/>
                    </w:rPr>
                  </w:pPr>
                </w:p>
              </w:tc>
              <w:tc>
                <w:tcPr>
                  <w:tcW w:w="742" w:type="dxa"/>
                  <w:vMerge/>
                  <w:shd w:val="clear" w:color="auto" w:fill="auto"/>
                  <w:vAlign w:val="center"/>
                </w:tcPr>
                <w:p w:rsidR="008B3F3E" w:rsidRPr="00587186" w:rsidRDefault="008B3F3E">
                  <w:pPr>
                    <w:snapToGrid w:val="0"/>
                    <w:spacing w:line="320" w:lineRule="exact"/>
                    <w:ind w:leftChars="-30" w:left="-63" w:rightChars="-30" w:right="-63"/>
                    <w:jc w:val="center"/>
                    <w:rPr>
                      <w:color w:val="000000" w:themeColor="text1"/>
                      <w:szCs w:val="21"/>
                      <w:vertAlign w:val="superscript"/>
                    </w:rPr>
                  </w:pPr>
                </w:p>
              </w:tc>
              <w:tc>
                <w:tcPr>
                  <w:tcW w:w="742" w:type="dxa"/>
                  <w:shd w:val="clear" w:color="auto" w:fill="auto"/>
                  <w:vAlign w:val="center"/>
                </w:tcPr>
                <w:p w:rsidR="008B3F3E" w:rsidRPr="00587186" w:rsidRDefault="00195335">
                  <w:pPr>
                    <w:snapToGrid w:val="0"/>
                    <w:spacing w:line="320" w:lineRule="exact"/>
                    <w:ind w:rightChars="-30" w:right="-63"/>
                    <w:jc w:val="center"/>
                    <w:rPr>
                      <w:color w:val="000000" w:themeColor="text1"/>
                      <w:szCs w:val="21"/>
                    </w:rPr>
                  </w:pPr>
                  <w:r w:rsidRPr="00587186">
                    <w:rPr>
                      <w:rFonts w:hint="eastAsia"/>
                      <w:color w:val="000000" w:themeColor="text1"/>
                      <w:szCs w:val="21"/>
                    </w:rPr>
                    <w:t>桶装</w:t>
                  </w:r>
                </w:p>
              </w:tc>
              <w:tc>
                <w:tcPr>
                  <w:tcW w:w="615"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color w:val="000000" w:themeColor="text1"/>
                      <w:szCs w:val="21"/>
                    </w:rPr>
                    <w:t>0.1</w:t>
                  </w:r>
                </w:p>
              </w:tc>
              <w:tc>
                <w:tcPr>
                  <w:tcW w:w="1071" w:type="dxa"/>
                  <w:vMerge/>
                  <w:shd w:val="clear" w:color="auto" w:fill="auto"/>
                  <w:vAlign w:val="center"/>
                </w:tcPr>
                <w:p w:rsidR="008B3F3E" w:rsidRPr="00587186" w:rsidRDefault="008B3F3E">
                  <w:pPr>
                    <w:snapToGrid w:val="0"/>
                    <w:spacing w:line="280" w:lineRule="exact"/>
                    <w:ind w:leftChars="-30" w:left="-63" w:rightChars="-30" w:right="-63"/>
                    <w:jc w:val="center"/>
                    <w:rPr>
                      <w:color w:val="000000" w:themeColor="text1"/>
                      <w:szCs w:val="21"/>
                    </w:rPr>
                  </w:pPr>
                </w:p>
              </w:tc>
            </w:tr>
            <w:tr w:rsidR="008B3F3E" w:rsidRPr="00587186">
              <w:trPr>
                <w:trHeight w:val="505"/>
                <w:jc w:val="center"/>
              </w:trPr>
              <w:tc>
                <w:tcPr>
                  <w:tcW w:w="487"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rFonts w:hint="eastAsia"/>
                      <w:color w:val="000000" w:themeColor="text1"/>
                      <w:szCs w:val="21"/>
                    </w:rPr>
                    <w:t>3</w:t>
                  </w:r>
                </w:p>
              </w:tc>
              <w:tc>
                <w:tcPr>
                  <w:tcW w:w="606" w:type="dxa"/>
                  <w:vMerge/>
                  <w:shd w:val="clear" w:color="auto" w:fill="auto"/>
                  <w:vAlign w:val="center"/>
                </w:tcPr>
                <w:p w:rsidR="008B3F3E" w:rsidRPr="00587186" w:rsidRDefault="008B3F3E">
                  <w:pPr>
                    <w:snapToGrid w:val="0"/>
                    <w:spacing w:line="320" w:lineRule="exact"/>
                    <w:jc w:val="center"/>
                    <w:rPr>
                      <w:color w:val="000000" w:themeColor="text1"/>
                      <w:szCs w:val="21"/>
                    </w:rPr>
                  </w:pPr>
                </w:p>
              </w:tc>
              <w:tc>
                <w:tcPr>
                  <w:tcW w:w="1116" w:type="dxa"/>
                  <w:shd w:val="clear" w:color="auto" w:fill="auto"/>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油桶</w:t>
                  </w:r>
                </w:p>
              </w:tc>
              <w:tc>
                <w:tcPr>
                  <w:tcW w:w="735" w:type="dxa"/>
                  <w:shd w:val="clear" w:color="auto" w:fill="auto"/>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HW08</w:t>
                  </w:r>
                </w:p>
              </w:tc>
              <w:tc>
                <w:tcPr>
                  <w:tcW w:w="1384" w:type="dxa"/>
                  <w:shd w:val="clear" w:color="auto" w:fill="auto"/>
                  <w:vAlign w:val="center"/>
                </w:tcPr>
                <w:p w:rsidR="008B3F3E" w:rsidRPr="00587186" w:rsidRDefault="00195335">
                  <w:pPr>
                    <w:widowControl/>
                    <w:autoSpaceDE w:val="0"/>
                    <w:autoSpaceDN w:val="0"/>
                    <w:adjustRightInd w:val="0"/>
                    <w:spacing w:line="320" w:lineRule="exact"/>
                    <w:ind w:leftChars="-20" w:left="-42" w:rightChars="-20" w:right="-42"/>
                    <w:jc w:val="center"/>
                    <w:rPr>
                      <w:bCs/>
                      <w:color w:val="000000" w:themeColor="text1"/>
                      <w:szCs w:val="21"/>
                    </w:rPr>
                  </w:pPr>
                  <w:r w:rsidRPr="00587186">
                    <w:rPr>
                      <w:color w:val="000000" w:themeColor="text1"/>
                      <w:szCs w:val="21"/>
                    </w:rPr>
                    <w:t>900-</w:t>
                  </w:r>
                  <w:r w:rsidRPr="00587186">
                    <w:rPr>
                      <w:rFonts w:hint="eastAsia"/>
                      <w:color w:val="000000" w:themeColor="text1"/>
                      <w:szCs w:val="21"/>
                    </w:rPr>
                    <w:t>249</w:t>
                  </w:r>
                  <w:r w:rsidRPr="00587186">
                    <w:rPr>
                      <w:color w:val="000000" w:themeColor="text1"/>
                      <w:szCs w:val="21"/>
                    </w:rPr>
                    <w:t>-</w:t>
                  </w:r>
                  <w:r w:rsidRPr="00587186">
                    <w:rPr>
                      <w:rFonts w:hint="eastAsia"/>
                      <w:color w:val="000000" w:themeColor="text1"/>
                      <w:szCs w:val="21"/>
                    </w:rPr>
                    <w:t>08</w:t>
                  </w:r>
                </w:p>
              </w:tc>
              <w:tc>
                <w:tcPr>
                  <w:tcW w:w="742" w:type="dxa"/>
                  <w:vMerge/>
                  <w:vAlign w:val="center"/>
                </w:tcPr>
                <w:p w:rsidR="008B3F3E" w:rsidRPr="00587186" w:rsidRDefault="008B3F3E">
                  <w:pPr>
                    <w:snapToGrid w:val="0"/>
                    <w:spacing w:line="320" w:lineRule="exact"/>
                    <w:ind w:leftChars="-30" w:left="-63" w:rightChars="-30" w:right="-63"/>
                    <w:jc w:val="center"/>
                    <w:rPr>
                      <w:color w:val="000000" w:themeColor="text1"/>
                      <w:szCs w:val="21"/>
                    </w:rPr>
                  </w:pPr>
                </w:p>
              </w:tc>
              <w:tc>
                <w:tcPr>
                  <w:tcW w:w="742" w:type="dxa"/>
                  <w:vMerge/>
                  <w:shd w:val="clear" w:color="auto" w:fill="auto"/>
                  <w:vAlign w:val="center"/>
                </w:tcPr>
                <w:p w:rsidR="008B3F3E" w:rsidRPr="00587186" w:rsidRDefault="008B3F3E">
                  <w:pPr>
                    <w:snapToGrid w:val="0"/>
                    <w:spacing w:line="320" w:lineRule="exact"/>
                    <w:ind w:leftChars="-30" w:left="-63" w:rightChars="-30" w:right="-63"/>
                    <w:jc w:val="center"/>
                    <w:rPr>
                      <w:color w:val="000000" w:themeColor="text1"/>
                      <w:szCs w:val="21"/>
                    </w:rPr>
                  </w:pPr>
                </w:p>
              </w:tc>
              <w:tc>
                <w:tcPr>
                  <w:tcW w:w="742" w:type="dxa"/>
                  <w:shd w:val="clear" w:color="auto" w:fill="auto"/>
                  <w:vAlign w:val="center"/>
                </w:tcPr>
                <w:p w:rsidR="008B3F3E" w:rsidRPr="00587186" w:rsidRDefault="00195335">
                  <w:pPr>
                    <w:snapToGrid w:val="0"/>
                    <w:spacing w:line="320" w:lineRule="exact"/>
                    <w:ind w:rightChars="-30" w:right="-63"/>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61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w:t>
                  </w:r>
                  <w:r w:rsidRPr="00587186">
                    <w:rPr>
                      <w:color w:val="000000" w:themeColor="text1"/>
                      <w:szCs w:val="21"/>
                    </w:rPr>
                    <w:t>2</w:t>
                  </w:r>
                </w:p>
              </w:tc>
              <w:tc>
                <w:tcPr>
                  <w:tcW w:w="1071" w:type="dxa"/>
                  <w:vMerge/>
                  <w:shd w:val="clear" w:color="auto" w:fill="auto"/>
                  <w:vAlign w:val="center"/>
                </w:tcPr>
                <w:p w:rsidR="008B3F3E" w:rsidRPr="00587186" w:rsidRDefault="008B3F3E">
                  <w:pPr>
                    <w:snapToGrid w:val="0"/>
                    <w:spacing w:line="280" w:lineRule="exact"/>
                    <w:ind w:leftChars="-30" w:left="-63" w:rightChars="-30" w:right="-63"/>
                    <w:jc w:val="center"/>
                    <w:rPr>
                      <w:color w:val="000000" w:themeColor="text1"/>
                      <w:szCs w:val="21"/>
                    </w:rPr>
                  </w:pPr>
                </w:p>
              </w:tc>
            </w:tr>
            <w:tr w:rsidR="008B3F3E" w:rsidRPr="00587186">
              <w:trPr>
                <w:trHeight w:val="505"/>
                <w:jc w:val="center"/>
              </w:trPr>
              <w:tc>
                <w:tcPr>
                  <w:tcW w:w="487" w:type="dxa"/>
                  <w:shd w:val="clear" w:color="auto" w:fill="auto"/>
                  <w:vAlign w:val="center"/>
                </w:tcPr>
                <w:p w:rsidR="008B3F3E" w:rsidRPr="00587186" w:rsidRDefault="00195335">
                  <w:pPr>
                    <w:snapToGrid w:val="0"/>
                    <w:spacing w:line="320" w:lineRule="exact"/>
                    <w:ind w:leftChars="-30" w:left="-63" w:rightChars="-30" w:right="-63"/>
                    <w:jc w:val="center"/>
                    <w:rPr>
                      <w:color w:val="000000" w:themeColor="text1"/>
                      <w:szCs w:val="21"/>
                    </w:rPr>
                  </w:pPr>
                  <w:r w:rsidRPr="00587186">
                    <w:rPr>
                      <w:rFonts w:hint="eastAsia"/>
                      <w:color w:val="000000" w:themeColor="text1"/>
                      <w:szCs w:val="21"/>
                    </w:rPr>
                    <w:t>4</w:t>
                  </w:r>
                </w:p>
              </w:tc>
              <w:tc>
                <w:tcPr>
                  <w:tcW w:w="606" w:type="dxa"/>
                  <w:vMerge/>
                  <w:shd w:val="clear" w:color="auto" w:fill="auto"/>
                  <w:vAlign w:val="center"/>
                </w:tcPr>
                <w:p w:rsidR="008B3F3E" w:rsidRPr="00587186" w:rsidRDefault="008B3F3E">
                  <w:pPr>
                    <w:snapToGrid w:val="0"/>
                    <w:spacing w:line="320" w:lineRule="exact"/>
                    <w:jc w:val="center"/>
                    <w:rPr>
                      <w:color w:val="000000" w:themeColor="text1"/>
                      <w:szCs w:val="21"/>
                    </w:rPr>
                  </w:pPr>
                </w:p>
              </w:tc>
              <w:tc>
                <w:tcPr>
                  <w:tcW w:w="1116" w:type="dxa"/>
                  <w:shd w:val="clear" w:color="auto" w:fill="auto"/>
                  <w:vAlign w:val="center"/>
                </w:tcPr>
                <w:p w:rsidR="008B3F3E" w:rsidRPr="00587186" w:rsidRDefault="00195335">
                  <w:pPr>
                    <w:snapToGrid w:val="0"/>
                    <w:spacing w:line="32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过滤棉</w:t>
                  </w:r>
                </w:p>
              </w:tc>
              <w:tc>
                <w:tcPr>
                  <w:tcW w:w="735" w:type="dxa"/>
                  <w:shd w:val="clear" w:color="auto" w:fill="auto"/>
                  <w:vAlign w:val="center"/>
                </w:tcPr>
                <w:p w:rsidR="008B3F3E" w:rsidRPr="00587186" w:rsidRDefault="00195335">
                  <w:pPr>
                    <w:autoSpaceDE w:val="0"/>
                    <w:autoSpaceDN w:val="0"/>
                    <w:adjustRightInd w:val="0"/>
                    <w:spacing w:line="320" w:lineRule="exact"/>
                    <w:ind w:leftChars="-20" w:left="-42" w:rightChars="-20" w:right="-42"/>
                    <w:jc w:val="center"/>
                    <w:rPr>
                      <w:bCs/>
                      <w:color w:val="000000" w:themeColor="text1"/>
                      <w:szCs w:val="21"/>
                    </w:rPr>
                  </w:pPr>
                  <w:r w:rsidRPr="00587186">
                    <w:rPr>
                      <w:rFonts w:hint="eastAsia"/>
                      <w:bCs/>
                      <w:color w:val="000000" w:themeColor="text1"/>
                      <w:szCs w:val="21"/>
                    </w:rPr>
                    <w:t>HW49</w:t>
                  </w:r>
                </w:p>
              </w:tc>
              <w:tc>
                <w:tcPr>
                  <w:tcW w:w="1384" w:type="dxa"/>
                  <w:shd w:val="clear" w:color="auto" w:fill="auto"/>
                  <w:vAlign w:val="center"/>
                </w:tcPr>
                <w:p w:rsidR="008B3F3E" w:rsidRPr="00587186" w:rsidRDefault="00195335">
                  <w:pPr>
                    <w:widowControl/>
                    <w:autoSpaceDE w:val="0"/>
                    <w:autoSpaceDN w:val="0"/>
                    <w:adjustRightInd w:val="0"/>
                    <w:spacing w:line="320" w:lineRule="exact"/>
                    <w:ind w:leftChars="-20" w:left="-42" w:rightChars="-20" w:right="-42"/>
                    <w:jc w:val="center"/>
                    <w:rPr>
                      <w:color w:val="000000" w:themeColor="text1"/>
                      <w:szCs w:val="21"/>
                    </w:rPr>
                  </w:pPr>
                  <w:r w:rsidRPr="00587186">
                    <w:rPr>
                      <w:rFonts w:hint="eastAsia"/>
                      <w:bCs/>
                      <w:color w:val="000000" w:themeColor="text1"/>
                      <w:szCs w:val="21"/>
                    </w:rPr>
                    <w:t>900-041-49</w:t>
                  </w:r>
                </w:p>
              </w:tc>
              <w:tc>
                <w:tcPr>
                  <w:tcW w:w="742" w:type="dxa"/>
                  <w:vMerge/>
                  <w:vAlign w:val="center"/>
                </w:tcPr>
                <w:p w:rsidR="008B3F3E" w:rsidRPr="00587186" w:rsidRDefault="008B3F3E">
                  <w:pPr>
                    <w:snapToGrid w:val="0"/>
                    <w:spacing w:line="320" w:lineRule="exact"/>
                    <w:ind w:leftChars="-30" w:left="-63" w:rightChars="-30" w:right="-63"/>
                    <w:jc w:val="center"/>
                    <w:rPr>
                      <w:color w:val="000000" w:themeColor="text1"/>
                      <w:szCs w:val="21"/>
                    </w:rPr>
                  </w:pPr>
                </w:p>
              </w:tc>
              <w:tc>
                <w:tcPr>
                  <w:tcW w:w="742" w:type="dxa"/>
                  <w:vMerge/>
                  <w:shd w:val="clear" w:color="auto" w:fill="auto"/>
                  <w:vAlign w:val="center"/>
                </w:tcPr>
                <w:p w:rsidR="008B3F3E" w:rsidRPr="00587186" w:rsidRDefault="008B3F3E">
                  <w:pPr>
                    <w:snapToGrid w:val="0"/>
                    <w:spacing w:line="320" w:lineRule="exact"/>
                    <w:ind w:leftChars="-30" w:left="-63" w:rightChars="-30" w:right="-63"/>
                    <w:jc w:val="center"/>
                    <w:rPr>
                      <w:color w:val="000000" w:themeColor="text1"/>
                      <w:szCs w:val="21"/>
                    </w:rPr>
                  </w:pPr>
                </w:p>
              </w:tc>
              <w:tc>
                <w:tcPr>
                  <w:tcW w:w="742" w:type="dxa"/>
                  <w:shd w:val="clear" w:color="auto" w:fill="auto"/>
                  <w:vAlign w:val="center"/>
                </w:tcPr>
                <w:p w:rsidR="008B3F3E" w:rsidRPr="00587186" w:rsidRDefault="00195335">
                  <w:pPr>
                    <w:snapToGrid w:val="0"/>
                    <w:spacing w:line="320" w:lineRule="exact"/>
                    <w:ind w:rightChars="-30" w:right="-63"/>
                    <w:jc w:val="center"/>
                    <w:rPr>
                      <w:color w:val="000000" w:themeColor="text1"/>
                      <w:szCs w:val="21"/>
                    </w:rPr>
                  </w:pPr>
                  <w:r w:rsidRPr="00587186">
                    <w:rPr>
                      <w:rFonts w:hint="eastAsia"/>
                      <w:color w:val="000000" w:themeColor="text1"/>
                      <w:szCs w:val="21"/>
                    </w:rPr>
                    <w:t>桶装</w:t>
                  </w:r>
                </w:p>
              </w:tc>
              <w:tc>
                <w:tcPr>
                  <w:tcW w:w="615" w:type="dxa"/>
                  <w:shd w:val="clear" w:color="auto" w:fill="auto"/>
                  <w:vAlign w:val="center"/>
                </w:tcPr>
                <w:p w:rsidR="008B3F3E" w:rsidRPr="00587186" w:rsidRDefault="00195335">
                  <w:pPr>
                    <w:spacing w:line="320" w:lineRule="exact"/>
                    <w:jc w:val="center"/>
                    <w:rPr>
                      <w:color w:val="000000" w:themeColor="text1"/>
                      <w:szCs w:val="21"/>
                    </w:rPr>
                  </w:pPr>
                  <w:r w:rsidRPr="00587186">
                    <w:rPr>
                      <w:rFonts w:hint="eastAsia"/>
                      <w:color w:val="000000" w:themeColor="text1"/>
                      <w:szCs w:val="21"/>
                    </w:rPr>
                    <w:t>0.01</w:t>
                  </w:r>
                </w:p>
              </w:tc>
              <w:tc>
                <w:tcPr>
                  <w:tcW w:w="1071" w:type="dxa"/>
                  <w:vMerge/>
                  <w:shd w:val="clear" w:color="auto" w:fill="auto"/>
                  <w:vAlign w:val="center"/>
                </w:tcPr>
                <w:p w:rsidR="008B3F3E" w:rsidRPr="00587186" w:rsidRDefault="008B3F3E">
                  <w:pPr>
                    <w:snapToGrid w:val="0"/>
                    <w:spacing w:line="280" w:lineRule="exact"/>
                    <w:ind w:leftChars="-30" w:left="-63" w:rightChars="-30" w:right="-63"/>
                    <w:jc w:val="center"/>
                    <w:rPr>
                      <w:color w:val="000000" w:themeColor="text1"/>
                      <w:szCs w:val="21"/>
                    </w:rPr>
                  </w:pPr>
                </w:p>
              </w:tc>
            </w:tr>
          </w:tbl>
          <w:p w:rsidR="008B3F3E" w:rsidRPr="00587186" w:rsidRDefault="00195335">
            <w:pPr>
              <w:tabs>
                <w:tab w:val="left" w:pos="0"/>
              </w:tabs>
              <w:spacing w:line="480" w:lineRule="exact"/>
              <w:ind w:firstLineChars="200" w:firstLine="480"/>
              <w:rPr>
                <w:bCs/>
                <w:color w:val="000000" w:themeColor="text1"/>
                <w:sz w:val="24"/>
              </w:rPr>
            </w:pPr>
            <w:r w:rsidRPr="00587186">
              <w:rPr>
                <w:color w:val="000000" w:themeColor="text1"/>
                <w:sz w:val="24"/>
              </w:rPr>
              <w:lastRenderedPageBreak/>
              <w:t>项目所在区域地质结构稳定，地震烈度小于</w:t>
            </w:r>
            <w:r w:rsidRPr="00587186">
              <w:rPr>
                <w:color w:val="000000" w:themeColor="text1"/>
                <w:sz w:val="24"/>
              </w:rPr>
              <w:t>7</w:t>
            </w:r>
            <w:r w:rsidRPr="00587186">
              <w:rPr>
                <w:color w:val="000000" w:themeColor="text1"/>
                <w:sz w:val="24"/>
              </w:rPr>
              <w:t>度；项目所在区域不属于溶洞区或易遭受严重自然灾害的地区，选址符合《危险废物贮存污染控制标准》</w:t>
            </w:r>
            <w:r w:rsidRPr="00587186">
              <w:rPr>
                <w:color w:val="000000" w:themeColor="text1"/>
                <w:sz w:val="24"/>
              </w:rPr>
              <w:t>(GB18597-2023)</w:t>
            </w:r>
            <w:r w:rsidRPr="00587186">
              <w:rPr>
                <w:color w:val="000000" w:themeColor="text1"/>
                <w:sz w:val="24"/>
              </w:rPr>
              <w:t>要求。</w:t>
            </w:r>
          </w:p>
          <w:p w:rsidR="008B3F3E" w:rsidRPr="00587186" w:rsidRDefault="00195335">
            <w:pPr>
              <w:spacing w:line="480" w:lineRule="exact"/>
              <w:ind w:firstLineChars="200" w:firstLine="480"/>
              <w:rPr>
                <w:color w:val="000000" w:themeColor="text1"/>
                <w:sz w:val="24"/>
              </w:rPr>
            </w:pPr>
            <w:r w:rsidRPr="00587186">
              <w:rPr>
                <w:rFonts w:ascii="宋体" w:hAnsi="宋体" w:cs="宋体" w:hint="eastAsia"/>
                <w:color w:val="000000" w:themeColor="text1"/>
                <w:sz w:val="24"/>
              </w:rPr>
              <w:t>1）</w:t>
            </w:r>
            <w:r w:rsidRPr="00587186">
              <w:rPr>
                <w:color w:val="000000" w:themeColor="text1"/>
                <w:sz w:val="24"/>
              </w:rPr>
              <w:t>建设要求</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a</w:t>
            </w:r>
            <w:r w:rsidRPr="00587186">
              <w:rPr>
                <w:rFonts w:hint="eastAsia"/>
                <w:color w:val="000000" w:themeColor="text1"/>
                <w:sz w:val="24"/>
              </w:rPr>
              <w:t>、贮存设施应根据危险废物的形态、物理化学性质、包装形式和污染物迁移途径，采取必要的防风、防晒、防雨、防漏、防渗、防腐以及其他环境污染防治措施，不应露天堆放危险废物。</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b</w:t>
            </w:r>
            <w:r w:rsidRPr="00587186">
              <w:rPr>
                <w:rFonts w:hint="eastAsia"/>
                <w:color w:val="000000" w:themeColor="text1"/>
                <w:sz w:val="24"/>
              </w:rPr>
              <w:t>、贮存设施应根据危险废物的类别、数量、形态、物理化学性质和污染防治等要求设置必要的贮存分区，避免不相容的危险废物接触、混合。</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c</w:t>
            </w:r>
            <w:r w:rsidRPr="00587186">
              <w:rPr>
                <w:rFonts w:hint="eastAsia"/>
                <w:color w:val="000000" w:themeColor="text1"/>
                <w:sz w:val="24"/>
              </w:rPr>
              <w:t>、贮存设施或贮存分区内地面、墙面裙脚、堵截泄漏的围堰、接触危险废物的隔板和墙体等应采用坚固的材料建造，表面无裂缝。</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d</w:t>
            </w:r>
            <w:r w:rsidRPr="00587186">
              <w:rPr>
                <w:rFonts w:hint="eastAsia"/>
                <w:color w:val="000000" w:themeColor="text1"/>
                <w:sz w:val="24"/>
              </w:rPr>
              <w:t>、</w:t>
            </w:r>
            <w:r w:rsidRPr="00587186">
              <w:rPr>
                <w:color w:val="000000" w:themeColor="text1"/>
                <w:sz w:val="24"/>
              </w:rPr>
              <w:t>危废暂存间地面进行水泥硬化，涂刷环氧树脂漆，将危废暂存间四周壁及裙角与地面防渗层连成整体，以达到防渗防腐的目的，渗透系数小于</w:t>
            </w:r>
            <w:r w:rsidRPr="00587186">
              <w:rPr>
                <w:color w:val="000000" w:themeColor="text1"/>
                <w:sz w:val="24"/>
              </w:rPr>
              <w:t>1×10</w:t>
            </w:r>
            <w:r w:rsidRPr="00587186">
              <w:rPr>
                <w:color w:val="000000" w:themeColor="text1"/>
                <w:sz w:val="24"/>
                <w:vertAlign w:val="superscript"/>
              </w:rPr>
              <w:t>-10</w:t>
            </w:r>
            <w:r w:rsidRPr="00587186">
              <w:rPr>
                <w:color w:val="000000" w:themeColor="text1"/>
                <w:sz w:val="24"/>
              </w:rPr>
              <w:t>cm/s</w:t>
            </w:r>
            <w:r w:rsidRPr="00587186">
              <w:rPr>
                <w:color w:val="000000" w:themeColor="text1"/>
                <w:sz w:val="24"/>
              </w:rPr>
              <w:t>。</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e</w:t>
            </w:r>
            <w:r w:rsidRPr="00587186">
              <w:rPr>
                <w:rFonts w:hint="eastAsia"/>
                <w:color w:val="000000" w:themeColor="text1"/>
                <w:sz w:val="24"/>
              </w:rPr>
              <w:t>、贮存设施应采取技术和管理措施防止无关人员进入。</w:t>
            </w:r>
          </w:p>
          <w:p w:rsidR="008B3F3E" w:rsidRPr="00587186" w:rsidRDefault="00195335">
            <w:pPr>
              <w:spacing w:line="480" w:lineRule="exact"/>
              <w:ind w:firstLineChars="200" w:firstLine="480"/>
              <w:rPr>
                <w:color w:val="000000" w:themeColor="text1"/>
                <w:sz w:val="24"/>
              </w:rPr>
            </w:pPr>
            <w:r w:rsidRPr="00587186">
              <w:rPr>
                <w:rFonts w:ascii="宋体" w:hAnsi="宋体" w:cs="宋体" w:hint="eastAsia"/>
                <w:color w:val="000000" w:themeColor="text1"/>
                <w:sz w:val="24"/>
              </w:rPr>
              <w:t>2）</w:t>
            </w:r>
            <w:r w:rsidRPr="00587186">
              <w:rPr>
                <w:color w:val="000000" w:themeColor="text1"/>
                <w:sz w:val="24"/>
              </w:rPr>
              <w:t>管理要求</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a</w:t>
            </w:r>
            <w:r w:rsidRPr="00587186">
              <w:rPr>
                <w:rFonts w:hint="eastAsia"/>
                <w:color w:val="000000" w:themeColor="text1"/>
                <w:sz w:val="24"/>
              </w:rPr>
              <w:t>、贮存设施运行环境管理要求</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危险废物存入贮存设施前应对危险废物类别和特性与危险废物标签等危险废物识别标志的一致性进行核验，不一致的或类别、特性不明的不应存入。</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应定期检查危险废物的贮存状况，及时清理贮存设施地面，更换破损泄漏的危险废物贮存容器和包装物，保证堆存危险废物的防雨、防风、防扬尘等设施功能完好。</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作业设备及车辆等结束作业离开贮存设施时，应对其残留的危险废物进行清理，清理的废物或清洗废水应收集处理。</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贮存设施运行期间，应按国家有关标准和规定建立危险废物管理台账并保存。</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贮存设施所有者或运营者应建立贮存设施环境管理制度、管理人员岗位职</w:t>
            </w:r>
            <w:r w:rsidRPr="00587186">
              <w:rPr>
                <w:rFonts w:hint="eastAsia"/>
                <w:color w:val="000000" w:themeColor="text1"/>
                <w:sz w:val="24"/>
              </w:rPr>
              <w:lastRenderedPageBreak/>
              <w:t>责制度、设施运行操作制度、人员岗位培训制度等。</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贮存设施所有者或运营者应依据国家土壤和地下水污染防治的有关规定，结合贮存设施特点建立土壤和地下水污染隐患排查制度，并定期开展隐患排查；发现隐患应及时采取措施消除隐患，并建立档案。</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贮存设施所有者或运营者应建立贮存设施全部档案，包括设计、施工、验收、运行、监测和环境应急等，应按国家有关档案管理的法律法规进行整理和归档。</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b</w:t>
            </w:r>
            <w:r w:rsidRPr="00587186">
              <w:rPr>
                <w:rFonts w:hint="eastAsia"/>
                <w:color w:val="000000" w:themeColor="text1"/>
                <w:sz w:val="24"/>
              </w:rPr>
              <w:t>、贮存点环境管理要求</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贮存点应具有固定的区域边界，并应采取与其他区域进行隔离的措施。</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贮存点应采取防风、防雨、防晒和防止危险废物流失、扬散等措施。</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贮存点贮存的危险废物应置于容器或包装物中，不应直接散堆。</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贮存点应根据危险废物的形态、物理化学性质、包装形式等，采取防渗、防漏等污染防治措施或采用具有相应功能的装置。</w:t>
            </w:r>
            <w:r w:rsidRPr="00587186">
              <w:rPr>
                <w:color w:val="000000" w:themeColor="text1"/>
                <w:sz w:val="24"/>
              </w:rPr>
              <w:t xml:space="preserve"> </w:t>
            </w:r>
          </w:p>
          <w:p w:rsidR="008B3F3E" w:rsidRPr="00587186" w:rsidRDefault="00195335">
            <w:pPr>
              <w:pStyle w:val="ab"/>
              <w:spacing w:before="0" w:after="0" w:line="320" w:lineRule="exact"/>
              <w:ind w:right="0" w:firstLineChars="200" w:firstLine="422"/>
              <w:jc w:val="center"/>
              <w:rPr>
                <w:b/>
                <w:bCs/>
                <w:color w:val="000000" w:themeColor="text1"/>
                <w:sz w:val="21"/>
                <w:szCs w:val="21"/>
              </w:rPr>
            </w:pPr>
            <w:r w:rsidRPr="00587186">
              <w:rPr>
                <w:b/>
                <w:bCs/>
                <w:color w:val="000000" w:themeColor="text1"/>
                <w:sz w:val="21"/>
                <w:szCs w:val="21"/>
              </w:rPr>
              <w:t>表</w:t>
            </w:r>
            <w:r w:rsidRPr="00587186">
              <w:rPr>
                <w:rFonts w:hint="eastAsia"/>
                <w:b/>
                <w:bCs/>
                <w:color w:val="000000" w:themeColor="text1"/>
                <w:sz w:val="21"/>
                <w:szCs w:val="21"/>
              </w:rPr>
              <w:t>30</w:t>
            </w:r>
            <w:r w:rsidRPr="00587186">
              <w:rPr>
                <w:b/>
                <w:bCs/>
                <w:color w:val="000000" w:themeColor="text1"/>
                <w:sz w:val="21"/>
                <w:szCs w:val="21"/>
              </w:rPr>
              <w:tab/>
            </w:r>
            <w:r w:rsidRPr="00587186">
              <w:rPr>
                <w:b/>
                <w:bCs/>
                <w:color w:val="000000" w:themeColor="text1"/>
                <w:sz w:val="21"/>
                <w:szCs w:val="21"/>
              </w:rPr>
              <w:t>危废暂存间及储存容器标签示例</w:t>
            </w:r>
          </w:p>
          <w:tbl>
            <w:tblPr>
              <w:tblW w:w="8499" w:type="dxa"/>
              <w:tblInd w:w="5"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635"/>
              <w:gridCol w:w="2693"/>
              <w:gridCol w:w="4171"/>
            </w:tblGrid>
            <w:tr w:rsidR="004B6ACF" w:rsidRPr="00587186" w:rsidTr="004B6ACF">
              <w:trPr>
                <w:trHeight w:val="335"/>
              </w:trPr>
              <w:tc>
                <w:tcPr>
                  <w:tcW w:w="1635"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场合</w:t>
                  </w:r>
                </w:p>
              </w:tc>
              <w:tc>
                <w:tcPr>
                  <w:tcW w:w="2693"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样式</w:t>
                  </w:r>
                </w:p>
              </w:tc>
              <w:tc>
                <w:tcPr>
                  <w:tcW w:w="4171"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要求</w:t>
                  </w:r>
                </w:p>
              </w:tc>
            </w:tr>
            <w:tr w:rsidR="004B6ACF" w:rsidRPr="00587186" w:rsidTr="004B6ACF">
              <w:tc>
                <w:tcPr>
                  <w:tcW w:w="1635"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室外</w:t>
                  </w:r>
                </w:p>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（粘贴于门上或悬挂）</w:t>
                  </w:r>
                </w:p>
              </w:tc>
              <w:tc>
                <w:tcPr>
                  <w:tcW w:w="2693" w:type="dxa"/>
                  <w:vAlign w:val="center"/>
                </w:tcPr>
                <w:p w:rsidR="008B3F3E" w:rsidRPr="00587186" w:rsidRDefault="00195335">
                  <w:pPr>
                    <w:widowControl/>
                    <w:autoSpaceDE w:val="0"/>
                    <w:autoSpaceDN w:val="0"/>
                    <w:adjustRightInd w:val="0"/>
                    <w:spacing w:line="320" w:lineRule="exact"/>
                    <w:jc w:val="center"/>
                    <w:rPr>
                      <w:color w:val="000000" w:themeColor="text1"/>
                      <w:szCs w:val="21"/>
                    </w:rPr>
                  </w:pPr>
                  <w:r w:rsidRPr="00587186">
                    <w:rPr>
                      <w:noProof/>
                      <w:color w:val="000000" w:themeColor="text1"/>
                      <w:szCs w:val="21"/>
                    </w:rPr>
                    <w:drawing>
                      <wp:anchor distT="0" distB="0" distL="114300" distR="114300" simplePos="0" relativeHeight="251659264" behindDoc="0" locked="0" layoutInCell="1" allowOverlap="1" wp14:anchorId="589AEDCA" wp14:editId="4AA1445C">
                        <wp:simplePos x="0" y="0"/>
                        <wp:positionH relativeFrom="column">
                          <wp:posOffset>-19685</wp:posOffset>
                        </wp:positionH>
                        <wp:positionV relativeFrom="paragraph">
                          <wp:posOffset>-78740</wp:posOffset>
                        </wp:positionV>
                        <wp:extent cx="1524000" cy="967105"/>
                        <wp:effectExtent l="0" t="0" r="0" b="4445"/>
                        <wp:wrapNone/>
                        <wp:docPr id="8" name="图片 8" descr="168204775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820477576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524000" cy="967105"/>
                                </a:xfrm>
                                <a:prstGeom prst="rect">
                                  <a:avLst/>
                                </a:prstGeom>
                                <a:noFill/>
                                <a:ln>
                                  <a:noFill/>
                                </a:ln>
                                <a:effectLst/>
                              </pic:spPr>
                            </pic:pic>
                          </a:graphicData>
                        </a:graphic>
                      </wp:anchor>
                    </w:drawing>
                  </w:r>
                </w:p>
              </w:tc>
              <w:tc>
                <w:tcPr>
                  <w:tcW w:w="4171" w:type="dxa"/>
                  <w:vAlign w:val="center"/>
                </w:tcPr>
                <w:p w:rsidR="008B3F3E" w:rsidRPr="00587186" w:rsidRDefault="00195335" w:rsidP="004B6ACF">
                  <w:pPr>
                    <w:numPr>
                      <w:ilvl w:val="0"/>
                      <w:numId w:val="5"/>
                    </w:numPr>
                    <w:autoSpaceDE w:val="0"/>
                    <w:autoSpaceDN w:val="0"/>
                    <w:adjustRightInd w:val="0"/>
                    <w:spacing w:line="300" w:lineRule="exact"/>
                    <w:jc w:val="left"/>
                    <w:rPr>
                      <w:color w:val="000000" w:themeColor="text1"/>
                      <w:szCs w:val="21"/>
                    </w:rPr>
                  </w:pPr>
                  <w:r w:rsidRPr="00587186">
                    <w:rPr>
                      <w:color w:val="000000" w:themeColor="text1"/>
                      <w:szCs w:val="21"/>
                    </w:rPr>
                    <w:t>危险废物警告标志规格颜色：</w:t>
                  </w:r>
                  <w:r w:rsidRPr="00587186">
                    <w:rPr>
                      <w:color w:val="000000" w:themeColor="text1"/>
                      <w:szCs w:val="21"/>
                    </w:rPr>
                    <w:t xml:space="preserve"> </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形状：等边三角形，边长</w:t>
                  </w:r>
                  <w:r w:rsidRPr="00587186">
                    <w:rPr>
                      <w:color w:val="000000" w:themeColor="text1"/>
                      <w:szCs w:val="21"/>
                    </w:rPr>
                    <w:t>40cm</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颜色：背景为黄色、图形为黑色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2</w:t>
                  </w:r>
                  <w:r w:rsidRPr="00587186">
                    <w:rPr>
                      <w:color w:val="000000" w:themeColor="text1"/>
                      <w:szCs w:val="21"/>
                    </w:rPr>
                    <w:t>、警告标志外檐</w:t>
                  </w:r>
                  <w:r w:rsidRPr="00587186">
                    <w:rPr>
                      <w:color w:val="000000" w:themeColor="text1"/>
                      <w:szCs w:val="21"/>
                    </w:rPr>
                    <w:t>2.5cm</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3</w:t>
                  </w:r>
                  <w:r w:rsidRPr="00587186">
                    <w:rPr>
                      <w:color w:val="000000" w:themeColor="text1"/>
                      <w:szCs w:val="21"/>
                    </w:rPr>
                    <w:t>、使用于：危险废物贮存设施为房屋的，建有围墙或防护栅栏，且高度高于</w:t>
                  </w:r>
                  <w:r w:rsidRPr="00587186">
                    <w:rPr>
                      <w:color w:val="000000" w:themeColor="text1"/>
                      <w:szCs w:val="21"/>
                    </w:rPr>
                    <w:t>100cm</w:t>
                  </w:r>
                  <w:r w:rsidRPr="00587186">
                    <w:rPr>
                      <w:color w:val="000000" w:themeColor="text1"/>
                      <w:szCs w:val="21"/>
                    </w:rPr>
                    <w:t>时；部分危险废物利用、处置场所</w:t>
                  </w:r>
                </w:p>
              </w:tc>
            </w:tr>
            <w:tr w:rsidR="004B6ACF" w:rsidRPr="00587186" w:rsidTr="004B6ACF">
              <w:trPr>
                <w:trHeight w:val="1750"/>
              </w:trPr>
              <w:tc>
                <w:tcPr>
                  <w:tcW w:w="1635"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室外</w:t>
                  </w:r>
                </w:p>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（粘贴于门上或悬挂）</w:t>
                  </w:r>
                </w:p>
              </w:tc>
              <w:tc>
                <w:tcPr>
                  <w:tcW w:w="2693"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rFonts w:hint="eastAsia"/>
                      <w:noProof/>
                      <w:color w:val="000000" w:themeColor="text1"/>
                      <w:szCs w:val="21"/>
                    </w:rPr>
                    <w:drawing>
                      <wp:anchor distT="0" distB="0" distL="114300" distR="114300" simplePos="0" relativeHeight="251660288" behindDoc="0" locked="0" layoutInCell="1" allowOverlap="1" wp14:anchorId="27C85F6E" wp14:editId="4D01C8EA">
                        <wp:simplePos x="0" y="0"/>
                        <wp:positionH relativeFrom="column">
                          <wp:posOffset>55880</wp:posOffset>
                        </wp:positionH>
                        <wp:positionV relativeFrom="paragraph">
                          <wp:posOffset>9525</wp:posOffset>
                        </wp:positionV>
                        <wp:extent cx="1402080" cy="1172845"/>
                        <wp:effectExtent l="0" t="0" r="7620" b="8255"/>
                        <wp:wrapNone/>
                        <wp:docPr id="7" name="图片 7" descr="1682047843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820478435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02080" cy="1172845"/>
                                </a:xfrm>
                                <a:prstGeom prst="rect">
                                  <a:avLst/>
                                </a:prstGeom>
                                <a:noFill/>
                                <a:ln>
                                  <a:noFill/>
                                </a:ln>
                                <a:effectLst/>
                              </pic:spPr>
                            </pic:pic>
                          </a:graphicData>
                        </a:graphic>
                      </wp:anchor>
                    </w:drawing>
                  </w:r>
                </w:p>
                <w:p w:rsidR="008B3F3E" w:rsidRPr="00587186" w:rsidRDefault="008B3F3E">
                  <w:pPr>
                    <w:autoSpaceDE w:val="0"/>
                    <w:autoSpaceDN w:val="0"/>
                    <w:adjustRightInd w:val="0"/>
                    <w:spacing w:line="320" w:lineRule="exact"/>
                    <w:jc w:val="center"/>
                    <w:rPr>
                      <w:color w:val="000000" w:themeColor="text1"/>
                      <w:szCs w:val="21"/>
                    </w:rPr>
                  </w:pPr>
                </w:p>
              </w:tc>
              <w:tc>
                <w:tcPr>
                  <w:tcW w:w="4171" w:type="dxa"/>
                  <w:vAlign w:val="center"/>
                </w:tcPr>
                <w:p w:rsidR="008B3F3E" w:rsidRPr="00587186" w:rsidRDefault="00195335" w:rsidP="004B6ACF">
                  <w:pPr>
                    <w:numPr>
                      <w:ilvl w:val="0"/>
                      <w:numId w:val="6"/>
                    </w:numPr>
                    <w:autoSpaceDE w:val="0"/>
                    <w:autoSpaceDN w:val="0"/>
                    <w:adjustRightInd w:val="0"/>
                    <w:spacing w:line="300" w:lineRule="exact"/>
                    <w:jc w:val="left"/>
                    <w:rPr>
                      <w:color w:val="000000" w:themeColor="text1"/>
                      <w:szCs w:val="21"/>
                    </w:rPr>
                  </w:pPr>
                  <w:r w:rsidRPr="00587186">
                    <w:rPr>
                      <w:color w:val="000000" w:themeColor="text1"/>
                      <w:szCs w:val="21"/>
                    </w:rPr>
                    <w:t>危险废物标签尺寸颜色：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尺寸：</w:t>
                  </w:r>
                  <w:r w:rsidRPr="00587186">
                    <w:rPr>
                      <w:color w:val="000000" w:themeColor="text1"/>
                      <w:szCs w:val="21"/>
                    </w:rPr>
                    <w:t>40×40cm</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底色：醒目的橘黄色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字体：黑体字</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字体颜色：黑色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2</w:t>
                  </w:r>
                  <w:r w:rsidRPr="00587186">
                    <w:rPr>
                      <w:color w:val="000000" w:themeColor="text1"/>
                      <w:szCs w:val="21"/>
                    </w:rPr>
                    <w:t>、危险类别：按危险废物种类选择</w:t>
                  </w:r>
                </w:p>
              </w:tc>
            </w:tr>
            <w:tr w:rsidR="004B6ACF" w:rsidRPr="00587186" w:rsidTr="004B6ACF">
              <w:trPr>
                <w:trHeight w:val="123"/>
              </w:trPr>
              <w:tc>
                <w:tcPr>
                  <w:tcW w:w="1635"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color w:val="000000" w:themeColor="text1"/>
                      <w:szCs w:val="21"/>
                    </w:rPr>
                    <w:t>粘贴于危险废物储存容器</w:t>
                  </w:r>
                </w:p>
              </w:tc>
              <w:tc>
                <w:tcPr>
                  <w:tcW w:w="2693" w:type="dxa"/>
                  <w:vAlign w:val="center"/>
                </w:tcPr>
                <w:p w:rsidR="008B3F3E" w:rsidRPr="00587186" w:rsidRDefault="00195335">
                  <w:pPr>
                    <w:autoSpaceDE w:val="0"/>
                    <w:autoSpaceDN w:val="0"/>
                    <w:adjustRightInd w:val="0"/>
                    <w:spacing w:line="320" w:lineRule="exact"/>
                    <w:jc w:val="center"/>
                    <w:rPr>
                      <w:color w:val="000000" w:themeColor="text1"/>
                      <w:szCs w:val="21"/>
                    </w:rPr>
                  </w:pPr>
                  <w:r w:rsidRPr="00587186">
                    <w:rPr>
                      <w:rFonts w:hint="eastAsia"/>
                      <w:noProof/>
                      <w:color w:val="000000" w:themeColor="text1"/>
                      <w:szCs w:val="21"/>
                    </w:rPr>
                    <w:drawing>
                      <wp:anchor distT="0" distB="0" distL="114300" distR="114300" simplePos="0" relativeHeight="251661312" behindDoc="0" locked="0" layoutInCell="1" allowOverlap="1" wp14:anchorId="58859D8F" wp14:editId="18FA6E03">
                        <wp:simplePos x="0" y="0"/>
                        <wp:positionH relativeFrom="column">
                          <wp:posOffset>97155</wp:posOffset>
                        </wp:positionH>
                        <wp:positionV relativeFrom="paragraph">
                          <wp:posOffset>-13970</wp:posOffset>
                        </wp:positionV>
                        <wp:extent cx="1131570" cy="952500"/>
                        <wp:effectExtent l="0" t="0" r="0" b="0"/>
                        <wp:wrapNone/>
                        <wp:docPr id="5" name="图片 5" descr="1682047888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820478881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31570" cy="9525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8B3F3E" w:rsidRPr="00587186" w:rsidRDefault="008B3F3E">
                  <w:pPr>
                    <w:autoSpaceDE w:val="0"/>
                    <w:autoSpaceDN w:val="0"/>
                    <w:adjustRightInd w:val="0"/>
                    <w:spacing w:line="320" w:lineRule="exact"/>
                    <w:jc w:val="center"/>
                    <w:rPr>
                      <w:color w:val="000000" w:themeColor="text1"/>
                      <w:szCs w:val="21"/>
                    </w:rPr>
                  </w:pPr>
                </w:p>
              </w:tc>
              <w:tc>
                <w:tcPr>
                  <w:tcW w:w="4171" w:type="dxa"/>
                  <w:vAlign w:val="center"/>
                </w:tcPr>
                <w:p w:rsidR="008B3F3E" w:rsidRPr="00587186" w:rsidRDefault="00195335" w:rsidP="004B6ACF">
                  <w:pPr>
                    <w:numPr>
                      <w:ilvl w:val="0"/>
                      <w:numId w:val="7"/>
                    </w:numPr>
                    <w:autoSpaceDE w:val="0"/>
                    <w:autoSpaceDN w:val="0"/>
                    <w:adjustRightInd w:val="0"/>
                    <w:spacing w:line="300" w:lineRule="exact"/>
                    <w:jc w:val="left"/>
                    <w:rPr>
                      <w:color w:val="000000" w:themeColor="text1"/>
                      <w:szCs w:val="21"/>
                    </w:rPr>
                  </w:pPr>
                  <w:r w:rsidRPr="00587186">
                    <w:rPr>
                      <w:color w:val="000000" w:themeColor="text1"/>
                      <w:szCs w:val="21"/>
                    </w:rPr>
                    <w:t>危险废物标签尺寸颜色：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尺寸：</w:t>
                  </w:r>
                  <w:r w:rsidRPr="00587186">
                    <w:rPr>
                      <w:color w:val="000000" w:themeColor="text1"/>
                      <w:szCs w:val="21"/>
                    </w:rPr>
                    <w:t>20×20cm</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底色：醒目的橘黄色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字体：黑体字</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字体颜色：黑色</w:t>
                  </w:r>
                </w:p>
                <w:p w:rsidR="008B3F3E" w:rsidRPr="00587186" w:rsidRDefault="00195335" w:rsidP="004B6ACF">
                  <w:pPr>
                    <w:autoSpaceDE w:val="0"/>
                    <w:autoSpaceDN w:val="0"/>
                    <w:adjustRightInd w:val="0"/>
                    <w:spacing w:line="300" w:lineRule="exact"/>
                    <w:jc w:val="left"/>
                    <w:rPr>
                      <w:color w:val="000000" w:themeColor="text1"/>
                      <w:szCs w:val="21"/>
                    </w:rPr>
                  </w:pPr>
                  <w:r w:rsidRPr="00587186">
                    <w:rPr>
                      <w:color w:val="000000" w:themeColor="text1"/>
                      <w:szCs w:val="21"/>
                    </w:rPr>
                    <w:t>2</w:t>
                  </w:r>
                  <w:r w:rsidRPr="00587186">
                    <w:rPr>
                      <w:color w:val="000000" w:themeColor="text1"/>
                      <w:szCs w:val="21"/>
                    </w:rPr>
                    <w:t>、危险类别：按危险废物种类选择</w:t>
                  </w:r>
                </w:p>
              </w:tc>
            </w:tr>
          </w:tbl>
          <w:p w:rsidR="008B3F3E" w:rsidRPr="00587186" w:rsidRDefault="00195335">
            <w:pPr>
              <w:spacing w:line="480" w:lineRule="exact"/>
              <w:ind w:firstLineChars="200" w:firstLine="480"/>
              <w:rPr>
                <w:color w:val="000000" w:themeColor="text1"/>
                <w:sz w:val="24"/>
              </w:rPr>
            </w:pPr>
            <w:r w:rsidRPr="00587186">
              <w:rPr>
                <w:color w:val="000000" w:themeColor="text1"/>
                <w:sz w:val="24"/>
              </w:rPr>
              <w:lastRenderedPageBreak/>
              <w:t>经过上述措施后，项目危险固体废物储存均能够得到有效控制，且项目产废量较小，不会产生明显的环境影响</w:t>
            </w:r>
            <w:r w:rsidRPr="00587186">
              <w:rPr>
                <w:rFonts w:hint="eastAsia"/>
                <w:color w:val="000000" w:themeColor="text1"/>
                <w:sz w:val="24"/>
              </w:rPr>
              <w:t>。</w:t>
            </w:r>
          </w:p>
          <w:p w:rsidR="008B3F3E" w:rsidRPr="00587186" w:rsidRDefault="00195335">
            <w:pPr>
              <w:pStyle w:val="21"/>
              <w:spacing w:line="480" w:lineRule="exact"/>
              <w:ind w:left="0" w:firstLineChars="200" w:firstLine="480"/>
              <w:rPr>
                <w:smallCaps w:val="0"/>
                <w:color w:val="000000" w:themeColor="text1"/>
                <w:sz w:val="24"/>
                <w:szCs w:val="24"/>
              </w:rPr>
            </w:pPr>
            <w:r w:rsidRPr="00587186">
              <w:rPr>
                <w:rFonts w:hint="eastAsia"/>
                <w:smallCaps w:val="0"/>
                <w:color w:val="000000" w:themeColor="text1"/>
                <w:sz w:val="24"/>
                <w:szCs w:val="24"/>
              </w:rPr>
              <w:t>（</w:t>
            </w:r>
            <w:r w:rsidRPr="00587186">
              <w:rPr>
                <w:smallCaps w:val="0"/>
                <w:color w:val="000000" w:themeColor="text1"/>
                <w:sz w:val="24"/>
                <w:szCs w:val="24"/>
              </w:rPr>
              <w:t>3</w:t>
            </w:r>
            <w:r w:rsidRPr="00587186">
              <w:rPr>
                <w:rFonts w:hint="eastAsia"/>
                <w:smallCaps w:val="0"/>
                <w:color w:val="000000" w:themeColor="text1"/>
                <w:sz w:val="24"/>
                <w:szCs w:val="24"/>
              </w:rPr>
              <w:t>）生活垃圾</w:t>
            </w:r>
          </w:p>
          <w:p w:rsidR="008B3F3E" w:rsidRPr="00587186" w:rsidRDefault="00195335">
            <w:pPr>
              <w:pStyle w:val="21"/>
              <w:spacing w:line="480" w:lineRule="exact"/>
              <w:ind w:left="0" w:firstLineChars="200" w:firstLine="480"/>
              <w:rPr>
                <w:smallCaps w:val="0"/>
                <w:color w:val="000000" w:themeColor="text1"/>
                <w:sz w:val="24"/>
                <w:szCs w:val="24"/>
              </w:rPr>
            </w:pPr>
            <w:r w:rsidRPr="00587186">
              <w:rPr>
                <w:rFonts w:hint="eastAsia"/>
                <w:smallCaps w:val="0"/>
                <w:color w:val="000000" w:themeColor="text1"/>
                <w:sz w:val="24"/>
                <w:szCs w:val="24"/>
              </w:rPr>
              <w:t>生活垃圾按每人每日产生</w:t>
            </w:r>
            <w:r w:rsidRPr="00587186">
              <w:rPr>
                <w:rFonts w:hint="eastAsia"/>
                <w:smallCaps w:val="0"/>
                <w:color w:val="000000" w:themeColor="text1"/>
                <w:sz w:val="24"/>
                <w:szCs w:val="24"/>
              </w:rPr>
              <w:t>0</w:t>
            </w:r>
            <w:r w:rsidRPr="00587186">
              <w:rPr>
                <w:smallCaps w:val="0"/>
                <w:color w:val="000000" w:themeColor="text1"/>
                <w:sz w:val="24"/>
                <w:szCs w:val="24"/>
              </w:rPr>
              <w:t>.5kg</w:t>
            </w:r>
            <w:r w:rsidRPr="00587186">
              <w:rPr>
                <w:rFonts w:hint="eastAsia"/>
                <w:smallCaps w:val="0"/>
                <w:color w:val="000000" w:themeColor="text1"/>
                <w:sz w:val="24"/>
                <w:szCs w:val="24"/>
              </w:rPr>
              <w:t>计，项目劳动定员</w:t>
            </w:r>
            <w:r w:rsidRPr="00587186">
              <w:rPr>
                <w:smallCaps w:val="0"/>
                <w:color w:val="000000" w:themeColor="text1"/>
                <w:sz w:val="24"/>
                <w:szCs w:val="24"/>
              </w:rPr>
              <w:t>10</w:t>
            </w:r>
            <w:r w:rsidRPr="00587186">
              <w:rPr>
                <w:rFonts w:hint="eastAsia"/>
                <w:smallCaps w:val="0"/>
                <w:color w:val="000000" w:themeColor="text1"/>
                <w:sz w:val="24"/>
                <w:szCs w:val="24"/>
              </w:rPr>
              <w:t>人，生活垃圾产生量为</w:t>
            </w:r>
            <w:r w:rsidRPr="00587186">
              <w:rPr>
                <w:smallCaps w:val="0"/>
                <w:color w:val="000000" w:themeColor="text1"/>
                <w:sz w:val="24"/>
                <w:szCs w:val="24"/>
              </w:rPr>
              <w:t>1.5t/a</w:t>
            </w:r>
            <w:r w:rsidRPr="00587186">
              <w:rPr>
                <w:rFonts w:hint="eastAsia"/>
                <w:smallCaps w:val="0"/>
                <w:color w:val="000000" w:themeColor="text1"/>
                <w:sz w:val="24"/>
                <w:szCs w:val="24"/>
              </w:rPr>
              <w:t>；集中收集后交由环卫部门统一处理。</w:t>
            </w:r>
          </w:p>
          <w:p w:rsidR="008B3F3E" w:rsidRPr="00587186" w:rsidRDefault="00195335">
            <w:pPr>
              <w:spacing w:line="400" w:lineRule="exact"/>
              <w:ind w:firstLineChars="200" w:firstLine="482"/>
              <w:jc w:val="left"/>
              <w:rPr>
                <w:b/>
                <w:bCs/>
                <w:color w:val="000000" w:themeColor="text1"/>
                <w:sz w:val="24"/>
                <w:szCs w:val="22"/>
              </w:rPr>
            </w:pPr>
            <w:r w:rsidRPr="00587186">
              <w:rPr>
                <w:b/>
                <w:bCs/>
                <w:color w:val="000000" w:themeColor="text1"/>
                <w:sz w:val="24"/>
                <w:szCs w:val="22"/>
              </w:rPr>
              <w:t>5</w:t>
            </w:r>
            <w:r w:rsidRPr="00587186">
              <w:rPr>
                <w:b/>
                <w:bCs/>
                <w:color w:val="000000" w:themeColor="text1"/>
                <w:sz w:val="24"/>
                <w:szCs w:val="22"/>
              </w:rPr>
              <w:t>、</w:t>
            </w:r>
            <w:r w:rsidRPr="00587186">
              <w:rPr>
                <w:rFonts w:hint="eastAsia"/>
                <w:b/>
                <w:bCs/>
                <w:color w:val="000000" w:themeColor="text1"/>
                <w:sz w:val="24"/>
                <w:szCs w:val="22"/>
              </w:rPr>
              <w:t>地下水、</w:t>
            </w:r>
            <w:r w:rsidRPr="00587186">
              <w:rPr>
                <w:b/>
                <w:bCs/>
                <w:color w:val="000000" w:themeColor="text1"/>
                <w:sz w:val="24"/>
                <w:szCs w:val="22"/>
              </w:rPr>
              <w:t>土壤影响分析</w:t>
            </w:r>
          </w:p>
          <w:p w:rsidR="008B3F3E" w:rsidRPr="00587186" w:rsidRDefault="00195335">
            <w:pPr>
              <w:spacing w:line="480" w:lineRule="exact"/>
              <w:ind w:firstLineChars="200" w:firstLine="480"/>
              <w:rPr>
                <w:bCs/>
                <w:color w:val="000000" w:themeColor="text1"/>
                <w:sz w:val="24"/>
              </w:rPr>
            </w:pPr>
            <w:r w:rsidRPr="00587186">
              <w:rPr>
                <w:rFonts w:hint="eastAsia"/>
                <w:bCs/>
                <w:color w:val="000000" w:themeColor="text1"/>
                <w:sz w:val="24"/>
              </w:rPr>
              <w:t>项目</w:t>
            </w:r>
            <w:r w:rsidRPr="00587186">
              <w:rPr>
                <w:bCs/>
                <w:color w:val="000000" w:themeColor="text1"/>
                <w:sz w:val="24"/>
              </w:rPr>
              <w:t>不存在地下水、土壤污染途径，为防止项目建设对地下水、土壤</w:t>
            </w:r>
            <w:r w:rsidRPr="00587186">
              <w:rPr>
                <w:rFonts w:hint="eastAsia"/>
                <w:bCs/>
                <w:color w:val="000000" w:themeColor="text1"/>
                <w:sz w:val="24"/>
              </w:rPr>
              <w:t>环境</w:t>
            </w:r>
            <w:r w:rsidRPr="00587186">
              <w:rPr>
                <w:bCs/>
                <w:color w:val="000000" w:themeColor="text1"/>
                <w:sz w:val="24"/>
              </w:rPr>
              <w:t>的影响，项目采取分区防渗措施；</w:t>
            </w:r>
            <w:r w:rsidRPr="00587186">
              <w:rPr>
                <w:rFonts w:hint="eastAsia"/>
                <w:bCs/>
                <w:color w:val="000000" w:themeColor="text1"/>
                <w:sz w:val="24"/>
              </w:rPr>
              <w:t>重点防渗区：危废间</w:t>
            </w:r>
            <w:r w:rsidRPr="00587186">
              <w:rPr>
                <w:bCs/>
                <w:color w:val="000000" w:themeColor="text1"/>
                <w:sz w:val="24"/>
              </w:rPr>
              <w:t>地面进行水泥硬化，涂刷环氧树脂漆，将危废间四周壁及裙角与地面防渗层连成整体，以达到防渗防腐的目的，</w:t>
            </w:r>
            <w:r w:rsidRPr="00587186">
              <w:rPr>
                <w:rFonts w:hint="eastAsia"/>
                <w:bCs/>
                <w:color w:val="000000" w:themeColor="text1"/>
                <w:sz w:val="24"/>
              </w:rPr>
              <w:t>渗透系数</w:t>
            </w:r>
            <w:r w:rsidRPr="00587186">
              <w:rPr>
                <w:bCs/>
                <w:color w:val="000000" w:themeColor="text1"/>
                <w:sz w:val="24"/>
              </w:rPr>
              <w:t>K≤1×10-10cm/s</w:t>
            </w:r>
            <w:r w:rsidRPr="00587186">
              <w:rPr>
                <w:rFonts w:hint="eastAsia"/>
                <w:bCs/>
                <w:color w:val="000000" w:themeColor="text1"/>
                <w:sz w:val="24"/>
              </w:rPr>
              <w:t>；一般防渗区：</w:t>
            </w:r>
            <w:r w:rsidRPr="00587186">
              <w:rPr>
                <w:bCs/>
                <w:color w:val="000000" w:themeColor="text1"/>
                <w:sz w:val="24"/>
              </w:rPr>
              <w:t>生产区、原料</w:t>
            </w:r>
            <w:r w:rsidRPr="00587186">
              <w:rPr>
                <w:rFonts w:hint="eastAsia"/>
                <w:bCs/>
                <w:color w:val="000000" w:themeColor="text1"/>
                <w:sz w:val="24"/>
              </w:rPr>
              <w:t>库、成品库</w:t>
            </w:r>
            <w:r w:rsidRPr="00587186">
              <w:rPr>
                <w:bCs/>
                <w:color w:val="000000" w:themeColor="text1"/>
                <w:sz w:val="24"/>
              </w:rPr>
              <w:t>、防渗旱厕采取三七灰土铺底，上层铺水泥硬化，使渗透系数</w:t>
            </w:r>
            <w:r w:rsidRPr="00587186">
              <w:rPr>
                <w:bCs/>
                <w:color w:val="000000" w:themeColor="text1"/>
                <w:sz w:val="24"/>
              </w:rPr>
              <w:t>K≤1.0×10-7cm/s</w:t>
            </w:r>
            <w:r w:rsidRPr="00587186">
              <w:rPr>
                <w:rFonts w:hint="eastAsia"/>
                <w:bCs/>
                <w:color w:val="000000" w:themeColor="text1"/>
                <w:sz w:val="24"/>
              </w:rPr>
              <w:t>；简单</w:t>
            </w:r>
            <w:r w:rsidRPr="00587186">
              <w:rPr>
                <w:bCs/>
                <w:color w:val="000000" w:themeColor="text1"/>
                <w:sz w:val="24"/>
              </w:rPr>
              <w:t>防渗区，其他区域均为简单防渗区，全部采用水泥硬化处理，</w:t>
            </w:r>
            <w:r w:rsidRPr="00587186">
              <w:rPr>
                <w:rFonts w:hint="eastAsia"/>
                <w:bCs/>
                <w:color w:val="000000" w:themeColor="text1"/>
                <w:sz w:val="24"/>
              </w:rPr>
              <w:t>同时加强维护和管理，不会对厂区地下水、土壤环境造成影响。</w:t>
            </w:r>
          </w:p>
          <w:p w:rsidR="008B3F3E" w:rsidRPr="00587186" w:rsidRDefault="00195335">
            <w:pPr>
              <w:spacing w:line="440" w:lineRule="exact"/>
              <w:ind w:firstLineChars="200" w:firstLine="482"/>
              <w:rPr>
                <w:b/>
                <w:bCs/>
                <w:color w:val="000000" w:themeColor="text1"/>
                <w:kern w:val="0"/>
                <w:sz w:val="24"/>
                <w:szCs w:val="22"/>
              </w:rPr>
            </w:pPr>
            <w:r w:rsidRPr="00587186">
              <w:rPr>
                <w:b/>
                <w:bCs/>
                <w:color w:val="000000" w:themeColor="text1"/>
                <w:kern w:val="0"/>
                <w:sz w:val="24"/>
                <w:szCs w:val="22"/>
              </w:rPr>
              <w:t>6</w:t>
            </w:r>
            <w:r w:rsidRPr="00587186">
              <w:rPr>
                <w:rFonts w:hint="eastAsia"/>
                <w:b/>
                <w:bCs/>
                <w:color w:val="000000" w:themeColor="text1"/>
                <w:kern w:val="0"/>
                <w:sz w:val="24"/>
                <w:szCs w:val="22"/>
              </w:rPr>
              <w:t>、生态环境影响分析</w:t>
            </w:r>
          </w:p>
          <w:p w:rsidR="008B3F3E" w:rsidRPr="00587186" w:rsidRDefault="00195335">
            <w:pPr>
              <w:spacing w:line="480" w:lineRule="exact"/>
              <w:ind w:firstLineChars="200" w:firstLine="480"/>
              <w:rPr>
                <w:bCs/>
                <w:color w:val="000000" w:themeColor="text1"/>
                <w:kern w:val="0"/>
                <w:sz w:val="24"/>
                <w:szCs w:val="22"/>
              </w:rPr>
            </w:pPr>
            <w:r w:rsidRPr="00587186">
              <w:rPr>
                <w:rFonts w:hint="eastAsia"/>
                <w:bCs/>
                <w:color w:val="000000" w:themeColor="text1"/>
                <w:kern w:val="0"/>
                <w:sz w:val="24"/>
                <w:szCs w:val="22"/>
              </w:rPr>
              <w:t>项目租用现有</w:t>
            </w:r>
            <w:r w:rsidRPr="00587186">
              <w:rPr>
                <w:bCs/>
                <w:color w:val="000000" w:themeColor="text1"/>
                <w:kern w:val="0"/>
                <w:sz w:val="24"/>
                <w:szCs w:val="22"/>
              </w:rPr>
              <w:t>闲置厂房，无生态环境保护目标，不会对</w:t>
            </w:r>
            <w:r w:rsidRPr="00587186">
              <w:rPr>
                <w:rFonts w:hint="eastAsia"/>
                <w:bCs/>
                <w:color w:val="000000" w:themeColor="text1"/>
                <w:kern w:val="0"/>
                <w:sz w:val="24"/>
                <w:szCs w:val="22"/>
              </w:rPr>
              <w:t>周边</w:t>
            </w:r>
            <w:r w:rsidRPr="00587186">
              <w:rPr>
                <w:bCs/>
                <w:color w:val="000000" w:themeColor="text1"/>
                <w:kern w:val="0"/>
                <w:sz w:val="24"/>
                <w:szCs w:val="22"/>
              </w:rPr>
              <w:t>生态环境产生影响。</w:t>
            </w:r>
          </w:p>
          <w:p w:rsidR="008B3F3E" w:rsidRPr="00587186" w:rsidRDefault="00195335">
            <w:pPr>
              <w:spacing w:line="440" w:lineRule="exact"/>
              <w:ind w:firstLineChars="200" w:firstLine="482"/>
              <w:rPr>
                <w:b/>
                <w:color w:val="000000" w:themeColor="text1"/>
                <w:sz w:val="24"/>
              </w:rPr>
            </w:pPr>
            <w:r w:rsidRPr="00587186">
              <w:rPr>
                <w:b/>
                <w:color w:val="000000" w:themeColor="text1"/>
                <w:sz w:val="24"/>
              </w:rPr>
              <w:t>7</w:t>
            </w:r>
            <w:r w:rsidRPr="00587186">
              <w:rPr>
                <w:b/>
                <w:color w:val="000000" w:themeColor="text1"/>
                <w:sz w:val="24"/>
              </w:rPr>
              <w:t>、环境风险分析</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根据原国家环保部《关于进一步加强环境影响评价管理防范环境风险的通知》（国家环保部环发</w:t>
            </w:r>
            <w:r w:rsidRPr="00587186">
              <w:rPr>
                <w:color w:val="000000" w:themeColor="text1"/>
                <w:sz w:val="24"/>
              </w:rPr>
              <w:t>[2012]77</w:t>
            </w:r>
            <w:r w:rsidRPr="00587186">
              <w:rPr>
                <w:color w:val="000000" w:themeColor="text1"/>
                <w:sz w:val="24"/>
              </w:rPr>
              <w:t>号）及生态环境部发布的《建设项目环境风险评价技术导则》（</w:t>
            </w:r>
            <w:r w:rsidRPr="00587186">
              <w:rPr>
                <w:color w:val="000000" w:themeColor="text1"/>
                <w:sz w:val="24"/>
              </w:rPr>
              <w:t>HJ 169-2018</w:t>
            </w:r>
            <w:r w:rsidRPr="00587186">
              <w:rPr>
                <w:color w:val="000000" w:themeColor="text1"/>
                <w:sz w:val="24"/>
              </w:rPr>
              <w:t>）要求，对于涉及有毒有害和易燃易爆物质的生产、使用、储存（包括使用管线输运）的建设项目进行风险评价。</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本次环境风险评价的目的在于识别物料生产、贮存、转运过程中的风险因素及可能诱发的环境问题，以突发性事故导致的危险物质环境急性损害防控为目标，对建设项目的环境风险进行分析，提出环境风险预防、控制、减缓措施，明确环境风险监控及应急建议要求，为建设项目环境风险防控提供科学依据，力求将建设项目的环境风险降至可防控水平。</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w:t>
            </w:r>
            <w:r w:rsidRPr="00587186">
              <w:rPr>
                <w:color w:val="000000" w:themeColor="text1"/>
                <w:sz w:val="24"/>
              </w:rPr>
              <w:t>1</w:t>
            </w:r>
            <w:r w:rsidRPr="00587186">
              <w:rPr>
                <w:color w:val="000000" w:themeColor="text1"/>
                <w:sz w:val="24"/>
              </w:rPr>
              <w:t>）物质识别</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lastRenderedPageBreak/>
              <w:t>本项目</w:t>
            </w:r>
            <w:r w:rsidRPr="00587186">
              <w:rPr>
                <w:color w:val="000000" w:themeColor="text1"/>
                <w:sz w:val="24"/>
              </w:rPr>
              <w:t>涉及到的危险物质主要为</w:t>
            </w:r>
            <w:r w:rsidRPr="00587186">
              <w:rPr>
                <w:rFonts w:hint="eastAsia"/>
                <w:color w:val="000000" w:themeColor="text1"/>
                <w:sz w:val="24"/>
              </w:rPr>
              <w:t>润滑油</w:t>
            </w:r>
            <w:r w:rsidRPr="00587186">
              <w:rPr>
                <w:color w:val="000000" w:themeColor="text1"/>
                <w:sz w:val="24"/>
              </w:rPr>
              <w:t>、</w:t>
            </w:r>
            <w:r w:rsidRPr="00587186">
              <w:rPr>
                <w:rFonts w:hint="eastAsia"/>
                <w:color w:val="000000" w:themeColor="text1"/>
                <w:sz w:val="24"/>
              </w:rPr>
              <w:t>废</w:t>
            </w:r>
            <w:r w:rsidRPr="00587186">
              <w:rPr>
                <w:color w:val="000000" w:themeColor="text1"/>
                <w:sz w:val="24"/>
              </w:rPr>
              <w:t>活性炭、</w:t>
            </w:r>
            <w:r w:rsidRPr="00587186">
              <w:rPr>
                <w:rFonts w:hint="eastAsia"/>
                <w:color w:val="000000" w:themeColor="text1"/>
                <w:sz w:val="24"/>
              </w:rPr>
              <w:t>废过滤棉、</w:t>
            </w:r>
            <w:r w:rsidRPr="00587186">
              <w:rPr>
                <w:color w:val="000000" w:themeColor="text1"/>
                <w:sz w:val="24"/>
              </w:rPr>
              <w:t>废润滑油、废油桶</w:t>
            </w:r>
            <w:r w:rsidRPr="00587186">
              <w:rPr>
                <w:rFonts w:hint="eastAsia"/>
                <w:color w:val="000000" w:themeColor="text1"/>
                <w:sz w:val="24"/>
              </w:rPr>
              <w:t>，</w:t>
            </w:r>
            <w:r w:rsidRPr="00587186">
              <w:rPr>
                <w:color w:val="000000" w:themeColor="text1"/>
                <w:sz w:val="24"/>
              </w:rPr>
              <w:t>理化特性见表</w:t>
            </w:r>
            <w:r w:rsidRPr="00587186">
              <w:rPr>
                <w:rFonts w:hint="eastAsia"/>
                <w:color w:val="000000" w:themeColor="text1"/>
                <w:sz w:val="24"/>
              </w:rPr>
              <w:t>31</w:t>
            </w:r>
            <w:r w:rsidRPr="00587186">
              <w:rPr>
                <w:rFonts w:hint="eastAsia"/>
                <w:color w:val="000000" w:themeColor="text1"/>
                <w:sz w:val="24"/>
              </w:rPr>
              <w:t>。</w:t>
            </w:r>
          </w:p>
          <w:p w:rsidR="008B3F3E" w:rsidRPr="00587186" w:rsidRDefault="00195335">
            <w:pPr>
              <w:spacing w:line="440" w:lineRule="exact"/>
              <w:ind w:firstLineChars="200" w:firstLine="422"/>
              <w:jc w:val="center"/>
              <w:rPr>
                <w:b/>
                <w:color w:val="000000" w:themeColor="text1"/>
                <w:szCs w:val="21"/>
              </w:rPr>
            </w:pPr>
            <w:r w:rsidRPr="00587186">
              <w:rPr>
                <w:rFonts w:hint="eastAsia"/>
                <w:b/>
                <w:color w:val="000000" w:themeColor="text1"/>
                <w:szCs w:val="21"/>
              </w:rPr>
              <w:t>表</w:t>
            </w:r>
            <w:r w:rsidRPr="00587186">
              <w:rPr>
                <w:rFonts w:hint="eastAsia"/>
                <w:b/>
                <w:color w:val="000000" w:themeColor="text1"/>
                <w:szCs w:val="21"/>
              </w:rPr>
              <w:t xml:space="preserve">31  </w:t>
            </w:r>
            <w:r w:rsidRPr="00587186">
              <w:rPr>
                <w:rFonts w:hint="eastAsia"/>
                <w:b/>
                <w:color w:val="000000" w:themeColor="text1"/>
                <w:szCs w:val="21"/>
              </w:rPr>
              <w:t>项目</w:t>
            </w:r>
            <w:r w:rsidRPr="00587186">
              <w:rPr>
                <w:b/>
                <w:color w:val="000000" w:themeColor="text1"/>
                <w:szCs w:val="21"/>
              </w:rPr>
              <w:t>涉及危险物质理化特性一览表</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4"/>
              <w:gridCol w:w="1100"/>
              <w:gridCol w:w="688"/>
              <w:gridCol w:w="550"/>
              <w:gridCol w:w="550"/>
              <w:gridCol w:w="550"/>
              <w:gridCol w:w="1100"/>
              <w:gridCol w:w="955"/>
              <w:gridCol w:w="787"/>
              <w:gridCol w:w="876"/>
            </w:tblGrid>
            <w:tr w:rsidR="008B3F3E" w:rsidRPr="00587186">
              <w:trPr>
                <w:trHeight w:val="357"/>
                <w:jc w:val="center"/>
              </w:trPr>
              <w:tc>
                <w:tcPr>
                  <w:tcW w:w="1074"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物质分类</w:t>
                  </w:r>
                </w:p>
              </w:tc>
              <w:tc>
                <w:tcPr>
                  <w:tcW w:w="110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化学名称</w:t>
                  </w:r>
                </w:p>
              </w:tc>
              <w:tc>
                <w:tcPr>
                  <w:tcW w:w="688"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形态</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熔点</w:t>
                  </w:r>
                  <w:r w:rsidRPr="00587186">
                    <w:rPr>
                      <w:color w:val="000000" w:themeColor="text1"/>
                      <w:kern w:val="0"/>
                      <w:szCs w:val="21"/>
                    </w:rPr>
                    <w:t>(</w:t>
                  </w:r>
                  <w:r w:rsidRPr="00587186">
                    <w:rPr>
                      <w:rFonts w:ascii="宋体" w:hAnsi="宋体" w:cs="宋体" w:hint="eastAsia"/>
                      <w:color w:val="000000" w:themeColor="text1"/>
                      <w:szCs w:val="21"/>
                      <w:lang w:bidi="ar"/>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沸点</w:t>
                  </w:r>
                  <w:r w:rsidRPr="00587186">
                    <w:rPr>
                      <w:color w:val="000000" w:themeColor="text1"/>
                      <w:kern w:val="0"/>
                      <w:szCs w:val="21"/>
                    </w:rPr>
                    <w:t>(</w:t>
                  </w:r>
                  <w:r w:rsidRPr="00587186">
                    <w:rPr>
                      <w:rFonts w:ascii="宋体" w:hAnsi="宋体" w:cs="宋体"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闪点</w:t>
                  </w:r>
                  <w:r w:rsidRPr="00587186">
                    <w:rPr>
                      <w:color w:val="000000" w:themeColor="text1"/>
                      <w:kern w:val="0"/>
                      <w:szCs w:val="21"/>
                    </w:rPr>
                    <w:t>(</w:t>
                  </w:r>
                  <w:r w:rsidRPr="00587186">
                    <w:rPr>
                      <w:rFonts w:ascii="宋体" w:hAnsi="宋体" w:cs="宋体" w:hint="eastAsia"/>
                      <w:color w:val="000000" w:themeColor="text1"/>
                      <w:kern w:val="0"/>
                      <w:szCs w:val="21"/>
                    </w:rPr>
                    <w:t>℃</w:t>
                  </w:r>
                  <w:r w:rsidRPr="00587186">
                    <w:rPr>
                      <w:color w:val="000000" w:themeColor="text1"/>
                      <w:kern w:val="0"/>
                      <w:szCs w:val="21"/>
                    </w:rPr>
                    <w:t>)</w:t>
                  </w:r>
                </w:p>
              </w:tc>
              <w:tc>
                <w:tcPr>
                  <w:tcW w:w="110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爆炸极限</w:t>
                  </w:r>
                  <w:r w:rsidRPr="00587186">
                    <w:rPr>
                      <w:color w:val="000000" w:themeColor="text1"/>
                      <w:kern w:val="0"/>
                      <w:szCs w:val="21"/>
                    </w:rPr>
                    <w:t>%</w:t>
                  </w:r>
                </w:p>
              </w:tc>
              <w:tc>
                <w:tcPr>
                  <w:tcW w:w="955"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危险特性</w:t>
                  </w:r>
                </w:p>
              </w:tc>
              <w:tc>
                <w:tcPr>
                  <w:tcW w:w="787"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危险度</w:t>
                  </w:r>
                  <w:r w:rsidRPr="00587186">
                    <w:rPr>
                      <w:color w:val="000000" w:themeColor="text1"/>
                      <w:kern w:val="0"/>
                      <w:szCs w:val="21"/>
                    </w:rPr>
                    <w:t>H</w:t>
                  </w:r>
                </w:p>
              </w:tc>
              <w:tc>
                <w:tcPr>
                  <w:tcW w:w="876"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分布场所</w:t>
                  </w:r>
                </w:p>
              </w:tc>
            </w:tr>
            <w:tr w:rsidR="008B3F3E" w:rsidRPr="00587186">
              <w:trPr>
                <w:trHeight w:val="362"/>
                <w:jc w:val="center"/>
              </w:trPr>
              <w:tc>
                <w:tcPr>
                  <w:tcW w:w="1074" w:type="dxa"/>
                  <w:vAlign w:val="center"/>
                </w:tcPr>
                <w:p w:rsidR="008B3F3E" w:rsidRPr="00587186" w:rsidRDefault="00195335">
                  <w:pPr>
                    <w:widowControl/>
                    <w:spacing w:line="360" w:lineRule="exact"/>
                    <w:jc w:val="center"/>
                    <w:rPr>
                      <w:color w:val="000000" w:themeColor="text1"/>
                      <w:szCs w:val="21"/>
                    </w:rPr>
                  </w:pPr>
                  <w:r w:rsidRPr="00587186">
                    <w:rPr>
                      <w:rFonts w:hint="eastAsia"/>
                      <w:color w:val="000000" w:themeColor="text1"/>
                      <w:szCs w:val="21"/>
                    </w:rPr>
                    <w:t>原辅料</w:t>
                  </w: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润滑油</w:t>
                  </w:r>
                </w:p>
              </w:tc>
              <w:tc>
                <w:tcPr>
                  <w:tcW w:w="688"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液态</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955"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有毒</w:t>
                  </w:r>
                </w:p>
              </w:tc>
              <w:tc>
                <w:tcPr>
                  <w:tcW w:w="787"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876"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原料区</w:t>
                  </w:r>
                </w:p>
              </w:tc>
            </w:tr>
            <w:tr w:rsidR="008B3F3E" w:rsidRPr="00587186">
              <w:trPr>
                <w:trHeight w:val="362"/>
                <w:jc w:val="center"/>
              </w:trPr>
              <w:tc>
                <w:tcPr>
                  <w:tcW w:w="1074" w:type="dxa"/>
                  <w:vMerge w:val="restart"/>
                  <w:vAlign w:val="center"/>
                </w:tcPr>
                <w:p w:rsidR="008B3F3E" w:rsidRPr="00587186" w:rsidRDefault="00195335">
                  <w:pPr>
                    <w:widowControl/>
                    <w:spacing w:line="360" w:lineRule="exact"/>
                    <w:jc w:val="center"/>
                    <w:rPr>
                      <w:color w:val="000000" w:themeColor="text1"/>
                      <w:szCs w:val="21"/>
                    </w:rPr>
                  </w:pPr>
                  <w:r w:rsidRPr="00587186">
                    <w:rPr>
                      <w:color w:val="000000" w:themeColor="text1"/>
                      <w:szCs w:val="21"/>
                    </w:rPr>
                    <w:t>危险废物</w:t>
                  </w:r>
                </w:p>
              </w:tc>
              <w:tc>
                <w:tcPr>
                  <w:tcW w:w="1100"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废活性炭</w:t>
                  </w:r>
                </w:p>
              </w:tc>
              <w:tc>
                <w:tcPr>
                  <w:tcW w:w="688"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固体</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w:t>
                  </w:r>
                </w:p>
              </w:tc>
              <w:tc>
                <w:tcPr>
                  <w:tcW w:w="1100"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w:t>
                  </w:r>
                </w:p>
              </w:tc>
              <w:tc>
                <w:tcPr>
                  <w:tcW w:w="955"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有毒</w:t>
                  </w:r>
                </w:p>
              </w:tc>
              <w:tc>
                <w:tcPr>
                  <w:tcW w:w="787"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w:t>
                  </w:r>
                </w:p>
              </w:tc>
              <w:tc>
                <w:tcPr>
                  <w:tcW w:w="876" w:type="dxa"/>
                  <w:vMerge w:val="restart"/>
                  <w:vAlign w:val="center"/>
                </w:tcPr>
                <w:p w:rsidR="008B3F3E" w:rsidRPr="00587186" w:rsidRDefault="00195335">
                  <w:pPr>
                    <w:spacing w:line="360" w:lineRule="exact"/>
                    <w:jc w:val="center"/>
                    <w:textAlignment w:val="baseline"/>
                    <w:rPr>
                      <w:color w:val="000000" w:themeColor="text1"/>
                      <w:kern w:val="0"/>
                      <w:szCs w:val="21"/>
                    </w:rPr>
                  </w:pPr>
                  <w:r w:rsidRPr="00587186">
                    <w:rPr>
                      <w:color w:val="000000" w:themeColor="text1"/>
                      <w:kern w:val="0"/>
                      <w:szCs w:val="21"/>
                    </w:rPr>
                    <w:t>危废间</w:t>
                  </w:r>
                </w:p>
              </w:tc>
            </w:tr>
            <w:tr w:rsidR="008B3F3E" w:rsidRPr="00587186">
              <w:trPr>
                <w:trHeight w:val="362"/>
                <w:jc w:val="center"/>
              </w:trPr>
              <w:tc>
                <w:tcPr>
                  <w:tcW w:w="1074" w:type="dxa"/>
                  <w:vMerge/>
                  <w:vAlign w:val="center"/>
                </w:tcPr>
                <w:p w:rsidR="008B3F3E" w:rsidRPr="00587186" w:rsidRDefault="008B3F3E">
                  <w:pPr>
                    <w:widowControl/>
                    <w:spacing w:line="360" w:lineRule="exact"/>
                    <w:jc w:val="center"/>
                    <w:rPr>
                      <w:color w:val="000000" w:themeColor="text1"/>
                      <w:szCs w:val="21"/>
                    </w:rPr>
                  </w:pP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润滑油</w:t>
                  </w:r>
                </w:p>
              </w:tc>
              <w:tc>
                <w:tcPr>
                  <w:tcW w:w="688"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液态</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955"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有毒</w:t>
                  </w:r>
                </w:p>
              </w:tc>
              <w:tc>
                <w:tcPr>
                  <w:tcW w:w="787"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w:t>
                  </w:r>
                </w:p>
              </w:tc>
              <w:tc>
                <w:tcPr>
                  <w:tcW w:w="876" w:type="dxa"/>
                  <w:vMerge/>
                  <w:vAlign w:val="center"/>
                </w:tcPr>
                <w:p w:rsidR="008B3F3E" w:rsidRPr="00587186" w:rsidRDefault="008B3F3E">
                  <w:pPr>
                    <w:spacing w:line="360" w:lineRule="exact"/>
                    <w:jc w:val="center"/>
                    <w:textAlignment w:val="baseline"/>
                    <w:rPr>
                      <w:color w:val="000000" w:themeColor="text1"/>
                      <w:kern w:val="0"/>
                      <w:szCs w:val="21"/>
                    </w:rPr>
                  </w:pPr>
                </w:p>
              </w:tc>
            </w:tr>
            <w:tr w:rsidR="008B3F3E" w:rsidRPr="00587186">
              <w:trPr>
                <w:trHeight w:val="362"/>
                <w:jc w:val="center"/>
              </w:trPr>
              <w:tc>
                <w:tcPr>
                  <w:tcW w:w="1074" w:type="dxa"/>
                  <w:vMerge/>
                  <w:vAlign w:val="center"/>
                </w:tcPr>
                <w:p w:rsidR="008B3F3E" w:rsidRPr="00587186" w:rsidRDefault="008B3F3E">
                  <w:pPr>
                    <w:widowControl/>
                    <w:spacing w:line="360" w:lineRule="exact"/>
                    <w:jc w:val="center"/>
                    <w:rPr>
                      <w:color w:val="000000" w:themeColor="text1"/>
                      <w:szCs w:val="21"/>
                    </w:rPr>
                  </w:pP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废油桶</w:t>
                  </w:r>
                </w:p>
              </w:tc>
              <w:tc>
                <w:tcPr>
                  <w:tcW w:w="688"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固态</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955"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有毒</w:t>
                  </w:r>
                </w:p>
              </w:tc>
              <w:tc>
                <w:tcPr>
                  <w:tcW w:w="787"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w:t>
                  </w:r>
                </w:p>
              </w:tc>
              <w:tc>
                <w:tcPr>
                  <w:tcW w:w="876" w:type="dxa"/>
                  <w:vMerge/>
                  <w:vAlign w:val="center"/>
                </w:tcPr>
                <w:p w:rsidR="008B3F3E" w:rsidRPr="00587186" w:rsidRDefault="008B3F3E">
                  <w:pPr>
                    <w:spacing w:line="360" w:lineRule="exact"/>
                    <w:jc w:val="center"/>
                    <w:textAlignment w:val="baseline"/>
                    <w:rPr>
                      <w:color w:val="000000" w:themeColor="text1"/>
                      <w:kern w:val="0"/>
                      <w:szCs w:val="21"/>
                    </w:rPr>
                  </w:pPr>
                </w:p>
              </w:tc>
            </w:tr>
            <w:tr w:rsidR="008B3F3E" w:rsidRPr="00587186">
              <w:trPr>
                <w:trHeight w:val="362"/>
                <w:jc w:val="center"/>
              </w:trPr>
              <w:tc>
                <w:tcPr>
                  <w:tcW w:w="1074" w:type="dxa"/>
                  <w:vMerge/>
                  <w:vAlign w:val="center"/>
                </w:tcPr>
                <w:p w:rsidR="008B3F3E" w:rsidRPr="00587186" w:rsidRDefault="008B3F3E">
                  <w:pPr>
                    <w:widowControl/>
                    <w:spacing w:line="360" w:lineRule="exact"/>
                    <w:jc w:val="center"/>
                    <w:rPr>
                      <w:color w:val="000000" w:themeColor="text1"/>
                      <w:szCs w:val="21"/>
                    </w:rPr>
                  </w:pP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过滤棉</w:t>
                  </w:r>
                </w:p>
              </w:tc>
              <w:tc>
                <w:tcPr>
                  <w:tcW w:w="688"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固态</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550" w:type="dxa"/>
                  <w:vAlign w:val="center"/>
                </w:tcPr>
                <w:p w:rsidR="008B3F3E" w:rsidRPr="00587186" w:rsidRDefault="00195335">
                  <w:pPr>
                    <w:spacing w:line="360" w:lineRule="exact"/>
                    <w:jc w:val="center"/>
                    <w:textAlignment w:val="baseline"/>
                    <w:rPr>
                      <w:color w:val="000000" w:themeColor="text1"/>
                      <w:kern w:val="0"/>
                      <w:szCs w:val="21"/>
                    </w:rPr>
                  </w:pPr>
                  <w:r w:rsidRPr="00587186">
                    <w:rPr>
                      <w:rFonts w:hint="eastAsia"/>
                      <w:color w:val="000000" w:themeColor="text1"/>
                      <w:kern w:val="0"/>
                      <w:szCs w:val="21"/>
                    </w:rPr>
                    <w:t>-</w:t>
                  </w:r>
                  <w:r w:rsidRPr="00587186">
                    <w:rPr>
                      <w:color w:val="000000" w:themeColor="text1"/>
                      <w:kern w:val="0"/>
                      <w:szCs w:val="21"/>
                    </w:rPr>
                    <w:t>-</w:t>
                  </w:r>
                </w:p>
              </w:tc>
              <w:tc>
                <w:tcPr>
                  <w:tcW w:w="1100"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w:t>
                  </w:r>
                  <w:r w:rsidRPr="00587186">
                    <w:rPr>
                      <w:color w:val="000000" w:themeColor="text1"/>
                      <w:szCs w:val="21"/>
                    </w:rPr>
                    <w:t>-</w:t>
                  </w:r>
                </w:p>
              </w:tc>
              <w:tc>
                <w:tcPr>
                  <w:tcW w:w="955"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有毒</w:t>
                  </w:r>
                </w:p>
              </w:tc>
              <w:tc>
                <w:tcPr>
                  <w:tcW w:w="787"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w:t>
                  </w:r>
                </w:p>
              </w:tc>
              <w:tc>
                <w:tcPr>
                  <w:tcW w:w="876" w:type="dxa"/>
                  <w:vMerge/>
                  <w:vAlign w:val="center"/>
                </w:tcPr>
                <w:p w:rsidR="008B3F3E" w:rsidRPr="00587186" w:rsidRDefault="008B3F3E">
                  <w:pPr>
                    <w:spacing w:line="360" w:lineRule="exact"/>
                    <w:jc w:val="center"/>
                    <w:textAlignment w:val="baseline"/>
                    <w:rPr>
                      <w:color w:val="000000" w:themeColor="text1"/>
                      <w:kern w:val="0"/>
                      <w:szCs w:val="21"/>
                    </w:rPr>
                  </w:pPr>
                </w:p>
              </w:tc>
            </w:tr>
          </w:tbl>
          <w:p w:rsidR="008B3F3E" w:rsidRPr="00587186" w:rsidRDefault="00195335">
            <w:pPr>
              <w:spacing w:line="440" w:lineRule="exact"/>
              <w:ind w:firstLineChars="200" w:firstLine="480"/>
              <w:rPr>
                <w:bCs/>
                <w:iCs/>
                <w:color w:val="000000" w:themeColor="text1"/>
                <w:sz w:val="24"/>
                <w:szCs w:val="22"/>
              </w:rPr>
            </w:pPr>
            <w:r w:rsidRPr="00587186">
              <w:rPr>
                <w:bCs/>
                <w:iCs/>
                <w:color w:val="000000" w:themeColor="text1"/>
                <w:sz w:val="24"/>
                <w:szCs w:val="22"/>
              </w:rPr>
              <w:t>燃烧爆炸危险度按以下公式计算：</w:t>
            </w:r>
          </w:p>
          <w:p w:rsidR="008B3F3E" w:rsidRPr="00587186" w:rsidRDefault="00195335">
            <w:pPr>
              <w:spacing w:line="440" w:lineRule="exact"/>
              <w:ind w:firstLineChars="200" w:firstLine="480"/>
              <w:rPr>
                <w:bCs/>
                <w:iCs/>
                <w:color w:val="000000" w:themeColor="text1"/>
                <w:sz w:val="24"/>
                <w:szCs w:val="22"/>
              </w:rPr>
            </w:pPr>
            <w:r w:rsidRPr="00587186">
              <w:rPr>
                <w:bCs/>
                <w:iCs/>
                <w:color w:val="000000" w:themeColor="text1"/>
                <w:sz w:val="24"/>
                <w:szCs w:val="22"/>
              </w:rPr>
              <w:t>H=</w:t>
            </w:r>
            <w:r w:rsidRPr="00587186">
              <w:rPr>
                <w:bCs/>
                <w:iCs/>
                <w:color w:val="000000" w:themeColor="text1"/>
                <w:sz w:val="24"/>
                <w:szCs w:val="22"/>
              </w:rPr>
              <w:t>（</w:t>
            </w:r>
            <w:r w:rsidRPr="00587186">
              <w:rPr>
                <w:bCs/>
                <w:iCs/>
                <w:color w:val="000000" w:themeColor="text1"/>
                <w:sz w:val="24"/>
                <w:szCs w:val="22"/>
              </w:rPr>
              <w:t>R-L</w:t>
            </w:r>
            <w:r w:rsidRPr="00587186">
              <w:rPr>
                <w:bCs/>
                <w:iCs/>
                <w:color w:val="000000" w:themeColor="text1"/>
                <w:sz w:val="24"/>
                <w:szCs w:val="22"/>
              </w:rPr>
              <w:t>）</w:t>
            </w:r>
            <w:r w:rsidRPr="00587186">
              <w:rPr>
                <w:bCs/>
                <w:iCs/>
                <w:color w:val="000000" w:themeColor="text1"/>
                <w:sz w:val="24"/>
                <w:szCs w:val="22"/>
              </w:rPr>
              <w:t>/L</w:t>
            </w:r>
          </w:p>
          <w:p w:rsidR="008B3F3E" w:rsidRPr="00587186" w:rsidRDefault="00195335">
            <w:pPr>
              <w:spacing w:line="440" w:lineRule="exact"/>
              <w:ind w:firstLineChars="200" w:firstLine="480"/>
              <w:rPr>
                <w:bCs/>
                <w:iCs/>
                <w:color w:val="000000" w:themeColor="text1"/>
                <w:sz w:val="24"/>
                <w:szCs w:val="22"/>
              </w:rPr>
            </w:pPr>
            <w:r w:rsidRPr="00587186">
              <w:rPr>
                <w:bCs/>
                <w:iCs/>
                <w:color w:val="000000" w:themeColor="text1"/>
                <w:sz w:val="24"/>
                <w:szCs w:val="22"/>
              </w:rPr>
              <w:t>式中：</w:t>
            </w:r>
            <w:r w:rsidRPr="00587186">
              <w:rPr>
                <w:bCs/>
                <w:iCs/>
                <w:color w:val="000000" w:themeColor="text1"/>
                <w:sz w:val="24"/>
                <w:szCs w:val="22"/>
              </w:rPr>
              <w:t>H—</w:t>
            </w:r>
            <w:r w:rsidRPr="00587186">
              <w:rPr>
                <w:bCs/>
                <w:iCs/>
                <w:color w:val="000000" w:themeColor="text1"/>
                <w:sz w:val="24"/>
                <w:szCs w:val="22"/>
              </w:rPr>
              <w:t>危险度；</w:t>
            </w:r>
            <w:r w:rsidRPr="00587186">
              <w:rPr>
                <w:bCs/>
                <w:iCs/>
                <w:color w:val="000000" w:themeColor="text1"/>
                <w:sz w:val="24"/>
                <w:szCs w:val="22"/>
              </w:rPr>
              <w:t>R—</w:t>
            </w:r>
            <w:r w:rsidRPr="00587186">
              <w:rPr>
                <w:bCs/>
                <w:iCs/>
                <w:color w:val="000000" w:themeColor="text1"/>
                <w:sz w:val="24"/>
                <w:szCs w:val="22"/>
              </w:rPr>
              <w:t>燃烧（爆炸）上限；</w:t>
            </w:r>
            <w:r w:rsidRPr="00587186">
              <w:rPr>
                <w:bCs/>
                <w:iCs/>
                <w:color w:val="000000" w:themeColor="text1"/>
                <w:sz w:val="24"/>
                <w:szCs w:val="22"/>
              </w:rPr>
              <w:t>L—</w:t>
            </w:r>
            <w:r w:rsidRPr="00587186">
              <w:rPr>
                <w:bCs/>
                <w:iCs/>
                <w:color w:val="000000" w:themeColor="text1"/>
                <w:sz w:val="24"/>
                <w:szCs w:val="22"/>
              </w:rPr>
              <w:t>燃烧（爆炸）下限</w:t>
            </w:r>
          </w:p>
          <w:p w:rsidR="008B3F3E" w:rsidRPr="00587186" w:rsidRDefault="00195335">
            <w:pPr>
              <w:spacing w:line="440" w:lineRule="exact"/>
              <w:ind w:firstLineChars="200" w:firstLine="480"/>
              <w:rPr>
                <w:bCs/>
                <w:iCs/>
                <w:color w:val="000000" w:themeColor="text1"/>
                <w:sz w:val="24"/>
                <w:szCs w:val="22"/>
              </w:rPr>
            </w:pPr>
            <w:r w:rsidRPr="00587186">
              <w:rPr>
                <w:bCs/>
                <w:iCs/>
                <w:color w:val="000000" w:themeColor="text1"/>
                <w:sz w:val="24"/>
                <w:szCs w:val="22"/>
              </w:rPr>
              <w:t>危险度</w:t>
            </w:r>
            <w:r w:rsidRPr="00587186">
              <w:rPr>
                <w:bCs/>
                <w:iCs/>
                <w:color w:val="000000" w:themeColor="text1"/>
                <w:sz w:val="24"/>
                <w:szCs w:val="22"/>
              </w:rPr>
              <w:t>H</w:t>
            </w:r>
            <w:r w:rsidRPr="00587186">
              <w:rPr>
                <w:bCs/>
                <w:iCs/>
                <w:color w:val="000000" w:themeColor="text1"/>
                <w:sz w:val="24"/>
                <w:szCs w:val="22"/>
              </w:rPr>
              <w:t>值越大，表示其危险性越大。</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2</w:t>
            </w:r>
            <w:r w:rsidRPr="00587186">
              <w:rPr>
                <w:rFonts w:hint="eastAsia"/>
                <w:color w:val="000000" w:themeColor="text1"/>
                <w:sz w:val="24"/>
              </w:rPr>
              <w:t>）评价</w:t>
            </w:r>
            <w:r w:rsidRPr="00587186">
              <w:rPr>
                <w:color w:val="000000" w:themeColor="text1"/>
                <w:sz w:val="24"/>
              </w:rPr>
              <w:t>依据</w:t>
            </w:r>
          </w:p>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根据</w:t>
            </w:r>
            <w:r w:rsidRPr="00587186">
              <w:rPr>
                <w:color w:val="000000" w:themeColor="text1"/>
                <w:sz w:val="24"/>
              </w:rPr>
              <w:t>《建设项目环境风险评价技术导则》（</w:t>
            </w:r>
            <w:r w:rsidRPr="00587186">
              <w:rPr>
                <w:color w:val="000000" w:themeColor="text1"/>
                <w:sz w:val="24"/>
              </w:rPr>
              <w:t>HJ169-2018</w:t>
            </w:r>
            <w:r w:rsidRPr="00587186">
              <w:rPr>
                <w:color w:val="000000" w:themeColor="text1"/>
                <w:sz w:val="24"/>
              </w:rPr>
              <w:t>），</w:t>
            </w:r>
            <w:r w:rsidRPr="00587186">
              <w:rPr>
                <w:rFonts w:hint="eastAsia"/>
                <w:color w:val="000000" w:themeColor="text1"/>
                <w:sz w:val="24"/>
              </w:rPr>
              <w:t>项目突发</w:t>
            </w:r>
            <w:r w:rsidRPr="00587186">
              <w:rPr>
                <w:color w:val="000000" w:themeColor="text1"/>
                <w:sz w:val="24"/>
              </w:rPr>
              <w:t>环境风险物质数量及其</w:t>
            </w:r>
            <w:r w:rsidRPr="00587186">
              <w:rPr>
                <w:rFonts w:hint="eastAsia"/>
                <w:color w:val="000000" w:themeColor="text1"/>
                <w:sz w:val="24"/>
              </w:rPr>
              <w:t>临界</w:t>
            </w:r>
            <w:r w:rsidRPr="00587186">
              <w:rPr>
                <w:color w:val="000000" w:themeColor="text1"/>
                <w:sz w:val="24"/>
              </w:rPr>
              <w:t>量比值见表</w:t>
            </w:r>
            <w:r w:rsidRPr="00587186">
              <w:rPr>
                <w:rFonts w:hint="eastAsia"/>
                <w:color w:val="000000" w:themeColor="text1"/>
                <w:sz w:val="24"/>
              </w:rPr>
              <w:t>30</w:t>
            </w:r>
            <w:r w:rsidRPr="00587186">
              <w:rPr>
                <w:rFonts w:hint="eastAsia"/>
                <w:color w:val="000000" w:themeColor="text1"/>
                <w:sz w:val="24"/>
              </w:rPr>
              <w:t>。废活性炭</w:t>
            </w:r>
            <w:r w:rsidRPr="00587186">
              <w:rPr>
                <w:color w:val="000000" w:themeColor="text1"/>
                <w:sz w:val="24"/>
              </w:rPr>
              <w:t>、废过滤棉</w:t>
            </w:r>
            <w:r w:rsidRPr="00587186">
              <w:rPr>
                <w:rFonts w:hint="eastAsia"/>
                <w:color w:val="000000" w:themeColor="text1"/>
                <w:sz w:val="24"/>
              </w:rPr>
              <w:t>、</w:t>
            </w:r>
            <w:r w:rsidRPr="00587186">
              <w:rPr>
                <w:color w:val="000000" w:themeColor="text1"/>
                <w:sz w:val="24"/>
              </w:rPr>
              <w:t>废</w:t>
            </w:r>
            <w:r w:rsidRPr="00587186">
              <w:rPr>
                <w:rFonts w:hint="eastAsia"/>
                <w:color w:val="000000" w:themeColor="text1"/>
                <w:sz w:val="24"/>
              </w:rPr>
              <w:t>油桶临界量参考《浙江省企业环境风险评估技术指南（第二版）》：储存的危险废物临界量为</w:t>
            </w:r>
            <w:r w:rsidRPr="00587186">
              <w:rPr>
                <w:rFonts w:hint="eastAsia"/>
                <w:color w:val="000000" w:themeColor="text1"/>
                <w:sz w:val="24"/>
              </w:rPr>
              <w:t>50t</w:t>
            </w:r>
            <w:r w:rsidRPr="00587186">
              <w:rPr>
                <w:rFonts w:hint="eastAsia"/>
                <w:color w:val="000000" w:themeColor="text1"/>
                <w:sz w:val="24"/>
              </w:rPr>
              <w:t>。</w:t>
            </w:r>
          </w:p>
          <w:p w:rsidR="008B3F3E" w:rsidRPr="00587186" w:rsidRDefault="00195335">
            <w:pPr>
              <w:spacing w:line="480" w:lineRule="exact"/>
              <w:ind w:firstLineChars="200" w:firstLine="422"/>
              <w:jc w:val="center"/>
              <w:rPr>
                <w:b/>
                <w:color w:val="000000" w:themeColor="text1"/>
                <w:szCs w:val="21"/>
              </w:rPr>
            </w:pPr>
            <w:r w:rsidRPr="00587186">
              <w:rPr>
                <w:rFonts w:hint="eastAsia"/>
                <w:b/>
                <w:color w:val="000000" w:themeColor="text1"/>
                <w:szCs w:val="21"/>
              </w:rPr>
              <w:t>表</w:t>
            </w:r>
            <w:r w:rsidRPr="00587186">
              <w:rPr>
                <w:rFonts w:hint="eastAsia"/>
                <w:b/>
                <w:color w:val="000000" w:themeColor="text1"/>
                <w:szCs w:val="21"/>
              </w:rPr>
              <w:t xml:space="preserve">32  </w:t>
            </w:r>
            <w:r w:rsidRPr="00587186">
              <w:rPr>
                <w:rFonts w:hint="eastAsia"/>
                <w:b/>
                <w:color w:val="000000" w:themeColor="text1"/>
                <w:szCs w:val="21"/>
              </w:rPr>
              <w:t>项目</w:t>
            </w:r>
            <w:r w:rsidRPr="00587186">
              <w:rPr>
                <w:b/>
                <w:color w:val="000000" w:themeColor="text1"/>
                <w:szCs w:val="21"/>
              </w:rPr>
              <w:t>危险物质数量与临</w:t>
            </w:r>
            <w:r w:rsidRPr="00587186">
              <w:rPr>
                <w:rFonts w:hint="eastAsia"/>
                <w:b/>
                <w:color w:val="000000" w:themeColor="text1"/>
                <w:szCs w:val="21"/>
              </w:rPr>
              <w:t>界</w:t>
            </w:r>
            <w:r w:rsidRPr="00587186">
              <w:rPr>
                <w:b/>
                <w:color w:val="000000" w:themeColor="text1"/>
                <w:szCs w:val="21"/>
              </w:rPr>
              <w:t>量比值</w:t>
            </w:r>
            <w:r w:rsidRPr="00587186">
              <w:rPr>
                <w:rFonts w:hint="eastAsia"/>
                <w:b/>
                <w:color w:val="000000" w:themeColor="text1"/>
                <w:szCs w:val="21"/>
              </w:rPr>
              <w:t>Q</w:t>
            </w:r>
            <w:r w:rsidRPr="00587186">
              <w:rPr>
                <w:rFonts w:hint="eastAsia"/>
                <w:b/>
                <w:color w:val="000000" w:themeColor="text1"/>
                <w:szCs w:val="21"/>
              </w:rPr>
              <w:t>确定</w:t>
            </w:r>
            <w:r w:rsidRPr="00587186">
              <w:rPr>
                <w:b/>
                <w:color w:val="000000" w:themeColor="text1"/>
                <w:szCs w:val="21"/>
              </w:rPr>
              <w:t>表</w:t>
            </w:r>
          </w:p>
          <w:tbl>
            <w:tblP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7"/>
              <w:gridCol w:w="1549"/>
              <w:gridCol w:w="844"/>
              <w:gridCol w:w="2166"/>
              <w:gridCol w:w="1294"/>
              <w:gridCol w:w="1730"/>
            </w:tblGrid>
            <w:tr w:rsidR="008B3F3E" w:rsidRPr="00587186">
              <w:trPr>
                <w:trHeight w:val="35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序号</w:t>
                  </w:r>
                </w:p>
              </w:tc>
              <w:tc>
                <w:tcPr>
                  <w:tcW w:w="1549"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危险物质名称</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CAS</w:t>
                  </w:r>
                  <w:r w:rsidRPr="00587186">
                    <w:rPr>
                      <w:color w:val="000000" w:themeColor="text1"/>
                    </w:rPr>
                    <w:t>号</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position w:val="1"/>
                    </w:rPr>
                    <w:t>最大存在总量</w:t>
                  </w:r>
                  <w:r w:rsidRPr="00587186">
                    <w:rPr>
                      <w:color w:val="000000" w:themeColor="text1"/>
                      <w:position w:val="1"/>
                    </w:rPr>
                    <w:t>q</w:t>
                  </w:r>
                  <w:r w:rsidRPr="00587186">
                    <w:rPr>
                      <w:color w:val="000000" w:themeColor="text1"/>
                    </w:rPr>
                    <w:t>n</w:t>
                  </w:r>
                  <w:r w:rsidRPr="00587186">
                    <w:rPr>
                      <w:color w:val="000000" w:themeColor="text1"/>
                      <w:position w:val="1"/>
                    </w:rPr>
                    <w:t>/t</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临界量</w:t>
                  </w:r>
                  <w:r w:rsidRPr="00587186">
                    <w:rPr>
                      <w:color w:val="000000" w:themeColor="text1"/>
                    </w:rPr>
                    <w:t>Qn/t</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危险物质</w:t>
                  </w:r>
                  <w:r w:rsidRPr="00587186">
                    <w:rPr>
                      <w:color w:val="000000" w:themeColor="text1"/>
                    </w:rPr>
                    <w:t>Q</w:t>
                  </w:r>
                  <w:r w:rsidRPr="00587186">
                    <w:rPr>
                      <w:color w:val="000000" w:themeColor="text1"/>
                    </w:rPr>
                    <w:t>值</w:t>
                  </w:r>
                </w:p>
              </w:tc>
            </w:tr>
            <w:tr w:rsidR="008B3F3E" w:rsidRPr="00587186">
              <w:trPr>
                <w:trHeight w:val="7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1</w:t>
                  </w:r>
                </w:p>
              </w:tc>
              <w:tc>
                <w:tcPr>
                  <w:tcW w:w="1549"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润滑油</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w:t>
                  </w:r>
                  <w:r w:rsidRPr="00587186">
                    <w:rPr>
                      <w:color w:val="000000" w:themeColor="text1"/>
                    </w:rPr>
                    <w:t>-</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0.2</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2500</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0.00008</w:t>
                  </w:r>
                </w:p>
              </w:tc>
            </w:tr>
            <w:tr w:rsidR="008B3F3E" w:rsidRPr="00587186">
              <w:trPr>
                <w:trHeight w:val="7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2</w:t>
                  </w:r>
                </w:p>
              </w:tc>
              <w:tc>
                <w:tcPr>
                  <w:tcW w:w="1549" w:type="dxa"/>
                  <w:vAlign w:val="center"/>
                </w:tcPr>
                <w:p w:rsidR="008B3F3E" w:rsidRPr="00587186" w:rsidRDefault="00195335">
                  <w:pPr>
                    <w:spacing w:line="360" w:lineRule="exact"/>
                    <w:jc w:val="center"/>
                    <w:rPr>
                      <w:color w:val="000000" w:themeColor="text1"/>
                      <w:szCs w:val="21"/>
                    </w:rPr>
                  </w:pPr>
                  <w:r w:rsidRPr="00587186">
                    <w:rPr>
                      <w:color w:val="000000" w:themeColor="text1"/>
                      <w:szCs w:val="21"/>
                    </w:rPr>
                    <w:t>废活性炭</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w:t>
                  </w:r>
                  <w:r w:rsidRPr="00587186">
                    <w:rPr>
                      <w:color w:val="000000" w:themeColor="text1"/>
                    </w:rPr>
                    <w:t>-</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0.2</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50</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0.004</w:t>
                  </w:r>
                </w:p>
              </w:tc>
            </w:tr>
            <w:tr w:rsidR="008B3F3E" w:rsidRPr="00587186">
              <w:trPr>
                <w:trHeight w:val="7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3</w:t>
                  </w:r>
                </w:p>
              </w:tc>
              <w:tc>
                <w:tcPr>
                  <w:tcW w:w="1549"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润滑油</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w:t>
                  </w:r>
                  <w:r w:rsidRPr="00587186">
                    <w:rPr>
                      <w:color w:val="000000" w:themeColor="text1"/>
                    </w:rPr>
                    <w:t>-</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0.1</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2500</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0.00004</w:t>
                  </w:r>
                </w:p>
              </w:tc>
            </w:tr>
            <w:tr w:rsidR="008B3F3E" w:rsidRPr="00587186">
              <w:trPr>
                <w:trHeight w:val="7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4</w:t>
                  </w:r>
                </w:p>
              </w:tc>
              <w:tc>
                <w:tcPr>
                  <w:tcW w:w="1549"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废油桶</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w:t>
                  </w:r>
                  <w:r w:rsidRPr="00587186">
                    <w:rPr>
                      <w:color w:val="000000" w:themeColor="text1"/>
                    </w:rPr>
                    <w:t>-</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0.02</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50</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0.0004</w:t>
                  </w:r>
                </w:p>
              </w:tc>
            </w:tr>
            <w:tr w:rsidR="008B3F3E" w:rsidRPr="00587186">
              <w:trPr>
                <w:trHeight w:val="77"/>
              </w:trPr>
              <w:tc>
                <w:tcPr>
                  <w:tcW w:w="647"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5</w:t>
                  </w:r>
                </w:p>
              </w:tc>
              <w:tc>
                <w:tcPr>
                  <w:tcW w:w="1549" w:type="dxa"/>
                  <w:vAlign w:val="center"/>
                </w:tcPr>
                <w:p w:rsidR="008B3F3E" w:rsidRPr="00587186" w:rsidRDefault="00195335">
                  <w:pPr>
                    <w:spacing w:line="36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过滤棉</w:t>
                  </w:r>
                </w:p>
              </w:tc>
              <w:tc>
                <w:tcPr>
                  <w:tcW w:w="84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w:t>
                  </w:r>
                  <w:r w:rsidRPr="00587186">
                    <w:rPr>
                      <w:color w:val="000000" w:themeColor="text1"/>
                    </w:rPr>
                    <w:t>-</w:t>
                  </w:r>
                </w:p>
              </w:tc>
              <w:tc>
                <w:tcPr>
                  <w:tcW w:w="2166"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0.01</w:t>
                  </w:r>
                </w:p>
              </w:tc>
              <w:tc>
                <w:tcPr>
                  <w:tcW w:w="1294"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50</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0.0002</w:t>
                  </w:r>
                </w:p>
              </w:tc>
            </w:tr>
            <w:tr w:rsidR="008B3F3E" w:rsidRPr="00587186">
              <w:trPr>
                <w:trHeight w:val="77"/>
              </w:trPr>
              <w:tc>
                <w:tcPr>
                  <w:tcW w:w="6500" w:type="dxa"/>
                  <w:gridSpan w:val="5"/>
                  <w:vAlign w:val="center"/>
                </w:tcPr>
                <w:p w:rsidR="008B3F3E" w:rsidRPr="00587186" w:rsidRDefault="00195335">
                  <w:pPr>
                    <w:widowControl/>
                    <w:adjustRightInd w:val="0"/>
                    <w:snapToGrid w:val="0"/>
                    <w:spacing w:line="360" w:lineRule="exact"/>
                    <w:jc w:val="center"/>
                    <w:rPr>
                      <w:color w:val="000000" w:themeColor="text1"/>
                    </w:rPr>
                  </w:pPr>
                  <w:r w:rsidRPr="00587186">
                    <w:rPr>
                      <w:color w:val="000000" w:themeColor="text1"/>
                    </w:rPr>
                    <w:t>项目</w:t>
                  </w:r>
                  <w:r w:rsidRPr="00587186">
                    <w:rPr>
                      <w:color w:val="000000" w:themeColor="text1"/>
                    </w:rPr>
                    <w:t>Q</w:t>
                  </w:r>
                  <w:r w:rsidRPr="00587186">
                    <w:rPr>
                      <w:color w:val="000000" w:themeColor="text1"/>
                    </w:rPr>
                    <w:t>值</w:t>
                  </w:r>
                </w:p>
              </w:tc>
              <w:tc>
                <w:tcPr>
                  <w:tcW w:w="1730" w:type="dxa"/>
                  <w:vAlign w:val="center"/>
                </w:tcPr>
                <w:p w:rsidR="008B3F3E" w:rsidRPr="00587186" w:rsidRDefault="00195335">
                  <w:pPr>
                    <w:widowControl/>
                    <w:adjustRightInd w:val="0"/>
                    <w:snapToGrid w:val="0"/>
                    <w:spacing w:line="360" w:lineRule="exact"/>
                    <w:jc w:val="center"/>
                    <w:rPr>
                      <w:color w:val="000000" w:themeColor="text1"/>
                    </w:rPr>
                  </w:pPr>
                  <w:r w:rsidRPr="00587186">
                    <w:rPr>
                      <w:rFonts w:hint="eastAsia"/>
                      <w:color w:val="000000" w:themeColor="text1"/>
                    </w:rPr>
                    <w:t>0.00472</w:t>
                  </w:r>
                </w:p>
              </w:tc>
            </w:tr>
          </w:tbl>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注</w:t>
            </w:r>
            <w:r w:rsidRPr="00587186">
              <w:rPr>
                <w:color w:val="000000" w:themeColor="text1"/>
                <w:sz w:val="24"/>
              </w:rPr>
              <w:t>：</w:t>
            </w:r>
            <w:r w:rsidRPr="00587186">
              <w:rPr>
                <w:color w:val="000000" w:themeColor="text1"/>
                <w:sz w:val="24"/>
              </w:rPr>
              <w:t>Q</w:t>
            </w:r>
            <w:r w:rsidRPr="00587186">
              <w:rPr>
                <w:color w:val="000000" w:themeColor="text1"/>
                <w:sz w:val="24"/>
              </w:rPr>
              <w:t>＜</w:t>
            </w:r>
            <w:r w:rsidRPr="00587186">
              <w:rPr>
                <w:color w:val="000000" w:themeColor="text1"/>
                <w:sz w:val="24"/>
              </w:rPr>
              <w:t>1</w:t>
            </w:r>
            <w:r w:rsidRPr="00587186">
              <w:rPr>
                <w:color w:val="000000" w:themeColor="text1"/>
                <w:sz w:val="24"/>
              </w:rPr>
              <w:t>时，该项目环境风险潜势为</w:t>
            </w:r>
            <w:r w:rsidRPr="00587186">
              <w:rPr>
                <w:rFonts w:ascii="宋体" w:hAnsi="宋体" w:cs="宋体" w:hint="eastAsia"/>
                <w:color w:val="000000" w:themeColor="text1"/>
                <w:sz w:val="24"/>
              </w:rPr>
              <w:t>Ⅰ</w:t>
            </w:r>
            <w:r w:rsidRPr="00587186">
              <w:rPr>
                <w:color w:val="000000" w:themeColor="text1"/>
                <w:sz w:val="24"/>
              </w:rPr>
              <w:t>。</w:t>
            </w:r>
          </w:p>
          <w:p w:rsidR="008B3F3E" w:rsidRPr="00587186" w:rsidRDefault="00195335">
            <w:pPr>
              <w:spacing w:line="480" w:lineRule="exact"/>
              <w:ind w:firstLineChars="200" w:firstLine="480"/>
              <w:rPr>
                <w:color w:val="000000" w:themeColor="text1"/>
                <w:kern w:val="0"/>
                <w:sz w:val="24"/>
              </w:rPr>
            </w:pPr>
            <w:r w:rsidRPr="00587186">
              <w:rPr>
                <w:color w:val="000000" w:themeColor="text1"/>
                <w:sz w:val="24"/>
              </w:rPr>
              <w:t>本</w:t>
            </w:r>
            <w:r w:rsidRPr="00587186">
              <w:rPr>
                <w:color w:val="000000" w:themeColor="text1"/>
                <w:kern w:val="0"/>
                <w:sz w:val="24"/>
              </w:rPr>
              <w:t>项目突发环境风险物质数量与其临界量比值</w:t>
            </w:r>
            <w:r w:rsidRPr="00587186">
              <w:rPr>
                <w:color w:val="000000" w:themeColor="text1"/>
                <w:kern w:val="0"/>
                <w:sz w:val="24"/>
              </w:rPr>
              <w:t>Q</w:t>
            </w:r>
            <w:r w:rsidRPr="00587186">
              <w:rPr>
                <w:color w:val="000000" w:themeColor="text1"/>
                <w:kern w:val="0"/>
                <w:sz w:val="24"/>
              </w:rPr>
              <w:t>＜</w:t>
            </w:r>
            <w:r w:rsidRPr="00587186">
              <w:rPr>
                <w:color w:val="000000" w:themeColor="text1"/>
                <w:kern w:val="0"/>
                <w:sz w:val="24"/>
              </w:rPr>
              <w:t>1</w:t>
            </w:r>
            <w:r w:rsidRPr="00587186">
              <w:rPr>
                <w:color w:val="000000" w:themeColor="text1"/>
                <w:kern w:val="0"/>
                <w:sz w:val="24"/>
              </w:rPr>
              <w:t>，根据《建设项目环境风险评价技术导则》（</w:t>
            </w:r>
            <w:r w:rsidRPr="00587186">
              <w:rPr>
                <w:color w:val="000000" w:themeColor="text1"/>
                <w:kern w:val="0"/>
                <w:sz w:val="24"/>
              </w:rPr>
              <w:t>HJ169-2018</w:t>
            </w:r>
            <w:r w:rsidRPr="00587186">
              <w:rPr>
                <w:color w:val="000000" w:themeColor="text1"/>
                <w:kern w:val="0"/>
                <w:sz w:val="24"/>
              </w:rPr>
              <w:t>）</w:t>
            </w:r>
            <w:r w:rsidRPr="00587186">
              <w:rPr>
                <w:rFonts w:hint="eastAsia"/>
                <w:color w:val="000000" w:themeColor="text1"/>
                <w:kern w:val="0"/>
                <w:sz w:val="24"/>
              </w:rPr>
              <w:t>，</w:t>
            </w:r>
            <w:r w:rsidRPr="00587186">
              <w:rPr>
                <w:color w:val="000000" w:themeColor="text1"/>
                <w:kern w:val="0"/>
                <w:sz w:val="24"/>
              </w:rPr>
              <w:t>该项目风险潜势为</w:t>
            </w:r>
            <w:r w:rsidRPr="00587186">
              <w:rPr>
                <w:color w:val="000000" w:themeColor="text1"/>
                <w:kern w:val="0"/>
                <w:sz w:val="24"/>
              </w:rPr>
              <w:t>I</w:t>
            </w:r>
            <w:r w:rsidRPr="00587186">
              <w:rPr>
                <w:rFonts w:hint="eastAsia"/>
                <w:color w:val="000000" w:themeColor="text1"/>
                <w:kern w:val="0"/>
                <w:sz w:val="24"/>
              </w:rPr>
              <w:t>，</w:t>
            </w:r>
            <w:r w:rsidRPr="00587186">
              <w:rPr>
                <w:color w:val="000000" w:themeColor="text1"/>
                <w:sz w:val="24"/>
              </w:rPr>
              <w:t>不设置环境风险专项评价</w:t>
            </w:r>
            <w:r w:rsidRPr="00587186">
              <w:rPr>
                <w:color w:val="000000" w:themeColor="text1"/>
                <w:kern w:val="0"/>
                <w:sz w:val="24"/>
              </w:rPr>
              <w:t>，开展简单分析。</w:t>
            </w:r>
          </w:p>
          <w:p w:rsidR="008B3F3E" w:rsidRPr="00587186" w:rsidRDefault="00195335">
            <w:pPr>
              <w:adjustRightInd w:val="0"/>
              <w:snapToGrid w:val="0"/>
              <w:spacing w:line="440" w:lineRule="exact"/>
              <w:ind w:firstLineChars="200" w:firstLine="480"/>
              <w:rPr>
                <w:bCs/>
                <w:color w:val="000000" w:themeColor="text1"/>
                <w:sz w:val="24"/>
              </w:rPr>
            </w:pPr>
            <w:r w:rsidRPr="00587186">
              <w:rPr>
                <w:bCs/>
                <w:color w:val="000000" w:themeColor="text1"/>
                <w:sz w:val="24"/>
              </w:rPr>
              <w:lastRenderedPageBreak/>
              <w:t>（</w:t>
            </w:r>
            <w:r w:rsidRPr="00587186">
              <w:rPr>
                <w:rFonts w:hint="eastAsia"/>
                <w:bCs/>
                <w:color w:val="000000" w:themeColor="text1"/>
                <w:sz w:val="24"/>
              </w:rPr>
              <w:t>3</w:t>
            </w:r>
            <w:r w:rsidRPr="00587186">
              <w:rPr>
                <w:bCs/>
                <w:color w:val="000000" w:themeColor="text1"/>
                <w:sz w:val="24"/>
              </w:rPr>
              <w:t>）环境风险识别</w:t>
            </w:r>
          </w:p>
          <w:p w:rsidR="008B3F3E" w:rsidRPr="00587186" w:rsidRDefault="00195335">
            <w:pPr>
              <w:spacing w:line="440" w:lineRule="exact"/>
              <w:ind w:firstLineChars="200" w:firstLine="480"/>
              <w:rPr>
                <w:color w:val="000000" w:themeColor="text1"/>
                <w:sz w:val="24"/>
              </w:rPr>
            </w:pPr>
            <w:r w:rsidRPr="00587186">
              <w:rPr>
                <w:color w:val="000000" w:themeColor="text1"/>
                <w:sz w:val="24"/>
              </w:rPr>
              <w:t>项目环境风险及环境影响途径识别表见表</w:t>
            </w:r>
            <w:r w:rsidRPr="00587186">
              <w:rPr>
                <w:color w:val="000000" w:themeColor="text1"/>
                <w:sz w:val="24"/>
              </w:rPr>
              <w:t>3</w:t>
            </w:r>
            <w:r w:rsidRPr="00587186">
              <w:rPr>
                <w:rFonts w:hint="eastAsia"/>
                <w:color w:val="000000" w:themeColor="text1"/>
                <w:sz w:val="24"/>
              </w:rPr>
              <w:t>3</w:t>
            </w:r>
            <w:r w:rsidRPr="00587186">
              <w:rPr>
                <w:color w:val="000000" w:themeColor="text1"/>
                <w:sz w:val="24"/>
              </w:rPr>
              <w:t>。</w:t>
            </w:r>
          </w:p>
          <w:p w:rsidR="008B3F3E" w:rsidRPr="00587186" w:rsidRDefault="00195335">
            <w:pPr>
              <w:spacing w:line="440" w:lineRule="exact"/>
              <w:jc w:val="center"/>
              <w:rPr>
                <w:b/>
                <w:color w:val="000000" w:themeColor="text1"/>
                <w:szCs w:val="21"/>
              </w:rPr>
            </w:pPr>
            <w:r w:rsidRPr="00587186">
              <w:rPr>
                <w:b/>
                <w:color w:val="000000" w:themeColor="text1"/>
                <w:szCs w:val="21"/>
              </w:rPr>
              <w:t>表</w:t>
            </w:r>
            <w:r w:rsidRPr="00587186">
              <w:rPr>
                <w:b/>
                <w:color w:val="000000" w:themeColor="text1"/>
                <w:szCs w:val="21"/>
              </w:rPr>
              <w:t>3</w:t>
            </w:r>
            <w:r w:rsidRPr="00587186">
              <w:rPr>
                <w:rFonts w:hint="eastAsia"/>
                <w:b/>
                <w:color w:val="000000" w:themeColor="text1"/>
                <w:szCs w:val="21"/>
              </w:rPr>
              <w:t>3</w:t>
            </w:r>
            <w:r w:rsidRPr="00587186">
              <w:rPr>
                <w:b/>
                <w:color w:val="000000" w:themeColor="text1"/>
                <w:szCs w:val="21"/>
              </w:rPr>
              <w:t xml:space="preserve">  </w:t>
            </w:r>
            <w:r w:rsidRPr="00587186">
              <w:rPr>
                <w:b/>
                <w:color w:val="000000" w:themeColor="text1"/>
                <w:szCs w:val="21"/>
              </w:rPr>
              <w:t>项目环境风险及环境影响途径识别表</w:t>
            </w:r>
          </w:p>
          <w:tbl>
            <w:tblP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4"/>
              <w:gridCol w:w="848"/>
              <w:gridCol w:w="1397"/>
              <w:gridCol w:w="942"/>
              <w:gridCol w:w="1582"/>
              <w:gridCol w:w="1397"/>
              <w:gridCol w:w="1490"/>
            </w:tblGrid>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color w:val="000000" w:themeColor="text1"/>
                    </w:rPr>
                    <w:t>序号</w:t>
                  </w:r>
                </w:p>
              </w:tc>
              <w:tc>
                <w:tcPr>
                  <w:tcW w:w="848" w:type="dxa"/>
                  <w:vAlign w:val="center"/>
                </w:tcPr>
                <w:p w:rsidR="008B3F3E" w:rsidRPr="00587186" w:rsidRDefault="00195335">
                  <w:pPr>
                    <w:widowControl/>
                    <w:adjustRightInd w:val="0"/>
                    <w:snapToGrid w:val="0"/>
                    <w:spacing w:line="300" w:lineRule="exact"/>
                    <w:jc w:val="center"/>
                    <w:rPr>
                      <w:color w:val="000000" w:themeColor="text1"/>
                    </w:rPr>
                  </w:pPr>
                  <w:r w:rsidRPr="00587186">
                    <w:rPr>
                      <w:color w:val="000000" w:themeColor="text1"/>
                    </w:rPr>
                    <w:t>危险单元</w:t>
                  </w:r>
                </w:p>
              </w:tc>
              <w:tc>
                <w:tcPr>
                  <w:tcW w:w="1397" w:type="dxa"/>
                  <w:vAlign w:val="center"/>
                </w:tcPr>
                <w:p w:rsidR="008B3F3E" w:rsidRPr="00587186" w:rsidRDefault="00195335">
                  <w:pPr>
                    <w:widowControl/>
                    <w:adjustRightInd w:val="0"/>
                    <w:snapToGrid w:val="0"/>
                    <w:spacing w:line="300" w:lineRule="exact"/>
                    <w:jc w:val="center"/>
                    <w:rPr>
                      <w:color w:val="000000" w:themeColor="text1"/>
                    </w:rPr>
                  </w:pPr>
                  <w:r w:rsidRPr="00587186">
                    <w:rPr>
                      <w:color w:val="000000" w:themeColor="text1"/>
                    </w:rPr>
                    <w:t>风险源</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color w:val="000000" w:themeColor="text1"/>
                    </w:rPr>
                    <w:t>主要危险物质</w:t>
                  </w:r>
                </w:p>
              </w:tc>
              <w:tc>
                <w:tcPr>
                  <w:tcW w:w="1582" w:type="dxa"/>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环境风险类型</w:t>
                  </w:r>
                </w:p>
              </w:tc>
              <w:tc>
                <w:tcPr>
                  <w:tcW w:w="1397" w:type="dxa"/>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环境影响途径</w:t>
                  </w:r>
                </w:p>
              </w:tc>
              <w:tc>
                <w:tcPr>
                  <w:tcW w:w="1490" w:type="dxa"/>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可能受影响的环</w:t>
                  </w:r>
                  <w:r w:rsidRPr="00587186">
                    <w:rPr>
                      <w:color w:val="000000" w:themeColor="text1"/>
                    </w:rPr>
                    <w:t xml:space="preserve"> </w:t>
                  </w:r>
                  <w:r w:rsidRPr="00587186">
                    <w:rPr>
                      <w:color w:val="000000" w:themeColor="text1"/>
                    </w:rPr>
                    <w:t>境敏感目标</w:t>
                  </w:r>
                </w:p>
              </w:tc>
            </w:tr>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color w:val="000000" w:themeColor="text1"/>
                    </w:rPr>
                    <w:t>1</w:t>
                  </w:r>
                </w:p>
              </w:tc>
              <w:tc>
                <w:tcPr>
                  <w:tcW w:w="848"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原</w:t>
                  </w:r>
                  <w:r w:rsidRPr="00587186">
                    <w:rPr>
                      <w:color w:val="000000" w:themeColor="text1"/>
                    </w:rPr>
                    <w:t>料</w:t>
                  </w:r>
                  <w:r w:rsidRPr="00587186">
                    <w:rPr>
                      <w:rFonts w:hint="eastAsia"/>
                      <w:color w:val="000000" w:themeColor="text1"/>
                    </w:rPr>
                    <w:t>区</w:t>
                  </w:r>
                </w:p>
              </w:tc>
              <w:tc>
                <w:tcPr>
                  <w:tcW w:w="1397"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润滑油</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矿物</w:t>
                  </w:r>
                  <w:r w:rsidRPr="00587186">
                    <w:rPr>
                      <w:color w:val="000000" w:themeColor="text1"/>
                    </w:rPr>
                    <w:t>油</w:t>
                  </w:r>
                </w:p>
              </w:tc>
              <w:tc>
                <w:tcPr>
                  <w:tcW w:w="1582" w:type="dxa"/>
                  <w:vMerge w:val="restart"/>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危险物质泄漏</w:t>
                  </w:r>
                  <w:r w:rsidRPr="00587186">
                    <w:rPr>
                      <w:rFonts w:hint="eastAsia"/>
                      <w:color w:val="000000" w:themeColor="text1"/>
                    </w:rPr>
                    <w:t>（散落）</w:t>
                  </w:r>
                  <w:r w:rsidRPr="00587186">
                    <w:rPr>
                      <w:color w:val="000000" w:themeColor="text1"/>
                    </w:rPr>
                    <w:t>、火灾、引发伴生</w:t>
                  </w:r>
                  <w:r w:rsidRPr="00587186">
                    <w:rPr>
                      <w:color w:val="000000" w:themeColor="text1"/>
                    </w:rPr>
                    <w:t>/</w:t>
                  </w:r>
                  <w:r w:rsidRPr="00587186">
                    <w:rPr>
                      <w:color w:val="000000" w:themeColor="text1"/>
                    </w:rPr>
                    <w:t>次生污染排放</w:t>
                  </w:r>
                </w:p>
              </w:tc>
              <w:tc>
                <w:tcPr>
                  <w:tcW w:w="1397" w:type="dxa"/>
                  <w:vMerge w:val="restart"/>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大气</w:t>
                  </w:r>
                  <w:r w:rsidRPr="00587186">
                    <w:rPr>
                      <w:rFonts w:hint="eastAsia"/>
                      <w:color w:val="000000" w:themeColor="text1"/>
                    </w:rPr>
                    <w:t>、地下水</w:t>
                  </w:r>
                </w:p>
              </w:tc>
              <w:tc>
                <w:tcPr>
                  <w:tcW w:w="1490" w:type="dxa"/>
                  <w:vMerge w:val="restart"/>
                  <w:vAlign w:val="center"/>
                </w:tcPr>
                <w:p w:rsidR="008B3F3E" w:rsidRPr="00587186" w:rsidRDefault="00195335">
                  <w:pPr>
                    <w:widowControl/>
                    <w:adjustRightInd w:val="0"/>
                    <w:snapToGrid w:val="0"/>
                    <w:spacing w:line="340" w:lineRule="exact"/>
                    <w:jc w:val="center"/>
                    <w:rPr>
                      <w:color w:val="000000" w:themeColor="text1"/>
                    </w:rPr>
                  </w:pPr>
                  <w:r w:rsidRPr="00587186">
                    <w:rPr>
                      <w:color w:val="000000" w:themeColor="text1"/>
                    </w:rPr>
                    <w:t>企业职工</w:t>
                  </w:r>
                </w:p>
              </w:tc>
            </w:tr>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2</w:t>
                  </w:r>
                </w:p>
              </w:tc>
              <w:tc>
                <w:tcPr>
                  <w:tcW w:w="848" w:type="dxa"/>
                  <w:vMerge w:val="restart"/>
                  <w:vAlign w:val="center"/>
                </w:tcPr>
                <w:p w:rsidR="008B3F3E" w:rsidRPr="00587186" w:rsidRDefault="00195335">
                  <w:pPr>
                    <w:adjustRightInd w:val="0"/>
                    <w:snapToGrid w:val="0"/>
                    <w:spacing w:line="300" w:lineRule="exact"/>
                    <w:jc w:val="center"/>
                    <w:rPr>
                      <w:color w:val="000000" w:themeColor="text1"/>
                    </w:rPr>
                  </w:pPr>
                  <w:r w:rsidRPr="00587186">
                    <w:rPr>
                      <w:rFonts w:hint="eastAsia"/>
                      <w:color w:val="000000" w:themeColor="text1"/>
                    </w:rPr>
                    <w:t>危废间</w:t>
                  </w:r>
                </w:p>
              </w:tc>
              <w:tc>
                <w:tcPr>
                  <w:tcW w:w="1397" w:type="dxa"/>
                  <w:vAlign w:val="center"/>
                </w:tcPr>
                <w:p w:rsidR="008B3F3E" w:rsidRPr="00587186" w:rsidRDefault="00195335">
                  <w:pPr>
                    <w:spacing w:line="300" w:lineRule="exact"/>
                    <w:jc w:val="center"/>
                    <w:rPr>
                      <w:color w:val="000000" w:themeColor="text1"/>
                      <w:szCs w:val="21"/>
                    </w:rPr>
                  </w:pPr>
                  <w:r w:rsidRPr="00587186">
                    <w:rPr>
                      <w:color w:val="000000" w:themeColor="text1"/>
                      <w:szCs w:val="21"/>
                    </w:rPr>
                    <w:t>废活性炭</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非甲烷</w:t>
                  </w:r>
                  <w:r w:rsidRPr="00587186">
                    <w:rPr>
                      <w:color w:val="000000" w:themeColor="text1"/>
                    </w:rPr>
                    <w:t>总烃</w:t>
                  </w:r>
                  <w:r w:rsidRPr="00587186">
                    <w:rPr>
                      <w:rFonts w:hint="eastAsia"/>
                      <w:color w:val="000000" w:themeColor="text1"/>
                    </w:rPr>
                    <w:t>、臭气浓度</w:t>
                  </w:r>
                </w:p>
              </w:tc>
              <w:tc>
                <w:tcPr>
                  <w:tcW w:w="1582"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397"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490" w:type="dxa"/>
                  <w:vMerge/>
                  <w:vAlign w:val="center"/>
                </w:tcPr>
                <w:p w:rsidR="008B3F3E" w:rsidRPr="00587186" w:rsidRDefault="008B3F3E">
                  <w:pPr>
                    <w:widowControl/>
                    <w:adjustRightInd w:val="0"/>
                    <w:snapToGrid w:val="0"/>
                    <w:spacing w:line="340" w:lineRule="exact"/>
                    <w:jc w:val="center"/>
                    <w:rPr>
                      <w:color w:val="000000" w:themeColor="text1"/>
                    </w:rPr>
                  </w:pPr>
                </w:p>
              </w:tc>
            </w:tr>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3</w:t>
                  </w:r>
                </w:p>
              </w:tc>
              <w:tc>
                <w:tcPr>
                  <w:tcW w:w="848" w:type="dxa"/>
                  <w:vMerge/>
                  <w:vAlign w:val="center"/>
                </w:tcPr>
                <w:p w:rsidR="008B3F3E" w:rsidRPr="00587186" w:rsidRDefault="008B3F3E">
                  <w:pPr>
                    <w:widowControl/>
                    <w:adjustRightInd w:val="0"/>
                    <w:snapToGrid w:val="0"/>
                    <w:spacing w:line="300" w:lineRule="exact"/>
                    <w:jc w:val="center"/>
                    <w:rPr>
                      <w:color w:val="000000" w:themeColor="text1"/>
                    </w:rPr>
                  </w:pPr>
                </w:p>
              </w:tc>
              <w:tc>
                <w:tcPr>
                  <w:tcW w:w="1397"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润滑油</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矿物</w:t>
                  </w:r>
                  <w:r w:rsidRPr="00587186">
                    <w:rPr>
                      <w:color w:val="000000" w:themeColor="text1"/>
                    </w:rPr>
                    <w:t>油</w:t>
                  </w:r>
                </w:p>
              </w:tc>
              <w:tc>
                <w:tcPr>
                  <w:tcW w:w="1582"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397"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490" w:type="dxa"/>
                  <w:vMerge/>
                  <w:vAlign w:val="center"/>
                </w:tcPr>
                <w:p w:rsidR="008B3F3E" w:rsidRPr="00587186" w:rsidRDefault="008B3F3E">
                  <w:pPr>
                    <w:widowControl/>
                    <w:adjustRightInd w:val="0"/>
                    <w:snapToGrid w:val="0"/>
                    <w:spacing w:line="340" w:lineRule="exact"/>
                    <w:jc w:val="center"/>
                    <w:rPr>
                      <w:color w:val="000000" w:themeColor="text1"/>
                    </w:rPr>
                  </w:pPr>
                </w:p>
              </w:tc>
            </w:tr>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4</w:t>
                  </w:r>
                </w:p>
              </w:tc>
              <w:tc>
                <w:tcPr>
                  <w:tcW w:w="848" w:type="dxa"/>
                  <w:vMerge/>
                  <w:vAlign w:val="center"/>
                </w:tcPr>
                <w:p w:rsidR="008B3F3E" w:rsidRPr="00587186" w:rsidRDefault="008B3F3E">
                  <w:pPr>
                    <w:widowControl/>
                    <w:adjustRightInd w:val="0"/>
                    <w:snapToGrid w:val="0"/>
                    <w:spacing w:line="300" w:lineRule="exact"/>
                    <w:jc w:val="center"/>
                    <w:rPr>
                      <w:color w:val="000000" w:themeColor="text1"/>
                    </w:rPr>
                  </w:pPr>
                </w:p>
              </w:tc>
              <w:tc>
                <w:tcPr>
                  <w:tcW w:w="1397"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废油桶</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矿物</w:t>
                  </w:r>
                  <w:r w:rsidRPr="00587186">
                    <w:rPr>
                      <w:color w:val="000000" w:themeColor="text1"/>
                    </w:rPr>
                    <w:t>油</w:t>
                  </w:r>
                </w:p>
              </w:tc>
              <w:tc>
                <w:tcPr>
                  <w:tcW w:w="1582"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397"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490" w:type="dxa"/>
                  <w:vMerge/>
                  <w:vAlign w:val="center"/>
                </w:tcPr>
                <w:p w:rsidR="008B3F3E" w:rsidRPr="00587186" w:rsidRDefault="008B3F3E">
                  <w:pPr>
                    <w:widowControl/>
                    <w:adjustRightInd w:val="0"/>
                    <w:snapToGrid w:val="0"/>
                    <w:spacing w:line="340" w:lineRule="exact"/>
                    <w:jc w:val="center"/>
                    <w:rPr>
                      <w:color w:val="000000" w:themeColor="text1"/>
                    </w:rPr>
                  </w:pPr>
                </w:p>
              </w:tc>
            </w:tr>
            <w:tr w:rsidR="008B3F3E" w:rsidRPr="00587186">
              <w:trPr>
                <w:trHeight w:val="20"/>
              </w:trPr>
              <w:tc>
                <w:tcPr>
                  <w:tcW w:w="574"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5</w:t>
                  </w:r>
                </w:p>
              </w:tc>
              <w:tc>
                <w:tcPr>
                  <w:tcW w:w="848" w:type="dxa"/>
                  <w:vMerge/>
                  <w:vAlign w:val="center"/>
                </w:tcPr>
                <w:p w:rsidR="008B3F3E" w:rsidRPr="00587186" w:rsidRDefault="008B3F3E">
                  <w:pPr>
                    <w:widowControl/>
                    <w:adjustRightInd w:val="0"/>
                    <w:snapToGrid w:val="0"/>
                    <w:spacing w:line="300" w:lineRule="exact"/>
                    <w:jc w:val="center"/>
                    <w:rPr>
                      <w:color w:val="000000" w:themeColor="text1"/>
                    </w:rPr>
                  </w:pPr>
                </w:p>
              </w:tc>
              <w:tc>
                <w:tcPr>
                  <w:tcW w:w="1397" w:type="dxa"/>
                  <w:vAlign w:val="center"/>
                </w:tcPr>
                <w:p w:rsidR="008B3F3E" w:rsidRPr="00587186" w:rsidRDefault="00195335">
                  <w:pPr>
                    <w:spacing w:line="300" w:lineRule="exact"/>
                    <w:jc w:val="center"/>
                    <w:rPr>
                      <w:color w:val="000000" w:themeColor="text1"/>
                      <w:szCs w:val="21"/>
                    </w:rPr>
                  </w:pPr>
                  <w:r w:rsidRPr="00587186">
                    <w:rPr>
                      <w:rFonts w:hint="eastAsia"/>
                      <w:color w:val="000000" w:themeColor="text1"/>
                      <w:szCs w:val="21"/>
                    </w:rPr>
                    <w:t>废</w:t>
                  </w:r>
                  <w:r w:rsidRPr="00587186">
                    <w:rPr>
                      <w:color w:val="000000" w:themeColor="text1"/>
                      <w:szCs w:val="21"/>
                    </w:rPr>
                    <w:t>过滤棉</w:t>
                  </w:r>
                </w:p>
              </w:tc>
              <w:tc>
                <w:tcPr>
                  <w:tcW w:w="942" w:type="dxa"/>
                  <w:vAlign w:val="center"/>
                </w:tcPr>
                <w:p w:rsidR="008B3F3E" w:rsidRPr="00587186" w:rsidRDefault="00195335">
                  <w:pPr>
                    <w:widowControl/>
                    <w:adjustRightInd w:val="0"/>
                    <w:snapToGrid w:val="0"/>
                    <w:spacing w:line="300" w:lineRule="exact"/>
                    <w:jc w:val="center"/>
                    <w:rPr>
                      <w:color w:val="000000" w:themeColor="text1"/>
                    </w:rPr>
                  </w:pPr>
                  <w:r w:rsidRPr="00587186">
                    <w:rPr>
                      <w:rFonts w:hint="eastAsia"/>
                      <w:color w:val="000000" w:themeColor="text1"/>
                    </w:rPr>
                    <w:t>非甲烷</w:t>
                  </w:r>
                  <w:r w:rsidRPr="00587186">
                    <w:rPr>
                      <w:color w:val="000000" w:themeColor="text1"/>
                    </w:rPr>
                    <w:t>总烃</w:t>
                  </w:r>
                  <w:r w:rsidRPr="00587186">
                    <w:rPr>
                      <w:rFonts w:hint="eastAsia"/>
                      <w:color w:val="000000" w:themeColor="text1"/>
                    </w:rPr>
                    <w:t>、臭气浓度</w:t>
                  </w:r>
                </w:p>
              </w:tc>
              <w:tc>
                <w:tcPr>
                  <w:tcW w:w="1582"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397" w:type="dxa"/>
                  <w:vMerge/>
                  <w:vAlign w:val="center"/>
                </w:tcPr>
                <w:p w:rsidR="008B3F3E" w:rsidRPr="00587186" w:rsidRDefault="008B3F3E">
                  <w:pPr>
                    <w:widowControl/>
                    <w:adjustRightInd w:val="0"/>
                    <w:snapToGrid w:val="0"/>
                    <w:spacing w:line="340" w:lineRule="exact"/>
                    <w:jc w:val="center"/>
                    <w:rPr>
                      <w:color w:val="000000" w:themeColor="text1"/>
                    </w:rPr>
                  </w:pPr>
                </w:p>
              </w:tc>
              <w:tc>
                <w:tcPr>
                  <w:tcW w:w="1490" w:type="dxa"/>
                  <w:vMerge/>
                  <w:vAlign w:val="center"/>
                </w:tcPr>
                <w:p w:rsidR="008B3F3E" w:rsidRPr="00587186" w:rsidRDefault="008B3F3E">
                  <w:pPr>
                    <w:widowControl/>
                    <w:adjustRightInd w:val="0"/>
                    <w:snapToGrid w:val="0"/>
                    <w:spacing w:line="340" w:lineRule="exact"/>
                    <w:jc w:val="center"/>
                    <w:rPr>
                      <w:color w:val="000000" w:themeColor="text1"/>
                    </w:rPr>
                  </w:pPr>
                </w:p>
              </w:tc>
            </w:tr>
          </w:tbl>
          <w:p w:rsidR="008B3F3E" w:rsidRPr="00587186" w:rsidRDefault="00195335">
            <w:pPr>
              <w:spacing w:line="480" w:lineRule="exact"/>
              <w:ind w:firstLineChars="200" w:firstLine="480"/>
              <w:rPr>
                <w:color w:val="000000" w:themeColor="text1"/>
                <w:sz w:val="24"/>
              </w:rPr>
            </w:pPr>
            <w:r w:rsidRPr="00587186">
              <w:rPr>
                <w:rFonts w:hint="eastAsia"/>
                <w:color w:val="000000" w:themeColor="text1"/>
                <w:sz w:val="24"/>
              </w:rPr>
              <w:t>（</w:t>
            </w:r>
            <w:r w:rsidRPr="00587186">
              <w:rPr>
                <w:rFonts w:hint="eastAsia"/>
                <w:color w:val="000000" w:themeColor="text1"/>
                <w:sz w:val="24"/>
              </w:rPr>
              <w:t>4</w:t>
            </w:r>
            <w:r w:rsidRPr="00587186">
              <w:rPr>
                <w:rFonts w:hint="eastAsia"/>
                <w:color w:val="000000" w:themeColor="text1"/>
                <w:sz w:val="24"/>
              </w:rPr>
              <w:t>）环境</w:t>
            </w:r>
            <w:r w:rsidRPr="00587186">
              <w:rPr>
                <w:color w:val="000000" w:themeColor="text1"/>
                <w:sz w:val="24"/>
              </w:rPr>
              <w:t>风险分析</w:t>
            </w:r>
          </w:p>
          <w:p w:rsidR="008B3F3E" w:rsidRPr="00587186" w:rsidRDefault="00195335">
            <w:pPr>
              <w:spacing w:line="440" w:lineRule="exact"/>
              <w:ind w:firstLineChars="200" w:firstLine="480"/>
              <w:rPr>
                <w:color w:val="000000" w:themeColor="text1"/>
                <w:sz w:val="24"/>
              </w:rPr>
            </w:pPr>
            <w:r w:rsidRPr="00587186">
              <w:rPr>
                <w:color w:val="000000" w:themeColor="text1"/>
                <w:sz w:val="24"/>
              </w:rPr>
              <w:t>本项目一旦发生</w:t>
            </w:r>
            <w:r w:rsidRPr="00587186">
              <w:rPr>
                <w:rFonts w:hint="eastAsia"/>
                <w:color w:val="000000" w:themeColor="text1"/>
                <w:sz w:val="24"/>
              </w:rPr>
              <w:t>危险物质泄漏</w:t>
            </w:r>
            <w:r w:rsidRPr="00587186">
              <w:rPr>
                <w:color w:val="000000" w:themeColor="text1"/>
                <w:sz w:val="24"/>
              </w:rPr>
              <w:t>，</w:t>
            </w:r>
            <w:r w:rsidRPr="00587186">
              <w:rPr>
                <w:rFonts w:hint="eastAsia"/>
                <w:color w:val="000000" w:themeColor="text1"/>
                <w:sz w:val="24"/>
              </w:rPr>
              <w:t>会</w:t>
            </w:r>
            <w:r w:rsidRPr="00587186">
              <w:rPr>
                <w:color w:val="000000" w:themeColor="text1"/>
                <w:sz w:val="24"/>
              </w:rPr>
              <w:t>对厂区及周边工作人员造成一定影响，所以，发生事故后，应立即采取相应的应急预案，</w:t>
            </w:r>
            <w:r w:rsidRPr="00587186">
              <w:rPr>
                <w:rFonts w:hint="eastAsia"/>
                <w:color w:val="000000" w:themeColor="text1"/>
                <w:sz w:val="24"/>
              </w:rPr>
              <w:t>及时</w:t>
            </w:r>
            <w:r w:rsidRPr="00587186">
              <w:rPr>
                <w:color w:val="000000" w:themeColor="text1"/>
                <w:sz w:val="24"/>
              </w:rPr>
              <w:t>对周围受影响的人员进行疏散，避免人员伤亡。</w:t>
            </w:r>
            <w:r w:rsidRPr="00587186">
              <w:rPr>
                <w:rFonts w:hint="eastAsia"/>
                <w:color w:val="000000" w:themeColor="text1"/>
                <w:sz w:val="24"/>
              </w:rPr>
              <w:t>在事故状态下，若发生火灾事故，仅在事故刚发生时会产生少量有毒气体，且很快就能扩散，不会长期影响空气质量。</w:t>
            </w:r>
            <w:r w:rsidRPr="00587186">
              <w:rPr>
                <w:color w:val="000000" w:themeColor="text1"/>
                <w:sz w:val="24"/>
              </w:rPr>
              <w:t>本项目不会发生爆炸及毒性物质扩散环境风险事故，故不会对附近居住区居民产生明显影响。</w:t>
            </w:r>
          </w:p>
          <w:p w:rsidR="008B3F3E" w:rsidRPr="00587186" w:rsidRDefault="00195335">
            <w:pPr>
              <w:tabs>
                <w:tab w:val="left" w:pos="5040"/>
              </w:tabs>
              <w:snapToGrid w:val="0"/>
              <w:spacing w:line="420" w:lineRule="exact"/>
              <w:ind w:firstLineChars="200" w:firstLine="480"/>
              <w:rPr>
                <w:color w:val="000000" w:themeColor="text1"/>
                <w:sz w:val="24"/>
              </w:rPr>
            </w:pPr>
            <w:r w:rsidRPr="00587186">
              <w:rPr>
                <w:color w:val="000000" w:themeColor="text1"/>
                <w:sz w:val="24"/>
              </w:rPr>
              <w:t>（</w:t>
            </w:r>
            <w:r w:rsidRPr="00587186">
              <w:rPr>
                <w:color w:val="000000" w:themeColor="text1"/>
                <w:sz w:val="24"/>
              </w:rPr>
              <w:t>5</w:t>
            </w:r>
            <w:r w:rsidRPr="00587186">
              <w:rPr>
                <w:color w:val="000000" w:themeColor="text1"/>
                <w:sz w:val="24"/>
              </w:rPr>
              <w:t>）环境风险措施</w:t>
            </w:r>
          </w:p>
          <w:p w:rsidR="008B3F3E" w:rsidRPr="00587186" w:rsidRDefault="00195335">
            <w:pPr>
              <w:spacing w:line="440" w:lineRule="exact"/>
              <w:ind w:firstLineChars="200" w:firstLine="480"/>
              <w:rPr>
                <w:bCs/>
                <w:color w:val="000000" w:themeColor="text1"/>
                <w:sz w:val="24"/>
              </w:rPr>
            </w:pPr>
            <w:bookmarkStart w:id="16" w:name="_Toc181784344"/>
            <w:bookmarkStart w:id="17" w:name="_Toc183922775"/>
            <w:bookmarkStart w:id="18" w:name="_Toc290721474"/>
            <w:r w:rsidRPr="00587186">
              <w:rPr>
                <w:rFonts w:ascii="宋体" w:hAnsi="宋体" w:cs="宋体" w:hint="eastAsia"/>
                <w:bCs/>
                <w:color w:val="000000" w:themeColor="text1"/>
                <w:sz w:val="24"/>
              </w:rPr>
              <w:t>①</w:t>
            </w:r>
            <w:r w:rsidRPr="00587186">
              <w:rPr>
                <w:bCs/>
                <w:color w:val="000000" w:themeColor="text1"/>
                <w:sz w:val="24"/>
              </w:rPr>
              <w:t>事故应急处理措施</w:t>
            </w:r>
          </w:p>
          <w:p w:rsidR="008B3F3E" w:rsidRPr="00587186" w:rsidRDefault="00195335">
            <w:pPr>
              <w:spacing w:line="440" w:lineRule="exact"/>
              <w:ind w:firstLineChars="200" w:firstLine="480"/>
              <w:rPr>
                <w:color w:val="000000" w:themeColor="text1"/>
                <w:sz w:val="24"/>
              </w:rPr>
            </w:pPr>
            <w:r w:rsidRPr="00587186">
              <w:rPr>
                <w:color w:val="000000" w:themeColor="text1"/>
                <w:sz w:val="24"/>
              </w:rPr>
              <w:t>1</w:t>
            </w:r>
            <w:r w:rsidRPr="00587186">
              <w:rPr>
                <w:rFonts w:hint="eastAsia"/>
                <w:color w:val="000000" w:themeColor="text1"/>
                <w:sz w:val="24"/>
              </w:rPr>
              <w:t>）</w:t>
            </w:r>
            <w:r w:rsidRPr="00587186">
              <w:rPr>
                <w:color w:val="000000" w:themeColor="text1"/>
                <w:sz w:val="24"/>
              </w:rPr>
              <w:t>定期组织安全检查，及时消除事故隐患，强化对危险源的监控。</w:t>
            </w:r>
          </w:p>
          <w:p w:rsidR="008B3F3E" w:rsidRPr="00587186" w:rsidRDefault="00195335">
            <w:pPr>
              <w:spacing w:line="440" w:lineRule="exact"/>
              <w:ind w:firstLineChars="200" w:firstLine="480"/>
              <w:rPr>
                <w:color w:val="000000" w:themeColor="text1"/>
                <w:sz w:val="24"/>
              </w:rPr>
            </w:pPr>
            <w:r w:rsidRPr="00587186">
              <w:rPr>
                <w:color w:val="000000" w:themeColor="text1"/>
                <w:sz w:val="24"/>
              </w:rPr>
              <w:t>2</w:t>
            </w:r>
            <w:r w:rsidRPr="00587186">
              <w:rPr>
                <w:rFonts w:hint="eastAsia"/>
                <w:color w:val="000000" w:themeColor="text1"/>
                <w:sz w:val="24"/>
              </w:rPr>
              <w:t>）</w:t>
            </w:r>
            <w:r w:rsidRPr="00587186">
              <w:rPr>
                <w:color w:val="000000" w:themeColor="text1"/>
                <w:sz w:val="24"/>
              </w:rPr>
              <w:t>加强对从业人员安全宣传、教育和培训，促使其提高安全防范意识，杜绝违规操作。</w:t>
            </w:r>
          </w:p>
          <w:p w:rsidR="008B3F3E" w:rsidRPr="00587186" w:rsidRDefault="00195335">
            <w:pPr>
              <w:spacing w:line="440" w:lineRule="exact"/>
              <w:ind w:firstLineChars="200" w:firstLine="480"/>
              <w:rPr>
                <w:color w:val="000000" w:themeColor="text1"/>
                <w:sz w:val="24"/>
              </w:rPr>
            </w:pPr>
            <w:r w:rsidRPr="00587186">
              <w:rPr>
                <w:rFonts w:hint="eastAsia"/>
                <w:color w:val="000000" w:themeColor="text1"/>
                <w:sz w:val="24"/>
              </w:rPr>
              <w:t>3</w:t>
            </w:r>
            <w:r w:rsidRPr="00587186">
              <w:rPr>
                <w:rFonts w:hint="eastAsia"/>
                <w:color w:val="000000" w:themeColor="text1"/>
                <w:sz w:val="24"/>
              </w:rPr>
              <w:t>）</w:t>
            </w:r>
            <w:r w:rsidRPr="00587186">
              <w:rPr>
                <w:color w:val="000000" w:themeColor="text1"/>
                <w:sz w:val="24"/>
              </w:rPr>
              <w:t>严格遵守防护工作制度和有毒物品管理制度。</w:t>
            </w:r>
          </w:p>
          <w:p w:rsidR="008B3F3E" w:rsidRPr="00587186" w:rsidRDefault="00195335">
            <w:pPr>
              <w:spacing w:line="440" w:lineRule="exact"/>
              <w:ind w:firstLineChars="200" w:firstLine="480"/>
              <w:rPr>
                <w:color w:val="000000" w:themeColor="text1"/>
                <w:kern w:val="21"/>
                <w:sz w:val="24"/>
              </w:rPr>
            </w:pPr>
            <w:r w:rsidRPr="00587186">
              <w:rPr>
                <w:rFonts w:hint="eastAsia"/>
                <w:color w:val="000000" w:themeColor="text1"/>
                <w:sz w:val="24"/>
              </w:rPr>
              <w:t>4</w:t>
            </w:r>
            <w:r w:rsidRPr="00587186">
              <w:rPr>
                <w:rFonts w:hint="eastAsia"/>
                <w:color w:val="000000" w:themeColor="text1"/>
                <w:sz w:val="24"/>
              </w:rPr>
              <w:t>）</w:t>
            </w:r>
            <w:r w:rsidRPr="00587186">
              <w:rPr>
                <w:color w:val="000000" w:themeColor="text1"/>
                <w:kern w:val="21"/>
                <w:sz w:val="24"/>
              </w:rPr>
              <w:t>工作人员应熟悉事故应急设备的使用和维护，了解应急处理流程，一旦发生意外，立刻采取应急处理，防止事态进一步扩大和恶化。</w:t>
            </w:r>
            <w:bookmarkEnd w:id="16"/>
            <w:bookmarkEnd w:id="17"/>
            <w:bookmarkEnd w:id="18"/>
          </w:p>
          <w:p w:rsidR="008B3F3E" w:rsidRPr="00587186" w:rsidRDefault="00195335">
            <w:pPr>
              <w:spacing w:line="440" w:lineRule="exact"/>
              <w:ind w:firstLineChars="200" w:firstLine="480"/>
              <w:rPr>
                <w:bCs/>
                <w:color w:val="000000" w:themeColor="text1"/>
                <w:sz w:val="24"/>
              </w:rPr>
            </w:pPr>
            <w:r w:rsidRPr="00587186">
              <w:rPr>
                <w:rFonts w:ascii="宋体" w:hAnsi="宋体" w:cs="宋体" w:hint="eastAsia"/>
                <w:bCs/>
                <w:color w:val="000000" w:themeColor="text1"/>
                <w:sz w:val="24"/>
              </w:rPr>
              <w:t>②</w:t>
            </w:r>
            <w:r w:rsidRPr="00587186">
              <w:rPr>
                <w:bCs/>
                <w:color w:val="000000" w:themeColor="text1"/>
                <w:sz w:val="24"/>
              </w:rPr>
              <w:t>事故应急预案</w:t>
            </w:r>
          </w:p>
          <w:p w:rsidR="008B3F3E" w:rsidRPr="00587186" w:rsidRDefault="00195335">
            <w:pPr>
              <w:spacing w:line="440" w:lineRule="exact"/>
              <w:ind w:firstLineChars="200" w:firstLine="480"/>
              <w:rPr>
                <w:color w:val="000000" w:themeColor="text1"/>
                <w:sz w:val="24"/>
              </w:rPr>
            </w:pPr>
            <w:r w:rsidRPr="00587186">
              <w:rPr>
                <w:color w:val="000000" w:themeColor="text1"/>
                <w:sz w:val="24"/>
              </w:rPr>
              <w:t>企业应按照国家相关规定编制环境风险应急预案，并向主管部门备案</w:t>
            </w:r>
            <w:r w:rsidRPr="00587186">
              <w:rPr>
                <w:rFonts w:hint="eastAsia"/>
                <w:color w:val="000000" w:themeColor="text1"/>
                <w:sz w:val="24"/>
              </w:rPr>
              <w:t>，做好与园区环境风险防控体系的衔接。</w:t>
            </w:r>
          </w:p>
          <w:p w:rsidR="008B3F3E" w:rsidRPr="00587186" w:rsidRDefault="00195335">
            <w:pPr>
              <w:tabs>
                <w:tab w:val="left" w:pos="5040"/>
              </w:tabs>
              <w:snapToGrid w:val="0"/>
              <w:spacing w:line="440" w:lineRule="exact"/>
              <w:ind w:firstLineChars="200" w:firstLine="480"/>
              <w:rPr>
                <w:color w:val="000000" w:themeColor="text1"/>
                <w:sz w:val="24"/>
              </w:rPr>
            </w:pPr>
            <w:bookmarkStart w:id="19" w:name="_Toc478655729"/>
            <w:bookmarkStart w:id="20" w:name="_Toc471804923"/>
            <w:bookmarkStart w:id="21" w:name="_Toc467597067"/>
            <w:bookmarkStart w:id="22" w:name="_Toc462727243"/>
            <w:r w:rsidRPr="00587186">
              <w:rPr>
                <w:color w:val="000000" w:themeColor="text1"/>
                <w:sz w:val="24"/>
              </w:rPr>
              <w:t>（</w:t>
            </w:r>
            <w:r w:rsidRPr="00587186">
              <w:rPr>
                <w:color w:val="000000" w:themeColor="text1"/>
                <w:sz w:val="24"/>
              </w:rPr>
              <w:t>6</w:t>
            </w:r>
            <w:r w:rsidRPr="00587186">
              <w:rPr>
                <w:color w:val="000000" w:themeColor="text1"/>
                <w:sz w:val="24"/>
              </w:rPr>
              <w:t>）环境风险</w:t>
            </w:r>
            <w:bookmarkEnd w:id="19"/>
            <w:bookmarkEnd w:id="20"/>
            <w:bookmarkEnd w:id="21"/>
            <w:bookmarkEnd w:id="22"/>
            <w:r w:rsidRPr="00587186">
              <w:rPr>
                <w:rFonts w:hint="eastAsia"/>
                <w:color w:val="000000" w:themeColor="text1"/>
                <w:sz w:val="24"/>
              </w:rPr>
              <w:t>评价结论</w:t>
            </w:r>
          </w:p>
          <w:p w:rsidR="008B3F3E" w:rsidRPr="00587186" w:rsidRDefault="00195335">
            <w:pPr>
              <w:spacing w:line="440" w:lineRule="exact"/>
              <w:ind w:firstLineChars="200" w:firstLine="480"/>
              <w:rPr>
                <w:color w:val="000000" w:themeColor="text1"/>
                <w:sz w:val="24"/>
              </w:rPr>
            </w:pPr>
            <w:r w:rsidRPr="00587186">
              <w:rPr>
                <w:bCs/>
                <w:color w:val="000000" w:themeColor="text1"/>
                <w:sz w:val="24"/>
              </w:rPr>
              <w:lastRenderedPageBreak/>
              <w:t>本项目</w:t>
            </w:r>
            <w:r w:rsidRPr="00587186">
              <w:rPr>
                <w:rFonts w:hint="eastAsia"/>
                <w:bCs/>
                <w:color w:val="000000" w:themeColor="text1"/>
                <w:sz w:val="24"/>
              </w:rPr>
              <w:t>涉及的风险物质主要为润滑油</w:t>
            </w:r>
            <w:r w:rsidRPr="00587186">
              <w:rPr>
                <w:bCs/>
                <w:color w:val="000000" w:themeColor="text1"/>
                <w:sz w:val="24"/>
              </w:rPr>
              <w:t>、</w:t>
            </w:r>
            <w:r w:rsidRPr="00587186">
              <w:rPr>
                <w:rFonts w:hint="eastAsia"/>
                <w:bCs/>
                <w:color w:val="000000" w:themeColor="text1"/>
                <w:sz w:val="24"/>
              </w:rPr>
              <w:t>废</w:t>
            </w:r>
            <w:r w:rsidRPr="00587186">
              <w:rPr>
                <w:bCs/>
                <w:color w:val="000000" w:themeColor="text1"/>
                <w:sz w:val="24"/>
              </w:rPr>
              <w:t>活性</w:t>
            </w:r>
            <w:r w:rsidRPr="00587186">
              <w:rPr>
                <w:rFonts w:hint="eastAsia"/>
                <w:bCs/>
                <w:color w:val="000000" w:themeColor="text1"/>
                <w:sz w:val="24"/>
              </w:rPr>
              <w:t>炭</w:t>
            </w:r>
            <w:r w:rsidRPr="00587186">
              <w:rPr>
                <w:bCs/>
                <w:color w:val="000000" w:themeColor="text1"/>
                <w:sz w:val="24"/>
              </w:rPr>
              <w:t>、废</w:t>
            </w:r>
            <w:r w:rsidRPr="00587186">
              <w:rPr>
                <w:rFonts w:hint="eastAsia"/>
                <w:bCs/>
                <w:color w:val="000000" w:themeColor="text1"/>
                <w:sz w:val="24"/>
              </w:rPr>
              <w:t>润滑</w:t>
            </w:r>
            <w:r w:rsidRPr="00587186">
              <w:rPr>
                <w:bCs/>
                <w:color w:val="000000" w:themeColor="text1"/>
                <w:sz w:val="24"/>
              </w:rPr>
              <w:t>油</w:t>
            </w:r>
            <w:r w:rsidRPr="00587186">
              <w:rPr>
                <w:rFonts w:hint="eastAsia"/>
                <w:bCs/>
                <w:color w:val="000000" w:themeColor="text1"/>
                <w:sz w:val="24"/>
              </w:rPr>
              <w:t>、废油桶、</w:t>
            </w:r>
            <w:r w:rsidRPr="00587186">
              <w:rPr>
                <w:bCs/>
                <w:color w:val="000000" w:themeColor="text1"/>
                <w:sz w:val="24"/>
              </w:rPr>
              <w:t>废过滤棉</w:t>
            </w:r>
            <w:r w:rsidRPr="00587186">
              <w:rPr>
                <w:rFonts w:hint="eastAsia"/>
                <w:bCs/>
                <w:color w:val="000000" w:themeColor="text1"/>
                <w:sz w:val="24"/>
              </w:rPr>
              <w:t>等，上述物质</w:t>
            </w:r>
            <w:r w:rsidRPr="00587186">
              <w:rPr>
                <w:bCs/>
                <w:color w:val="000000" w:themeColor="text1"/>
                <w:sz w:val="24"/>
              </w:rPr>
              <w:t>储存过程中</w:t>
            </w:r>
            <w:r w:rsidRPr="00587186">
              <w:rPr>
                <w:rFonts w:hint="eastAsia"/>
                <w:bCs/>
                <w:color w:val="000000" w:themeColor="text1"/>
                <w:sz w:val="24"/>
              </w:rPr>
              <w:t>存在</w:t>
            </w:r>
            <w:r w:rsidRPr="00587186">
              <w:rPr>
                <w:rFonts w:hint="eastAsia"/>
                <w:color w:val="000000" w:themeColor="text1"/>
                <w:sz w:val="24"/>
              </w:rPr>
              <w:t>危险物质破裂</w:t>
            </w:r>
            <w:r w:rsidRPr="00587186">
              <w:rPr>
                <w:bCs/>
                <w:color w:val="000000" w:themeColor="text1"/>
                <w:sz w:val="24"/>
              </w:rPr>
              <w:t>或引起火灾发生环境风险事故</w:t>
            </w:r>
            <w:r w:rsidRPr="00587186">
              <w:rPr>
                <w:rFonts w:hint="eastAsia"/>
                <w:bCs/>
                <w:color w:val="000000" w:themeColor="text1"/>
                <w:sz w:val="24"/>
              </w:rPr>
              <w:t>的可能</w:t>
            </w:r>
            <w:r w:rsidRPr="00587186">
              <w:rPr>
                <w:bCs/>
                <w:color w:val="000000" w:themeColor="text1"/>
                <w:sz w:val="24"/>
              </w:rPr>
              <w:t>，受影响的主要为</w:t>
            </w:r>
            <w:r w:rsidRPr="00587186">
              <w:rPr>
                <w:rFonts w:hint="eastAsia"/>
                <w:bCs/>
                <w:color w:val="000000" w:themeColor="text1"/>
                <w:sz w:val="24"/>
              </w:rPr>
              <w:t>厂区</w:t>
            </w:r>
            <w:r w:rsidRPr="00587186">
              <w:rPr>
                <w:bCs/>
                <w:color w:val="000000" w:themeColor="text1"/>
                <w:sz w:val="24"/>
              </w:rPr>
              <w:t>内工作人员，</w:t>
            </w:r>
            <w:r w:rsidRPr="00587186">
              <w:rPr>
                <w:rFonts w:hint="eastAsia"/>
                <w:bCs/>
                <w:color w:val="000000" w:themeColor="text1"/>
                <w:sz w:val="24"/>
              </w:rPr>
              <w:t>厂区</w:t>
            </w:r>
            <w:r w:rsidRPr="00587186">
              <w:rPr>
                <w:bCs/>
                <w:color w:val="000000" w:themeColor="text1"/>
                <w:sz w:val="24"/>
              </w:rPr>
              <w:t>内</w:t>
            </w:r>
            <w:r w:rsidRPr="00587186">
              <w:rPr>
                <w:rFonts w:hint="eastAsia"/>
                <w:bCs/>
                <w:color w:val="000000" w:themeColor="text1"/>
                <w:sz w:val="24"/>
              </w:rPr>
              <w:t>制定相关管理制度，采取</w:t>
            </w:r>
            <w:r w:rsidRPr="00587186">
              <w:rPr>
                <w:bCs/>
                <w:color w:val="000000" w:themeColor="text1"/>
                <w:sz w:val="24"/>
              </w:rPr>
              <w:t>防渗漏、防火、防静电</w:t>
            </w:r>
            <w:r w:rsidRPr="00587186">
              <w:rPr>
                <w:rFonts w:hint="eastAsia"/>
                <w:bCs/>
                <w:color w:val="000000" w:themeColor="text1"/>
                <w:sz w:val="24"/>
              </w:rPr>
              <w:t>等</w:t>
            </w:r>
            <w:r w:rsidRPr="00587186">
              <w:rPr>
                <w:bCs/>
                <w:color w:val="000000" w:themeColor="text1"/>
                <w:sz w:val="24"/>
              </w:rPr>
              <w:t>措施，员工严格遵守国家相关管理规定，在发生事故后能</w:t>
            </w:r>
            <w:r w:rsidRPr="00587186">
              <w:rPr>
                <w:rFonts w:hint="eastAsia"/>
                <w:bCs/>
                <w:color w:val="000000" w:themeColor="text1"/>
                <w:sz w:val="24"/>
              </w:rPr>
              <w:t>及时</w:t>
            </w:r>
            <w:r w:rsidRPr="00587186">
              <w:rPr>
                <w:bCs/>
                <w:color w:val="000000" w:themeColor="text1"/>
                <w:sz w:val="24"/>
              </w:rPr>
              <w:t>采取相应的安全措施和及时启动事故应急预案，泄露和火灾事故风险都是可以预防和控制的。</w:t>
            </w:r>
          </w:p>
          <w:p w:rsidR="008B3F3E" w:rsidRPr="00587186" w:rsidRDefault="00195335">
            <w:pPr>
              <w:spacing w:line="480" w:lineRule="exact"/>
              <w:ind w:firstLineChars="200" w:firstLine="482"/>
              <w:rPr>
                <w:b/>
                <w:bCs/>
                <w:color w:val="000000" w:themeColor="text1"/>
                <w:sz w:val="24"/>
              </w:rPr>
            </w:pPr>
            <w:r w:rsidRPr="00587186">
              <w:rPr>
                <w:b/>
                <w:bCs/>
                <w:color w:val="000000" w:themeColor="text1"/>
                <w:sz w:val="24"/>
              </w:rPr>
              <w:t>8</w:t>
            </w:r>
            <w:r w:rsidRPr="00587186">
              <w:rPr>
                <w:b/>
                <w:bCs/>
                <w:color w:val="000000" w:themeColor="text1"/>
                <w:sz w:val="24"/>
              </w:rPr>
              <w:t>、电磁辐射</w:t>
            </w:r>
          </w:p>
          <w:p w:rsidR="008B3F3E" w:rsidRPr="00587186" w:rsidRDefault="00195335">
            <w:pPr>
              <w:spacing w:line="480" w:lineRule="exact"/>
              <w:ind w:firstLineChars="200" w:firstLine="480"/>
              <w:rPr>
                <w:color w:val="000000" w:themeColor="text1"/>
                <w:sz w:val="24"/>
              </w:rPr>
            </w:pPr>
            <w:r w:rsidRPr="00587186">
              <w:rPr>
                <w:color w:val="000000" w:themeColor="text1"/>
                <w:sz w:val="24"/>
              </w:rPr>
              <w:t>本项目不涉及电磁辐射影响。</w:t>
            </w: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p w:rsidR="008B3F3E" w:rsidRPr="00587186" w:rsidRDefault="008B3F3E">
            <w:pPr>
              <w:spacing w:line="400" w:lineRule="exact"/>
              <w:outlineLvl w:val="2"/>
              <w:rPr>
                <w:b/>
                <w:bCs/>
                <w:color w:val="000000" w:themeColor="text1"/>
                <w:sz w:val="24"/>
                <w:szCs w:val="22"/>
              </w:rPr>
            </w:pPr>
          </w:p>
        </w:tc>
      </w:tr>
    </w:tbl>
    <w:p w:rsidR="008B3F3E" w:rsidRPr="00587186" w:rsidRDefault="008B3F3E">
      <w:pPr>
        <w:widowControl/>
        <w:jc w:val="left"/>
        <w:rPr>
          <w:rFonts w:ascii="宋体" w:cs="宋体"/>
          <w:b/>
          <w:color w:val="000000" w:themeColor="text1"/>
          <w:kern w:val="0"/>
          <w:sz w:val="28"/>
          <w:szCs w:val="28"/>
        </w:rPr>
        <w:sectPr w:rsidR="008B3F3E" w:rsidRPr="00587186">
          <w:pgSz w:w="11907" w:h="16840"/>
          <w:pgMar w:top="1701" w:right="1531" w:bottom="2127" w:left="1531" w:header="851" w:footer="851" w:gutter="0"/>
          <w:pgNumType w:fmt="numberInDash"/>
          <w:cols w:space="720"/>
          <w:docGrid w:linePitch="312"/>
        </w:sectPr>
      </w:pPr>
    </w:p>
    <w:p w:rsidR="008B3F3E" w:rsidRPr="00587186" w:rsidRDefault="00195335">
      <w:pPr>
        <w:pStyle w:val="af4"/>
        <w:jc w:val="center"/>
        <w:outlineLvl w:val="0"/>
        <w:rPr>
          <w:rFonts w:ascii="黑体" w:eastAsia="黑体" w:hAnsi="黑体"/>
          <w:snapToGrid w:val="0"/>
          <w:color w:val="000000" w:themeColor="text1"/>
          <w:sz w:val="30"/>
          <w:szCs w:val="30"/>
        </w:rPr>
      </w:pPr>
      <w:bookmarkStart w:id="23" w:name="_Toc98340535"/>
      <w:bookmarkStart w:id="24" w:name="_Toc74906868"/>
      <w:r w:rsidRPr="00587186">
        <w:rPr>
          <w:rFonts w:ascii="黑体" w:eastAsia="黑体" w:hAnsi="黑体" w:hint="eastAsia"/>
          <w:snapToGrid w:val="0"/>
          <w:color w:val="000000" w:themeColor="text1"/>
          <w:sz w:val="30"/>
          <w:szCs w:val="30"/>
        </w:rPr>
        <w:lastRenderedPageBreak/>
        <w:t>五、</w:t>
      </w:r>
      <w:bookmarkStart w:id="25" w:name="_Hlk54167917"/>
      <w:r w:rsidRPr="00587186">
        <w:rPr>
          <w:rFonts w:ascii="黑体" w:eastAsia="黑体" w:hAnsi="黑体" w:hint="eastAsia"/>
          <w:snapToGrid w:val="0"/>
          <w:color w:val="000000" w:themeColor="text1"/>
          <w:sz w:val="30"/>
          <w:szCs w:val="30"/>
        </w:rPr>
        <w:t>环境保护措施监督检查清单</w:t>
      </w:r>
      <w:bookmarkEnd w:id="23"/>
      <w:bookmarkEnd w:id="24"/>
      <w:bookmarkEnd w:id="25"/>
    </w:p>
    <w:tbl>
      <w:tblPr>
        <w:tblW w:w="881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1559"/>
        <w:gridCol w:w="1559"/>
        <w:gridCol w:w="993"/>
        <w:gridCol w:w="1134"/>
        <w:gridCol w:w="2730"/>
      </w:tblGrid>
      <w:tr w:rsidR="008B3F3E" w:rsidRPr="00587186">
        <w:trPr>
          <w:trHeight w:val="735"/>
          <w:jc w:val="center"/>
        </w:trPr>
        <w:tc>
          <w:tcPr>
            <w:tcW w:w="841" w:type="dxa"/>
            <w:tcBorders>
              <w:tl2br w:val="single" w:sz="4" w:space="0" w:color="auto"/>
            </w:tcBorders>
          </w:tcPr>
          <w:p w:rsidR="008B3F3E" w:rsidRPr="00587186" w:rsidRDefault="00195335">
            <w:pPr>
              <w:adjustRightInd w:val="0"/>
              <w:snapToGrid w:val="0"/>
              <w:spacing w:line="320" w:lineRule="exact"/>
              <w:ind w:firstLineChars="50" w:firstLine="105"/>
              <w:rPr>
                <w:rFonts w:ascii="宋体" w:hAnsi="宋体" w:cs="宋体"/>
                <w:color w:val="000000" w:themeColor="text1"/>
                <w:szCs w:val="21"/>
              </w:rPr>
            </w:pPr>
            <w:r w:rsidRPr="00587186">
              <w:rPr>
                <w:rFonts w:ascii="宋体" w:hAnsi="宋体" w:cs="宋体" w:hint="eastAsia"/>
                <w:color w:val="000000" w:themeColor="text1"/>
                <w:szCs w:val="21"/>
              </w:rPr>
              <w:t>内容</w:t>
            </w:r>
          </w:p>
          <w:p w:rsidR="008B3F3E" w:rsidRPr="00587186" w:rsidRDefault="00195335">
            <w:pPr>
              <w:adjustRightInd w:val="0"/>
              <w:snapToGrid w:val="0"/>
              <w:spacing w:line="320" w:lineRule="exact"/>
              <w:rPr>
                <w:rFonts w:ascii="宋体" w:hAnsi="宋体" w:cs="宋体"/>
                <w:color w:val="000000" w:themeColor="text1"/>
                <w:szCs w:val="21"/>
              </w:rPr>
            </w:pPr>
            <w:r w:rsidRPr="00587186">
              <w:rPr>
                <w:rFonts w:ascii="宋体" w:hAnsi="宋体" w:cs="宋体" w:hint="eastAsia"/>
                <w:color w:val="000000" w:themeColor="text1"/>
                <w:szCs w:val="21"/>
              </w:rPr>
              <w:t>要素</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排放口(编号、</w:t>
            </w:r>
          </w:p>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名称)/污染源</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color w:val="000000" w:themeColor="text1"/>
                <w:szCs w:val="21"/>
              </w:rPr>
              <w:t>污染物项目</w:t>
            </w:r>
          </w:p>
        </w:tc>
        <w:tc>
          <w:tcPr>
            <w:tcW w:w="2127" w:type="dxa"/>
            <w:gridSpan w:val="2"/>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环境保护措施</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执行标准</w:t>
            </w:r>
          </w:p>
        </w:tc>
      </w:tr>
      <w:tr w:rsidR="008B3F3E" w:rsidRPr="00587186">
        <w:trPr>
          <w:trHeight w:val="617"/>
          <w:jc w:val="center"/>
        </w:trPr>
        <w:tc>
          <w:tcPr>
            <w:tcW w:w="841"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大气</w:t>
            </w:r>
            <w:r w:rsidRPr="00587186">
              <w:rPr>
                <w:rFonts w:ascii="宋体" w:hAnsi="宋体" w:cs="宋体"/>
                <w:color w:val="000000" w:themeColor="text1"/>
                <w:szCs w:val="21"/>
              </w:rPr>
              <w:t>环境</w:t>
            </w:r>
          </w:p>
        </w:tc>
        <w:tc>
          <w:tcPr>
            <w:tcW w:w="1559" w:type="dxa"/>
            <w:vMerge w:val="restart"/>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rFonts w:hint="eastAsia"/>
                <w:bCs/>
                <w:color w:val="000000" w:themeColor="text1"/>
                <w:szCs w:val="21"/>
              </w:rPr>
              <w:t>开口</w:t>
            </w:r>
            <w:r w:rsidRPr="00587186">
              <w:rPr>
                <w:bCs/>
                <w:color w:val="000000" w:themeColor="text1"/>
                <w:szCs w:val="21"/>
              </w:rPr>
              <w:t>搅拌罐</w:t>
            </w:r>
            <w:r w:rsidRPr="00587186">
              <w:rPr>
                <w:rFonts w:hint="eastAsia"/>
                <w:bCs/>
                <w:color w:val="000000" w:themeColor="text1"/>
                <w:szCs w:val="21"/>
              </w:rPr>
              <w:t>投料</w:t>
            </w:r>
            <w:r w:rsidRPr="00587186">
              <w:rPr>
                <w:bCs/>
                <w:color w:val="000000" w:themeColor="text1"/>
                <w:szCs w:val="21"/>
              </w:rPr>
              <w:t>和搅拌废气</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颗粒物</w:t>
            </w:r>
          </w:p>
        </w:tc>
        <w:tc>
          <w:tcPr>
            <w:tcW w:w="993"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集气罩</w:t>
            </w:r>
            <w:r w:rsidRPr="00587186">
              <w:rPr>
                <w:rFonts w:ascii="宋体" w:hAnsi="宋体" w:cs="宋体"/>
                <w:color w:val="000000" w:themeColor="text1"/>
                <w:szCs w:val="21"/>
              </w:rPr>
              <w:t>收集</w:t>
            </w:r>
          </w:p>
        </w:tc>
        <w:tc>
          <w:tcPr>
            <w:tcW w:w="1134"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+两级</w:t>
            </w:r>
            <w:r w:rsidRPr="00587186">
              <w:rPr>
                <w:rFonts w:ascii="宋体" w:hAnsi="宋体" w:cs="宋体"/>
                <w:color w:val="000000" w:themeColor="text1"/>
                <w:szCs w:val="21"/>
              </w:rPr>
              <w:t>过滤棉</w:t>
            </w:r>
            <w:r w:rsidRPr="00587186">
              <w:rPr>
                <w:rFonts w:ascii="宋体" w:hAnsi="宋体" w:cs="宋体" w:hint="eastAsia"/>
                <w:color w:val="000000" w:themeColor="text1"/>
                <w:szCs w:val="21"/>
              </w:rPr>
              <w:t>+</w:t>
            </w:r>
            <w:r w:rsidRPr="00587186">
              <w:rPr>
                <w:color w:val="000000" w:themeColor="text1"/>
                <w:szCs w:val="21"/>
              </w:rPr>
              <w:t>两级活性炭吸附装置（</w:t>
            </w:r>
            <w:r w:rsidRPr="00587186">
              <w:rPr>
                <w:color w:val="000000" w:themeColor="text1"/>
                <w:szCs w:val="21"/>
              </w:rPr>
              <w:t>TA001</w:t>
            </w:r>
            <w:r w:rsidRPr="00587186">
              <w:rPr>
                <w:color w:val="000000" w:themeColor="text1"/>
                <w:szCs w:val="21"/>
              </w:rPr>
              <w:t>）吸附</w:t>
            </w:r>
            <w:r w:rsidRPr="00587186">
              <w:rPr>
                <w:color w:val="000000" w:themeColor="text1"/>
                <w:szCs w:val="21"/>
              </w:rPr>
              <w:t>+1</w:t>
            </w:r>
            <w:r w:rsidRPr="00587186">
              <w:rPr>
                <w:color w:val="000000" w:themeColor="text1"/>
                <w:szCs w:val="21"/>
              </w:rPr>
              <w:t>根</w:t>
            </w:r>
            <w:r w:rsidRPr="00587186">
              <w:rPr>
                <w:color w:val="000000" w:themeColor="text1"/>
                <w:szCs w:val="21"/>
              </w:rPr>
              <w:t>15m</w:t>
            </w:r>
            <w:r w:rsidRPr="00587186">
              <w:rPr>
                <w:color w:val="000000" w:themeColor="text1"/>
                <w:szCs w:val="21"/>
              </w:rPr>
              <w:t>高排气筒</w:t>
            </w:r>
            <w:r w:rsidRPr="00587186">
              <w:rPr>
                <w:color w:val="000000" w:themeColor="text1"/>
                <w:szCs w:val="21"/>
              </w:rPr>
              <w:t>DA001</w:t>
            </w:r>
            <w:r w:rsidRPr="00587186">
              <w:rPr>
                <w:color w:val="000000" w:themeColor="text1"/>
                <w:szCs w:val="21"/>
              </w:rPr>
              <w:t>排放</w:t>
            </w:r>
            <w:r w:rsidRPr="00587186">
              <w:rPr>
                <w:rFonts w:hint="eastAsia"/>
                <w:color w:val="000000" w:themeColor="text1"/>
                <w:szCs w:val="21"/>
              </w:rPr>
              <w:t>，排气筒加装</w:t>
            </w:r>
            <w:r w:rsidRPr="00587186">
              <w:rPr>
                <w:rFonts w:hint="eastAsia"/>
                <w:color w:val="000000" w:themeColor="text1"/>
                <w:szCs w:val="21"/>
              </w:rPr>
              <w:t>1</w:t>
            </w:r>
            <w:r w:rsidRPr="00587186">
              <w:rPr>
                <w:rFonts w:hint="eastAsia"/>
                <w:color w:val="000000" w:themeColor="text1"/>
                <w:szCs w:val="21"/>
              </w:rPr>
              <w:t>套</w:t>
            </w:r>
            <w:r w:rsidRPr="00587186">
              <w:rPr>
                <w:rFonts w:hint="eastAsia"/>
                <w:color w:val="000000" w:themeColor="text1"/>
                <w:szCs w:val="21"/>
              </w:rPr>
              <w:t>VOCs</w:t>
            </w:r>
            <w:r w:rsidRPr="00587186">
              <w:rPr>
                <w:rFonts w:hint="eastAsia"/>
                <w:color w:val="000000" w:themeColor="text1"/>
                <w:szCs w:val="21"/>
              </w:rPr>
              <w:t>超标的报警装置</w:t>
            </w:r>
          </w:p>
        </w:tc>
        <w:tc>
          <w:tcPr>
            <w:tcW w:w="2730" w:type="dxa"/>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中其他</w:t>
            </w:r>
            <w:r w:rsidRPr="00587186">
              <w:rPr>
                <w:snapToGrid w:val="0"/>
                <w:color w:val="000000" w:themeColor="text1"/>
                <w:kern w:val="0"/>
                <w:szCs w:val="21"/>
              </w:rPr>
              <w:t>颗粒物二级标准限值要求</w:t>
            </w:r>
          </w:p>
        </w:tc>
      </w:tr>
      <w:tr w:rsidR="008B3F3E" w:rsidRPr="00587186">
        <w:trPr>
          <w:trHeight w:val="337"/>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ign w:val="center"/>
          </w:tcPr>
          <w:p w:rsidR="008B3F3E" w:rsidRPr="00587186" w:rsidRDefault="008B3F3E">
            <w:pPr>
              <w:adjustRightInd w:val="0"/>
              <w:snapToGrid w:val="0"/>
              <w:spacing w:line="320" w:lineRule="exact"/>
              <w:jc w:val="center"/>
              <w:textAlignment w:val="baseline"/>
              <w:rPr>
                <w:bCs/>
                <w:color w:val="000000" w:themeColor="text1"/>
                <w:szCs w:val="21"/>
              </w:rPr>
            </w:pP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臭气</w:t>
            </w:r>
            <w:r w:rsidRPr="00587186">
              <w:rPr>
                <w:color w:val="000000" w:themeColor="text1"/>
                <w:szCs w:val="21"/>
              </w:rPr>
              <w:t>浓度</w:t>
            </w:r>
          </w:p>
        </w:tc>
        <w:tc>
          <w:tcPr>
            <w:tcW w:w="993"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2</w:t>
            </w:r>
            <w:r w:rsidRPr="00587186">
              <w:rPr>
                <w:rFonts w:hint="eastAsia"/>
                <w:snapToGrid w:val="0"/>
                <w:color w:val="000000" w:themeColor="text1"/>
                <w:kern w:val="0"/>
                <w:szCs w:val="21"/>
              </w:rPr>
              <w:t>中恶臭</w:t>
            </w:r>
            <w:r w:rsidRPr="00587186">
              <w:rPr>
                <w:snapToGrid w:val="0"/>
                <w:color w:val="000000" w:themeColor="text1"/>
                <w:kern w:val="0"/>
                <w:szCs w:val="21"/>
              </w:rPr>
              <w:t>污染物排放标准值</w:t>
            </w:r>
          </w:p>
        </w:tc>
      </w:tr>
      <w:tr w:rsidR="008B3F3E" w:rsidRPr="00587186">
        <w:trPr>
          <w:trHeight w:val="546"/>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restart"/>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bCs/>
                <w:color w:val="000000" w:themeColor="text1"/>
                <w:szCs w:val="21"/>
              </w:rPr>
              <w:t>封闭式加温搅拌罐</w:t>
            </w:r>
            <w:r w:rsidRPr="00587186">
              <w:rPr>
                <w:rFonts w:hint="eastAsia"/>
                <w:bCs/>
                <w:color w:val="000000" w:themeColor="text1"/>
                <w:szCs w:val="21"/>
              </w:rPr>
              <w:t>投料</w:t>
            </w:r>
            <w:r w:rsidRPr="00587186">
              <w:rPr>
                <w:bCs/>
                <w:color w:val="000000" w:themeColor="text1"/>
                <w:szCs w:val="21"/>
              </w:rPr>
              <w:t>和出口废气</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颗粒物</w:t>
            </w:r>
          </w:p>
        </w:tc>
        <w:tc>
          <w:tcPr>
            <w:tcW w:w="993"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集气罩</w:t>
            </w:r>
            <w:r w:rsidRPr="00587186">
              <w:rPr>
                <w:rFonts w:ascii="宋体" w:hAnsi="宋体" w:cs="宋体"/>
                <w:color w:val="000000" w:themeColor="text1"/>
                <w:szCs w:val="21"/>
              </w:rPr>
              <w:t>收集</w:t>
            </w: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中其他</w:t>
            </w:r>
            <w:r w:rsidRPr="00587186">
              <w:rPr>
                <w:snapToGrid w:val="0"/>
                <w:color w:val="000000" w:themeColor="text1"/>
                <w:kern w:val="0"/>
                <w:szCs w:val="21"/>
              </w:rPr>
              <w:t>颗粒物二级标准限值要求</w:t>
            </w:r>
          </w:p>
        </w:tc>
      </w:tr>
      <w:tr w:rsidR="008B3F3E" w:rsidRPr="00587186">
        <w:trPr>
          <w:trHeight w:val="480"/>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ign w:val="center"/>
          </w:tcPr>
          <w:p w:rsidR="008B3F3E" w:rsidRPr="00587186" w:rsidRDefault="008B3F3E">
            <w:pPr>
              <w:adjustRightInd w:val="0"/>
              <w:snapToGrid w:val="0"/>
              <w:spacing w:line="320" w:lineRule="exact"/>
              <w:jc w:val="center"/>
              <w:textAlignment w:val="baseline"/>
              <w:rPr>
                <w:bCs/>
                <w:color w:val="000000" w:themeColor="text1"/>
                <w:szCs w:val="21"/>
              </w:rPr>
            </w:pP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臭气</w:t>
            </w:r>
            <w:r w:rsidRPr="00587186">
              <w:rPr>
                <w:color w:val="000000" w:themeColor="text1"/>
                <w:szCs w:val="21"/>
              </w:rPr>
              <w:t>浓度</w:t>
            </w:r>
          </w:p>
        </w:tc>
        <w:tc>
          <w:tcPr>
            <w:tcW w:w="993"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Merge w:val="restart"/>
            <w:vAlign w:val="center"/>
          </w:tcPr>
          <w:p w:rsidR="008B3F3E" w:rsidRPr="00587186" w:rsidRDefault="00195335">
            <w:pPr>
              <w:spacing w:line="320" w:lineRule="exact"/>
              <w:jc w:val="center"/>
              <w:rPr>
                <w:b/>
                <w:snapToGrid w:val="0"/>
                <w:color w:val="000000" w:themeColor="text1"/>
                <w:kern w:val="0"/>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2</w:t>
            </w:r>
            <w:r w:rsidRPr="00587186">
              <w:rPr>
                <w:rFonts w:hint="eastAsia"/>
                <w:snapToGrid w:val="0"/>
                <w:color w:val="000000" w:themeColor="text1"/>
                <w:kern w:val="0"/>
                <w:szCs w:val="21"/>
              </w:rPr>
              <w:t>中恶臭</w:t>
            </w:r>
            <w:r w:rsidRPr="00587186">
              <w:rPr>
                <w:snapToGrid w:val="0"/>
                <w:color w:val="000000" w:themeColor="text1"/>
                <w:kern w:val="0"/>
                <w:szCs w:val="21"/>
              </w:rPr>
              <w:t>污染物排放标准值</w:t>
            </w:r>
          </w:p>
        </w:tc>
      </w:tr>
      <w:tr w:rsidR="008B3F3E" w:rsidRPr="00587186">
        <w:trPr>
          <w:trHeight w:val="668"/>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bCs/>
                <w:color w:val="000000" w:themeColor="text1"/>
                <w:szCs w:val="21"/>
              </w:rPr>
              <w:t>灌装</w:t>
            </w:r>
            <w:r w:rsidRPr="00587186">
              <w:rPr>
                <w:rFonts w:hint="eastAsia"/>
                <w:bCs/>
                <w:color w:val="000000" w:themeColor="text1"/>
                <w:szCs w:val="21"/>
              </w:rPr>
              <w:t>废气</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臭气</w:t>
            </w:r>
            <w:r w:rsidRPr="00587186">
              <w:rPr>
                <w:color w:val="000000" w:themeColor="text1"/>
                <w:szCs w:val="21"/>
              </w:rPr>
              <w:t>浓度</w:t>
            </w:r>
          </w:p>
        </w:tc>
        <w:tc>
          <w:tcPr>
            <w:tcW w:w="993"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集气罩</w:t>
            </w:r>
            <w:r w:rsidRPr="00587186">
              <w:rPr>
                <w:rFonts w:ascii="宋体" w:hAnsi="宋体" w:cs="宋体"/>
                <w:color w:val="000000" w:themeColor="text1"/>
                <w:szCs w:val="21"/>
              </w:rPr>
              <w:t>收集</w:t>
            </w: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Merge/>
            <w:vAlign w:val="center"/>
          </w:tcPr>
          <w:p w:rsidR="008B3F3E" w:rsidRPr="00587186" w:rsidRDefault="008B3F3E">
            <w:pPr>
              <w:spacing w:line="320" w:lineRule="exact"/>
              <w:jc w:val="center"/>
              <w:rPr>
                <w:snapToGrid w:val="0"/>
                <w:color w:val="000000" w:themeColor="text1"/>
                <w:kern w:val="0"/>
                <w:szCs w:val="21"/>
              </w:rPr>
            </w:pPr>
          </w:p>
        </w:tc>
      </w:tr>
      <w:tr w:rsidR="008B3F3E" w:rsidRPr="00587186">
        <w:trPr>
          <w:trHeight w:val="264"/>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bCs/>
                <w:color w:val="000000" w:themeColor="text1"/>
                <w:szCs w:val="21"/>
              </w:rPr>
              <w:t>喷码</w:t>
            </w:r>
            <w:r w:rsidRPr="00587186">
              <w:rPr>
                <w:rFonts w:hint="eastAsia"/>
                <w:bCs/>
                <w:color w:val="000000" w:themeColor="text1"/>
                <w:szCs w:val="21"/>
              </w:rPr>
              <w:t>废气</w:t>
            </w:r>
          </w:p>
        </w:tc>
        <w:tc>
          <w:tcPr>
            <w:tcW w:w="1559" w:type="dxa"/>
            <w:vMerge w:val="restart"/>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非甲烷</w:t>
            </w:r>
            <w:r w:rsidRPr="00587186">
              <w:rPr>
                <w:color w:val="000000" w:themeColor="text1"/>
                <w:szCs w:val="21"/>
              </w:rPr>
              <w:t>总烃</w:t>
            </w:r>
          </w:p>
        </w:tc>
        <w:tc>
          <w:tcPr>
            <w:tcW w:w="993"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集气罩</w:t>
            </w:r>
            <w:r w:rsidRPr="00587186">
              <w:rPr>
                <w:rFonts w:ascii="宋体" w:hAnsi="宋体" w:cs="宋体"/>
                <w:color w:val="000000" w:themeColor="text1"/>
                <w:szCs w:val="21"/>
              </w:rPr>
              <w:t>收集</w:t>
            </w: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Merge w:val="restart"/>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24"/>
                <w:szCs w:val="21"/>
              </w:rPr>
              <w:t>《工业企业挥发性有机物排放控制标准》（</w:t>
            </w:r>
            <w:r w:rsidRPr="00587186">
              <w:rPr>
                <w:snapToGrid w:val="0"/>
                <w:color w:val="000000" w:themeColor="text1"/>
                <w:kern w:val="24"/>
                <w:szCs w:val="21"/>
              </w:rPr>
              <w:t>DB13</w:t>
            </w:r>
            <w:r w:rsidRPr="00587186">
              <w:rPr>
                <w:color w:val="000000" w:themeColor="text1"/>
                <w:kern w:val="0"/>
                <w:szCs w:val="21"/>
              </w:rPr>
              <w:t>/</w:t>
            </w:r>
            <w:r w:rsidRPr="00587186">
              <w:rPr>
                <w:snapToGrid w:val="0"/>
                <w:color w:val="000000" w:themeColor="text1"/>
                <w:kern w:val="24"/>
                <w:szCs w:val="21"/>
              </w:rPr>
              <w:t>2322-2016)</w:t>
            </w:r>
            <w:r w:rsidRPr="00587186">
              <w:rPr>
                <w:rFonts w:hint="eastAsia"/>
                <w:snapToGrid w:val="0"/>
                <w:color w:val="000000" w:themeColor="text1"/>
                <w:kern w:val="24"/>
                <w:szCs w:val="21"/>
              </w:rPr>
              <w:t>表</w:t>
            </w:r>
            <w:r w:rsidRPr="00587186">
              <w:rPr>
                <w:rFonts w:hint="eastAsia"/>
                <w:snapToGrid w:val="0"/>
                <w:color w:val="000000" w:themeColor="text1"/>
                <w:kern w:val="24"/>
                <w:szCs w:val="21"/>
              </w:rPr>
              <w:t>1</w:t>
            </w:r>
            <w:r w:rsidRPr="00587186">
              <w:rPr>
                <w:rFonts w:hint="eastAsia"/>
                <w:snapToGrid w:val="0"/>
                <w:color w:val="000000" w:themeColor="text1"/>
                <w:kern w:val="24"/>
                <w:szCs w:val="21"/>
              </w:rPr>
              <w:t>中印刷工业大气</w:t>
            </w:r>
            <w:r w:rsidRPr="00587186">
              <w:rPr>
                <w:snapToGrid w:val="0"/>
                <w:color w:val="000000" w:themeColor="text1"/>
                <w:kern w:val="24"/>
                <w:szCs w:val="21"/>
              </w:rPr>
              <w:t>污染物排放限值要求</w:t>
            </w:r>
          </w:p>
        </w:tc>
      </w:tr>
      <w:tr w:rsidR="008B3F3E" w:rsidRPr="00587186">
        <w:trPr>
          <w:trHeight w:val="79"/>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bCs/>
                <w:color w:val="000000" w:themeColor="text1"/>
                <w:szCs w:val="21"/>
              </w:rPr>
              <w:t>封口废气</w:t>
            </w:r>
          </w:p>
        </w:tc>
        <w:tc>
          <w:tcPr>
            <w:tcW w:w="1559" w:type="dxa"/>
            <w:vMerge/>
            <w:vAlign w:val="center"/>
          </w:tcPr>
          <w:p w:rsidR="008B3F3E" w:rsidRPr="00587186" w:rsidRDefault="008B3F3E">
            <w:pPr>
              <w:adjustRightInd w:val="0"/>
              <w:snapToGrid w:val="0"/>
              <w:spacing w:line="320" w:lineRule="exact"/>
              <w:jc w:val="center"/>
              <w:rPr>
                <w:color w:val="000000" w:themeColor="text1"/>
                <w:szCs w:val="21"/>
              </w:rPr>
            </w:pPr>
          </w:p>
        </w:tc>
        <w:tc>
          <w:tcPr>
            <w:tcW w:w="993"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集气罩</w:t>
            </w:r>
            <w:r w:rsidRPr="00587186">
              <w:rPr>
                <w:rFonts w:ascii="宋体" w:hAnsi="宋体" w:cs="宋体"/>
                <w:color w:val="000000" w:themeColor="text1"/>
                <w:szCs w:val="21"/>
              </w:rPr>
              <w:t>收集</w:t>
            </w:r>
          </w:p>
        </w:tc>
        <w:tc>
          <w:tcPr>
            <w:tcW w:w="1134"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Merge/>
            <w:vAlign w:val="center"/>
          </w:tcPr>
          <w:p w:rsidR="008B3F3E" w:rsidRPr="00587186" w:rsidRDefault="008B3F3E">
            <w:pPr>
              <w:spacing w:line="320" w:lineRule="exact"/>
              <w:jc w:val="center"/>
              <w:rPr>
                <w:snapToGrid w:val="0"/>
                <w:color w:val="000000" w:themeColor="text1"/>
                <w:kern w:val="24"/>
                <w:szCs w:val="21"/>
              </w:rPr>
            </w:pPr>
          </w:p>
        </w:tc>
      </w:tr>
      <w:tr w:rsidR="008B3F3E" w:rsidRPr="00587186">
        <w:trPr>
          <w:trHeight w:val="997"/>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restart"/>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rFonts w:hint="eastAsia"/>
                <w:bCs/>
                <w:color w:val="000000" w:themeColor="text1"/>
                <w:szCs w:val="21"/>
              </w:rPr>
              <w:t>分装</w:t>
            </w:r>
            <w:r w:rsidRPr="00587186">
              <w:rPr>
                <w:bCs/>
                <w:color w:val="000000" w:themeColor="text1"/>
                <w:szCs w:val="21"/>
              </w:rPr>
              <w:t>废气</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颗粒物</w:t>
            </w:r>
          </w:p>
        </w:tc>
        <w:tc>
          <w:tcPr>
            <w:tcW w:w="2127" w:type="dxa"/>
            <w:gridSpan w:val="2"/>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集气</w:t>
            </w:r>
            <w:r w:rsidRPr="00587186">
              <w:rPr>
                <w:rFonts w:ascii="宋体" w:hAnsi="宋体" w:cs="宋体"/>
                <w:color w:val="000000" w:themeColor="text1"/>
                <w:szCs w:val="21"/>
              </w:rPr>
              <w:t>罩收集</w:t>
            </w:r>
            <w:r w:rsidRPr="00587186">
              <w:rPr>
                <w:rFonts w:ascii="宋体" w:hAnsi="宋体" w:cs="宋体" w:hint="eastAsia"/>
                <w:color w:val="000000" w:themeColor="text1"/>
                <w:szCs w:val="21"/>
              </w:rPr>
              <w:t>+布袋</w:t>
            </w:r>
            <w:r w:rsidRPr="00587186">
              <w:rPr>
                <w:rFonts w:ascii="宋体" w:hAnsi="宋体" w:cs="宋体"/>
                <w:color w:val="000000" w:themeColor="text1"/>
                <w:szCs w:val="21"/>
              </w:rPr>
              <w:t>除尘</w:t>
            </w:r>
            <w:r w:rsidRPr="00587186">
              <w:rPr>
                <w:color w:val="000000" w:themeColor="text1"/>
                <w:szCs w:val="21"/>
              </w:rPr>
              <w:t>器（</w:t>
            </w:r>
            <w:r w:rsidRPr="00587186">
              <w:rPr>
                <w:color w:val="000000" w:themeColor="text1"/>
                <w:szCs w:val="21"/>
              </w:rPr>
              <w:t>TA002</w:t>
            </w:r>
            <w:r w:rsidRPr="00587186">
              <w:rPr>
                <w:color w:val="000000" w:themeColor="text1"/>
                <w:szCs w:val="21"/>
              </w:rPr>
              <w:t>）</w:t>
            </w:r>
            <w:r w:rsidRPr="00587186">
              <w:rPr>
                <w:rFonts w:hint="eastAsia"/>
                <w:color w:val="000000" w:themeColor="text1"/>
                <w:szCs w:val="21"/>
              </w:rPr>
              <w:t>+</w:t>
            </w:r>
            <w:r w:rsidRPr="00587186">
              <w:rPr>
                <w:rFonts w:hint="eastAsia"/>
                <w:color w:val="000000" w:themeColor="text1"/>
                <w:szCs w:val="21"/>
              </w:rPr>
              <w:t>两级活性炭吸附装置吸附（</w:t>
            </w:r>
            <w:r w:rsidRPr="00587186">
              <w:rPr>
                <w:rFonts w:hint="eastAsia"/>
                <w:color w:val="000000" w:themeColor="text1"/>
                <w:szCs w:val="21"/>
              </w:rPr>
              <w:t>TA003</w:t>
            </w:r>
            <w:r w:rsidRPr="00587186">
              <w:rPr>
                <w:rFonts w:hint="eastAsia"/>
                <w:color w:val="000000" w:themeColor="text1"/>
                <w:szCs w:val="21"/>
              </w:rPr>
              <w:t>）</w:t>
            </w:r>
            <w:r w:rsidRPr="00587186">
              <w:rPr>
                <w:rFonts w:hint="eastAsia"/>
                <w:color w:val="000000" w:themeColor="text1"/>
                <w:szCs w:val="21"/>
              </w:rPr>
              <w:t>+1</w:t>
            </w:r>
            <w:r w:rsidRPr="00587186">
              <w:rPr>
                <w:rFonts w:hint="eastAsia"/>
                <w:color w:val="000000" w:themeColor="text1"/>
                <w:szCs w:val="21"/>
              </w:rPr>
              <w:t>根</w:t>
            </w:r>
            <w:r w:rsidRPr="00587186">
              <w:rPr>
                <w:rFonts w:hint="eastAsia"/>
                <w:color w:val="000000" w:themeColor="text1"/>
                <w:szCs w:val="21"/>
              </w:rPr>
              <w:t>15m</w:t>
            </w:r>
            <w:r w:rsidRPr="00587186">
              <w:rPr>
                <w:rFonts w:hint="eastAsia"/>
                <w:color w:val="000000" w:themeColor="text1"/>
                <w:szCs w:val="21"/>
              </w:rPr>
              <w:t>高排气筒</w:t>
            </w:r>
            <w:r w:rsidRPr="00587186">
              <w:rPr>
                <w:rFonts w:hint="eastAsia"/>
                <w:color w:val="000000" w:themeColor="text1"/>
                <w:szCs w:val="21"/>
              </w:rPr>
              <w:t>DA002</w:t>
            </w:r>
            <w:r w:rsidRPr="00587186">
              <w:rPr>
                <w:rFonts w:hint="eastAsia"/>
                <w:color w:val="000000" w:themeColor="text1"/>
                <w:szCs w:val="21"/>
              </w:rPr>
              <w:t>排放</w:t>
            </w:r>
          </w:p>
        </w:tc>
        <w:tc>
          <w:tcPr>
            <w:tcW w:w="2730" w:type="dxa"/>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中其他</w:t>
            </w:r>
            <w:r w:rsidRPr="00587186">
              <w:rPr>
                <w:snapToGrid w:val="0"/>
                <w:color w:val="000000" w:themeColor="text1"/>
                <w:kern w:val="0"/>
                <w:szCs w:val="21"/>
              </w:rPr>
              <w:t>颗粒物二级标准限值要求</w:t>
            </w:r>
          </w:p>
        </w:tc>
      </w:tr>
      <w:tr w:rsidR="008B3F3E" w:rsidRPr="00587186">
        <w:trPr>
          <w:trHeight w:val="388"/>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ign w:val="center"/>
          </w:tcPr>
          <w:p w:rsidR="008B3F3E" w:rsidRPr="00587186" w:rsidRDefault="008B3F3E">
            <w:pPr>
              <w:adjustRightInd w:val="0"/>
              <w:snapToGrid w:val="0"/>
              <w:spacing w:line="320" w:lineRule="exact"/>
              <w:jc w:val="center"/>
              <w:textAlignment w:val="baseline"/>
              <w:rPr>
                <w:bCs/>
                <w:color w:val="000000" w:themeColor="text1"/>
                <w:szCs w:val="21"/>
              </w:rPr>
            </w:pP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臭气浓度</w:t>
            </w:r>
          </w:p>
        </w:tc>
        <w:tc>
          <w:tcPr>
            <w:tcW w:w="2127" w:type="dxa"/>
            <w:gridSpan w:val="2"/>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Align w:val="center"/>
          </w:tcPr>
          <w:p w:rsidR="008B3F3E" w:rsidRPr="00587186" w:rsidRDefault="00195335">
            <w:pPr>
              <w:spacing w:line="320" w:lineRule="exact"/>
              <w:jc w:val="center"/>
              <w:rPr>
                <w:snapToGrid w:val="0"/>
                <w:color w:val="000000" w:themeColor="text1"/>
                <w:kern w:val="0"/>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2</w:t>
            </w:r>
            <w:r w:rsidRPr="00587186">
              <w:rPr>
                <w:rFonts w:hint="eastAsia"/>
                <w:snapToGrid w:val="0"/>
                <w:color w:val="000000" w:themeColor="text1"/>
                <w:kern w:val="0"/>
                <w:szCs w:val="21"/>
              </w:rPr>
              <w:t>中恶臭</w:t>
            </w:r>
            <w:r w:rsidRPr="00587186">
              <w:rPr>
                <w:snapToGrid w:val="0"/>
                <w:color w:val="000000" w:themeColor="text1"/>
                <w:kern w:val="0"/>
                <w:szCs w:val="21"/>
              </w:rPr>
              <w:t>污染物排放标准值</w:t>
            </w:r>
          </w:p>
        </w:tc>
      </w:tr>
      <w:tr w:rsidR="008B3F3E" w:rsidRPr="00587186">
        <w:trPr>
          <w:trHeight w:val="997"/>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restart"/>
            <w:vAlign w:val="center"/>
          </w:tcPr>
          <w:p w:rsidR="008B3F3E" w:rsidRPr="00587186" w:rsidRDefault="00195335">
            <w:pPr>
              <w:adjustRightInd w:val="0"/>
              <w:snapToGrid w:val="0"/>
              <w:spacing w:line="320" w:lineRule="exact"/>
              <w:jc w:val="center"/>
              <w:textAlignment w:val="baseline"/>
              <w:rPr>
                <w:bCs/>
                <w:color w:val="000000" w:themeColor="text1"/>
                <w:szCs w:val="21"/>
              </w:rPr>
            </w:pPr>
            <w:r w:rsidRPr="00587186">
              <w:rPr>
                <w:rFonts w:hint="eastAsia"/>
                <w:bCs/>
                <w:color w:val="000000" w:themeColor="text1"/>
                <w:szCs w:val="21"/>
              </w:rPr>
              <w:t>无组织</w:t>
            </w:r>
            <w:r w:rsidRPr="00587186">
              <w:rPr>
                <w:bCs/>
                <w:color w:val="000000" w:themeColor="text1"/>
                <w:szCs w:val="21"/>
              </w:rPr>
              <w:t>废气</w:t>
            </w:r>
          </w:p>
        </w:tc>
        <w:tc>
          <w:tcPr>
            <w:tcW w:w="1559" w:type="dxa"/>
            <w:vAlign w:val="center"/>
          </w:tcPr>
          <w:p w:rsidR="008B3F3E" w:rsidRPr="00587186" w:rsidRDefault="00195335">
            <w:pPr>
              <w:adjustRightInd w:val="0"/>
              <w:snapToGrid w:val="0"/>
              <w:spacing w:line="320" w:lineRule="exact"/>
              <w:jc w:val="center"/>
              <w:rPr>
                <w:snapToGrid w:val="0"/>
                <w:color w:val="000000" w:themeColor="text1"/>
                <w:kern w:val="24"/>
                <w:szCs w:val="21"/>
              </w:rPr>
            </w:pPr>
            <w:r w:rsidRPr="00587186">
              <w:rPr>
                <w:color w:val="000000" w:themeColor="text1"/>
                <w:szCs w:val="21"/>
              </w:rPr>
              <w:t>颗粒物</w:t>
            </w:r>
          </w:p>
        </w:tc>
        <w:tc>
          <w:tcPr>
            <w:tcW w:w="2127" w:type="dxa"/>
            <w:gridSpan w:val="2"/>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采取车间</w:t>
            </w:r>
            <w:r w:rsidRPr="00587186">
              <w:rPr>
                <w:rFonts w:ascii="宋体" w:hAnsi="宋体" w:cs="宋体"/>
                <w:color w:val="000000" w:themeColor="text1"/>
                <w:szCs w:val="21"/>
              </w:rPr>
              <w:t>密闭、强化管理、加强有组织收集等措施</w:t>
            </w:r>
          </w:p>
        </w:tc>
        <w:tc>
          <w:tcPr>
            <w:tcW w:w="2730" w:type="dxa"/>
            <w:vAlign w:val="center"/>
          </w:tcPr>
          <w:p w:rsidR="008B3F3E" w:rsidRPr="00587186" w:rsidRDefault="00195335">
            <w:pPr>
              <w:spacing w:line="320" w:lineRule="exact"/>
              <w:jc w:val="center"/>
              <w:rPr>
                <w:snapToGrid w:val="0"/>
                <w:color w:val="000000" w:themeColor="text1"/>
                <w:kern w:val="24"/>
                <w:szCs w:val="21"/>
              </w:rPr>
            </w:pPr>
            <w:r w:rsidRPr="00587186">
              <w:rPr>
                <w:rFonts w:hint="eastAsia"/>
                <w:snapToGrid w:val="0"/>
                <w:color w:val="000000" w:themeColor="text1"/>
                <w:kern w:val="0"/>
                <w:szCs w:val="21"/>
              </w:rPr>
              <w:t>《大气污染物综合排放标准》（</w:t>
            </w:r>
            <w:r w:rsidRPr="00587186">
              <w:rPr>
                <w:snapToGrid w:val="0"/>
                <w:color w:val="000000" w:themeColor="text1"/>
                <w:kern w:val="0"/>
                <w:szCs w:val="21"/>
              </w:rPr>
              <w:t>GB16297-1996</w:t>
            </w:r>
            <w:r w:rsidRPr="00587186">
              <w:rPr>
                <w:rFonts w:hint="eastAsia"/>
                <w:snapToGrid w:val="0"/>
                <w:color w:val="000000" w:themeColor="text1"/>
                <w:kern w:val="0"/>
                <w:szCs w:val="21"/>
              </w:rPr>
              <w:t>）表</w:t>
            </w:r>
            <w:r w:rsidRPr="00587186">
              <w:rPr>
                <w:snapToGrid w:val="0"/>
                <w:color w:val="000000" w:themeColor="text1"/>
                <w:kern w:val="0"/>
                <w:szCs w:val="21"/>
              </w:rPr>
              <w:t>2</w:t>
            </w:r>
            <w:r w:rsidRPr="00587186">
              <w:rPr>
                <w:rFonts w:hint="eastAsia"/>
                <w:snapToGrid w:val="0"/>
                <w:color w:val="000000" w:themeColor="text1"/>
                <w:kern w:val="0"/>
                <w:szCs w:val="21"/>
              </w:rPr>
              <w:t>中无组织</w:t>
            </w:r>
            <w:r w:rsidRPr="00587186">
              <w:rPr>
                <w:snapToGrid w:val="0"/>
                <w:color w:val="000000" w:themeColor="text1"/>
                <w:kern w:val="0"/>
                <w:szCs w:val="21"/>
              </w:rPr>
              <w:t>排放浓度限值</w:t>
            </w:r>
          </w:p>
        </w:tc>
      </w:tr>
      <w:tr w:rsidR="008B3F3E" w:rsidRPr="00587186">
        <w:trPr>
          <w:trHeight w:val="996"/>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vAlign w:val="center"/>
          </w:tcPr>
          <w:p w:rsidR="008B3F3E" w:rsidRPr="00587186" w:rsidRDefault="008B3F3E">
            <w:pPr>
              <w:adjustRightInd w:val="0"/>
              <w:snapToGrid w:val="0"/>
              <w:spacing w:line="320" w:lineRule="exact"/>
              <w:jc w:val="center"/>
              <w:textAlignment w:val="baseline"/>
              <w:rPr>
                <w:bCs/>
                <w:color w:val="000000" w:themeColor="text1"/>
                <w:szCs w:val="21"/>
              </w:rPr>
            </w:pPr>
          </w:p>
        </w:tc>
        <w:tc>
          <w:tcPr>
            <w:tcW w:w="1559" w:type="dxa"/>
            <w:vAlign w:val="center"/>
          </w:tcPr>
          <w:p w:rsidR="008B3F3E" w:rsidRPr="00587186" w:rsidRDefault="00195335">
            <w:pPr>
              <w:adjustRightInd w:val="0"/>
              <w:snapToGrid w:val="0"/>
              <w:spacing w:line="320" w:lineRule="exact"/>
              <w:jc w:val="center"/>
              <w:rPr>
                <w:snapToGrid w:val="0"/>
                <w:color w:val="000000" w:themeColor="text1"/>
                <w:kern w:val="24"/>
                <w:szCs w:val="21"/>
              </w:rPr>
            </w:pPr>
            <w:r w:rsidRPr="00587186">
              <w:rPr>
                <w:color w:val="000000" w:themeColor="text1"/>
                <w:szCs w:val="21"/>
              </w:rPr>
              <w:t>臭气浓度</w:t>
            </w:r>
          </w:p>
        </w:tc>
        <w:tc>
          <w:tcPr>
            <w:tcW w:w="2127" w:type="dxa"/>
            <w:gridSpan w:val="2"/>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vAlign w:val="center"/>
          </w:tcPr>
          <w:p w:rsidR="008B3F3E" w:rsidRPr="00587186" w:rsidRDefault="00195335">
            <w:pPr>
              <w:spacing w:line="320" w:lineRule="exact"/>
              <w:jc w:val="center"/>
              <w:rPr>
                <w:snapToGrid w:val="0"/>
                <w:color w:val="000000" w:themeColor="text1"/>
                <w:kern w:val="24"/>
                <w:szCs w:val="21"/>
              </w:rPr>
            </w:pPr>
            <w:r w:rsidRPr="00587186">
              <w:rPr>
                <w:rFonts w:hint="eastAsia"/>
                <w:snapToGrid w:val="0"/>
                <w:color w:val="000000" w:themeColor="text1"/>
                <w:kern w:val="0"/>
                <w:szCs w:val="21"/>
              </w:rPr>
              <w:t>《恶臭</w:t>
            </w:r>
            <w:r w:rsidRPr="00587186">
              <w:rPr>
                <w:snapToGrid w:val="0"/>
                <w:color w:val="000000" w:themeColor="text1"/>
                <w:kern w:val="0"/>
                <w:szCs w:val="21"/>
              </w:rPr>
              <w:t>污染物</w:t>
            </w:r>
            <w:r w:rsidRPr="00587186">
              <w:rPr>
                <w:rFonts w:hint="eastAsia"/>
                <w:snapToGrid w:val="0"/>
                <w:color w:val="000000" w:themeColor="text1"/>
                <w:kern w:val="0"/>
                <w:szCs w:val="21"/>
              </w:rPr>
              <w:t>排放</w:t>
            </w:r>
            <w:r w:rsidRPr="00587186">
              <w:rPr>
                <w:snapToGrid w:val="0"/>
                <w:color w:val="000000" w:themeColor="text1"/>
                <w:kern w:val="0"/>
                <w:szCs w:val="21"/>
              </w:rPr>
              <w:t>标准</w:t>
            </w:r>
            <w:r w:rsidRPr="00587186">
              <w:rPr>
                <w:rFonts w:hint="eastAsia"/>
                <w:snapToGrid w:val="0"/>
                <w:color w:val="000000" w:themeColor="text1"/>
                <w:kern w:val="0"/>
                <w:szCs w:val="21"/>
              </w:rPr>
              <w:t>》（</w:t>
            </w:r>
            <w:r w:rsidRPr="00587186">
              <w:rPr>
                <w:rFonts w:hint="eastAsia"/>
                <w:snapToGrid w:val="0"/>
                <w:color w:val="000000" w:themeColor="text1"/>
                <w:kern w:val="0"/>
                <w:szCs w:val="21"/>
              </w:rPr>
              <w:t>GB14554-</w:t>
            </w:r>
            <w:r w:rsidRPr="00587186">
              <w:rPr>
                <w:snapToGrid w:val="0"/>
                <w:color w:val="000000" w:themeColor="text1"/>
                <w:kern w:val="0"/>
                <w:szCs w:val="21"/>
              </w:rPr>
              <w:t>93</w:t>
            </w:r>
            <w:r w:rsidRPr="00587186">
              <w:rPr>
                <w:rFonts w:hint="eastAsia"/>
                <w:snapToGrid w:val="0"/>
                <w:color w:val="000000" w:themeColor="text1"/>
                <w:kern w:val="0"/>
                <w:szCs w:val="21"/>
              </w:rPr>
              <w:t>）表</w:t>
            </w:r>
            <w:r w:rsidRPr="00587186">
              <w:rPr>
                <w:rFonts w:hint="eastAsia"/>
                <w:snapToGrid w:val="0"/>
                <w:color w:val="000000" w:themeColor="text1"/>
                <w:kern w:val="0"/>
                <w:szCs w:val="21"/>
              </w:rPr>
              <w:t>1</w:t>
            </w:r>
            <w:r w:rsidRPr="00587186">
              <w:rPr>
                <w:rFonts w:hint="eastAsia"/>
                <w:snapToGrid w:val="0"/>
                <w:color w:val="000000" w:themeColor="text1"/>
                <w:kern w:val="0"/>
                <w:szCs w:val="21"/>
              </w:rPr>
              <w:t>中</w:t>
            </w:r>
            <w:r w:rsidRPr="00587186">
              <w:rPr>
                <w:snapToGrid w:val="0"/>
                <w:color w:val="000000" w:themeColor="text1"/>
                <w:kern w:val="0"/>
                <w:szCs w:val="21"/>
              </w:rPr>
              <w:t>二级</w:t>
            </w:r>
            <w:r w:rsidRPr="00587186">
              <w:rPr>
                <w:rFonts w:hint="eastAsia"/>
                <w:snapToGrid w:val="0"/>
                <w:color w:val="000000" w:themeColor="text1"/>
                <w:kern w:val="0"/>
                <w:szCs w:val="21"/>
              </w:rPr>
              <w:t>新改扩建</w:t>
            </w:r>
            <w:r w:rsidRPr="00587186">
              <w:rPr>
                <w:snapToGrid w:val="0"/>
                <w:color w:val="000000" w:themeColor="text1"/>
                <w:kern w:val="0"/>
                <w:szCs w:val="21"/>
              </w:rPr>
              <w:t>标准限值要求</w:t>
            </w:r>
          </w:p>
        </w:tc>
      </w:tr>
      <w:tr w:rsidR="008B3F3E" w:rsidRPr="00587186">
        <w:trPr>
          <w:trHeight w:val="2520"/>
          <w:jc w:val="center"/>
        </w:trPr>
        <w:tc>
          <w:tcPr>
            <w:tcW w:w="841" w:type="dxa"/>
            <w:vMerge/>
            <w:tcBorders>
              <w:bottom w:val="single" w:sz="8" w:space="0" w:color="auto"/>
            </w:tcBorders>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Merge/>
            <w:tcBorders>
              <w:bottom w:val="single" w:sz="8" w:space="0" w:color="auto"/>
            </w:tcBorders>
            <w:vAlign w:val="center"/>
          </w:tcPr>
          <w:p w:rsidR="008B3F3E" w:rsidRPr="00587186" w:rsidRDefault="008B3F3E">
            <w:pPr>
              <w:adjustRightInd w:val="0"/>
              <w:snapToGrid w:val="0"/>
              <w:spacing w:line="320" w:lineRule="exact"/>
              <w:jc w:val="center"/>
              <w:textAlignment w:val="baseline"/>
              <w:rPr>
                <w:bCs/>
                <w:color w:val="000000" w:themeColor="text1"/>
                <w:szCs w:val="21"/>
              </w:rPr>
            </w:pPr>
          </w:p>
        </w:tc>
        <w:tc>
          <w:tcPr>
            <w:tcW w:w="1559" w:type="dxa"/>
            <w:tcBorders>
              <w:bottom w:val="single" w:sz="8" w:space="0" w:color="auto"/>
            </w:tcBorders>
            <w:vAlign w:val="center"/>
          </w:tcPr>
          <w:p w:rsidR="008B3F3E" w:rsidRPr="00587186" w:rsidRDefault="00195335">
            <w:pPr>
              <w:adjustRightInd w:val="0"/>
              <w:snapToGrid w:val="0"/>
              <w:spacing w:line="320" w:lineRule="exact"/>
              <w:jc w:val="center"/>
              <w:rPr>
                <w:color w:val="000000" w:themeColor="text1"/>
                <w:szCs w:val="21"/>
              </w:rPr>
            </w:pPr>
            <w:r w:rsidRPr="00587186">
              <w:rPr>
                <w:color w:val="000000" w:themeColor="text1"/>
                <w:szCs w:val="21"/>
              </w:rPr>
              <w:t>非甲烷总烃</w:t>
            </w:r>
          </w:p>
        </w:tc>
        <w:tc>
          <w:tcPr>
            <w:tcW w:w="2127" w:type="dxa"/>
            <w:gridSpan w:val="2"/>
            <w:vMerge/>
            <w:tcBorders>
              <w:bottom w:val="single" w:sz="8" w:space="0" w:color="auto"/>
            </w:tcBorders>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2730" w:type="dxa"/>
            <w:tcBorders>
              <w:bottom w:val="single" w:sz="8" w:space="0" w:color="auto"/>
            </w:tcBorders>
            <w:vAlign w:val="center"/>
          </w:tcPr>
          <w:p w:rsidR="008B3F3E" w:rsidRPr="00587186" w:rsidRDefault="00195335">
            <w:pPr>
              <w:spacing w:line="280" w:lineRule="exact"/>
              <w:jc w:val="center"/>
              <w:rPr>
                <w:snapToGrid w:val="0"/>
                <w:color w:val="000000" w:themeColor="text1"/>
                <w:kern w:val="0"/>
                <w:szCs w:val="21"/>
              </w:rPr>
            </w:pPr>
            <w:r w:rsidRPr="00587186">
              <w:rPr>
                <w:rFonts w:hint="eastAsia"/>
                <w:snapToGrid w:val="0"/>
                <w:color w:val="000000" w:themeColor="text1"/>
                <w:kern w:val="24"/>
                <w:szCs w:val="21"/>
              </w:rPr>
              <w:t>《工业企业挥发性有机物排放控制标准》（</w:t>
            </w:r>
            <w:r w:rsidRPr="00587186">
              <w:rPr>
                <w:snapToGrid w:val="0"/>
                <w:color w:val="000000" w:themeColor="text1"/>
                <w:kern w:val="24"/>
                <w:szCs w:val="21"/>
              </w:rPr>
              <w:t>DB13</w:t>
            </w:r>
            <w:r w:rsidRPr="00587186">
              <w:rPr>
                <w:color w:val="000000" w:themeColor="text1"/>
                <w:kern w:val="0"/>
                <w:szCs w:val="21"/>
              </w:rPr>
              <w:t>/</w:t>
            </w:r>
            <w:r w:rsidRPr="00587186">
              <w:rPr>
                <w:snapToGrid w:val="0"/>
                <w:color w:val="000000" w:themeColor="text1"/>
                <w:kern w:val="24"/>
                <w:szCs w:val="21"/>
              </w:rPr>
              <w:t>2322-2016)</w:t>
            </w:r>
            <w:r w:rsidRPr="00587186">
              <w:rPr>
                <w:rFonts w:hint="eastAsia"/>
                <w:snapToGrid w:val="0"/>
                <w:color w:val="000000" w:themeColor="text1"/>
                <w:kern w:val="24"/>
                <w:szCs w:val="21"/>
              </w:rPr>
              <w:t>表</w:t>
            </w:r>
            <w:r w:rsidRPr="00587186">
              <w:rPr>
                <w:snapToGrid w:val="0"/>
                <w:color w:val="000000" w:themeColor="text1"/>
                <w:kern w:val="24"/>
                <w:szCs w:val="21"/>
              </w:rPr>
              <w:t>2</w:t>
            </w:r>
            <w:r w:rsidRPr="00587186">
              <w:rPr>
                <w:rFonts w:hint="eastAsia"/>
                <w:snapToGrid w:val="0"/>
                <w:color w:val="000000" w:themeColor="text1"/>
                <w:kern w:val="24"/>
                <w:szCs w:val="21"/>
              </w:rPr>
              <w:t>中其他企业边界大气污染物浓度限值，《挥发性有机物无组织排放控制标准》（</w:t>
            </w:r>
            <w:r w:rsidRPr="00587186">
              <w:rPr>
                <w:snapToGrid w:val="0"/>
                <w:color w:val="000000" w:themeColor="text1"/>
                <w:kern w:val="24"/>
                <w:szCs w:val="21"/>
              </w:rPr>
              <w:t>GB37822-2019</w:t>
            </w:r>
            <w:r w:rsidRPr="00587186">
              <w:rPr>
                <w:rFonts w:hint="eastAsia"/>
                <w:snapToGrid w:val="0"/>
                <w:color w:val="000000" w:themeColor="text1"/>
                <w:kern w:val="24"/>
                <w:szCs w:val="21"/>
              </w:rPr>
              <w:t>）附录</w:t>
            </w:r>
            <w:r w:rsidRPr="00587186">
              <w:rPr>
                <w:snapToGrid w:val="0"/>
                <w:color w:val="000000" w:themeColor="text1"/>
                <w:kern w:val="24"/>
                <w:szCs w:val="21"/>
              </w:rPr>
              <w:t>A</w:t>
            </w:r>
            <w:r w:rsidRPr="00587186">
              <w:rPr>
                <w:rFonts w:hint="eastAsia"/>
                <w:snapToGrid w:val="0"/>
                <w:color w:val="000000" w:themeColor="text1"/>
                <w:kern w:val="24"/>
                <w:szCs w:val="21"/>
              </w:rPr>
              <w:t>中表</w:t>
            </w:r>
            <w:r w:rsidRPr="00587186">
              <w:rPr>
                <w:snapToGrid w:val="0"/>
                <w:color w:val="000000" w:themeColor="text1"/>
                <w:kern w:val="24"/>
                <w:szCs w:val="21"/>
              </w:rPr>
              <w:t>A.1</w:t>
            </w:r>
            <w:r w:rsidRPr="00587186">
              <w:rPr>
                <w:rFonts w:hint="eastAsia"/>
                <w:snapToGrid w:val="0"/>
                <w:color w:val="000000" w:themeColor="text1"/>
                <w:kern w:val="24"/>
                <w:szCs w:val="21"/>
              </w:rPr>
              <w:t>厂区内</w:t>
            </w:r>
            <w:r w:rsidRPr="00587186">
              <w:rPr>
                <w:snapToGrid w:val="0"/>
                <w:color w:val="000000" w:themeColor="text1"/>
                <w:kern w:val="24"/>
                <w:szCs w:val="21"/>
              </w:rPr>
              <w:t>VOC</w:t>
            </w:r>
            <w:r w:rsidRPr="00587186">
              <w:rPr>
                <w:snapToGrid w:val="0"/>
                <w:color w:val="000000" w:themeColor="text1"/>
                <w:kern w:val="24"/>
                <w:szCs w:val="21"/>
                <w:vertAlign w:val="subscript"/>
              </w:rPr>
              <w:t>S</w:t>
            </w:r>
            <w:r w:rsidRPr="00587186">
              <w:rPr>
                <w:rFonts w:hint="eastAsia"/>
                <w:snapToGrid w:val="0"/>
                <w:color w:val="000000" w:themeColor="text1"/>
                <w:kern w:val="24"/>
                <w:szCs w:val="21"/>
              </w:rPr>
              <w:t>无组织排放限值</w:t>
            </w:r>
          </w:p>
        </w:tc>
      </w:tr>
      <w:tr w:rsidR="008B3F3E" w:rsidRPr="00587186">
        <w:trPr>
          <w:trHeight w:val="290"/>
          <w:jc w:val="center"/>
        </w:trPr>
        <w:tc>
          <w:tcPr>
            <w:tcW w:w="841"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地表水环境</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设备</w:t>
            </w:r>
            <w:r w:rsidRPr="00587186">
              <w:rPr>
                <w:rFonts w:ascii="宋体" w:hAnsi="宋体" w:cs="宋体"/>
                <w:color w:val="000000" w:themeColor="text1"/>
                <w:szCs w:val="21"/>
              </w:rPr>
              <w:t>清洗废水</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color w:val="000000" w:themeColor="text1"/>
                <w:szCs w:val="21"/>
              </w:rPr>
              <w:t>COD</w:t>
            </w:r>
            <w:r w:rsidRPr="00587186">
              <w:rPr>
                <w:rFonts w:hint="eastAsia"/>
                <w:color w:val="000000" w:themeColor="text1"/>
                <w:szCs w:val="21"/>
              </w:rPr>
              <w:t>、</w:t>
            </w:r>
            <w:r w:rsidRPr="00587186">
              <w:rPr>
                <w:rFonts w:hint="eastAsia"/>
                <w:color w:val="000000" w:themeColor="text1"/>
                <w:szCs w:val="21"/>
              </w:rPr>
              <w:t>TP</w:t>
            </w:r>
            <w:r w:rsidRPr="00587186">
              <w:rPr>
                <w:rFonts w:hint="eastAsia"/>
                <w:color w:val="000000" w:themeColor="text1"/>
                <w:szCs w:val="21"/>
              </w:rPr>
              <w:t>、</w:t>
            </w:r>
            <w:r w:rsidRPr="00587186">
              <w:rPr>
                <w:color w:val="000000" w:themeColor="text1"/>
                <w:szCs w:val="21"/>
              </w:rPr>
              <w:t>NH</w:t>
            </w:r>
            <w:r w:rsidRPr="00587186">
              <w:rPr>
                <w:color w:val="000000" w:themeColor="text1"/>
                <w:szCs w:val="21"/>
                <w:vertAlign w:val="subscript"/>
              </w:rPr>
              <w:t>3</w:t>
            </w:r>
            <w:r w:rsidRPr="00587186">
              <w:rPr>
                <w:color w:val="000000" w:themeColor="text1"/>
                <w:szCs w:val="21"/>
              </w:rPr>
              <w:t>-N</w:t>
            </w:r>
          </w:p>
        </w:tc>
        <w:tc>
          <w:tcPr>
            <w:tcW w:w="2127" w:type="dxa"/>
            <w:gridSpan w:val="2"/>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设备</w:t>
            </w:r>
            <w:r w:rsidRPr="00587186">
              <w:rPr>
                <w:rFonts w:ascii="宋体" w:hAnsi="宋体" w:cs="宋体"/>
                <w:color w:val="000000" w:themeColor="text1"/>
                <w:szCs w:val="21"/>
              </w:rPr>
              <w:t>清洗废水回用于搅拌工序</w:t>
            </w:r>
          </w:p>
        </w:tc>
        <w:tc>
          <w:tcPr>
            <w:tcW w:w="2730"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不外</w:t>
            </w:r>
            <w:r w:rsidRPr="00587186">
              <w:rPr>
                <w:rFonts w:ascii="宋体" w:hAnsi="宋体" w:cs="宋体"/>
                <w:color w:val="000000" w:themeColor="text1"/>
                <w:szCs w:val="21"/>
              </w:rPr>
              <w:t>排</w:t>
            </w:r>
          </w:p>
        </w:tc>
      </w:tr>
      <w:tr w:rsidR="008B3F3E" w:rsidRPr="00587186">
        <w:trPr>
          <w:trHeight w:val="351"/>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生活</w:t>
            </w:r>
            <w:r w:rsidRPr="00587186">
              <w:rPr>
                <w:rFonts w:ascii="宋体" w:hAnsi="宋体" w:cs="宋体"/>
                <w:color w:val="000000" w:themeColor="text1"/>
                <w:szCs w:val="21"/>
              </w:rPr>
              <w:t>污水</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color w:val="000000" w:themeColor="text1"/>
                <w:szCs w:val="21"/>
              </w:rPr>
              <w:t>COD</w:t>
            </w:r>
            <w:r w:rsidRPr="00587186">
              <w:rPr>
                <w:rFonts w:hint="eastAsia"/>
                <w:color w:val="000000" w:themeColor="text1"/>
                <w:szCs w:val="21"/>
              </w:rPr>
              <w:t>、</w:t>
            </w:r>
            <w:r w:rsidRPr="00587186">
              <w:rPr>
                <w:color w:val="000000" w:themeColor="text1"/>
                <w:szCs w:val="21"/>
              </w:rPr>
              <w:t>BOD</w:t>
            </w:r>
            <w:r w:rsidRPr="00587186">
              <w:rPr>
                <w:color w:val="000000" w:themeColor="text1"/>
                <w:szCs w:val="21"/>
                <w:vertAlign w:val="subscript"/>
              </w:rPr>
              <w:t>5</w:t>
            </w:r>
            <w:r w:rsidRPr="00587186">
              <w:rPr>
                <w:rFonts w:hint="eastAsia"/>
                <w:color w:val="000000" w:themeColor="text1"/>
                <w:szCs w:val="21"/>
              </w:rPr>
              <w:t>、</w:t>
            </w:r>
            <w:r w:rsidRPr="00587186">
              <w:rPr>
                <w:color w:val="000000" w:themeColor="text1"/>
                <w:szCs w:val="21"/>
              </w:rPr>
              <w:t>SS</w:t>
            </w:r>
            <w:r w:rsidRPr="00587186">
              <w:rPr>
                <w:rFonts w:hint="eastAsia"/>
                <w:color w:val="000000" w:themeColor="text1"/>
                <w:szCs w:val="21"/>
              </w:rPr>
              <w:t>、</w:t>
            </w:r>
            <w:r w:rsidRPr="00587186">
              <w:rPr>
                <w:color w:val="000000" w:themeColor="text1"/>
                <w:szCs w:val="21"/>
              </w:rPr>
              <w:t xml:space="preserve"> NH</w:t>
            </w:r>
            <w:r w:rsidRPr="00587186">
              <w:rPr>
                <w:color w:val="000000" w:themeColor="text1"/>
                <w:szCs w:val="21"/>
                <w:vertAlign w:val="subscript"/>
              </w:rPr>
              <w:t>3</w:t>
            </w:r>
            <w:r w:rsidRPr="00587186">
              <w:rPr>
                <w:color w:val="000000" w:themeColor="text1"/>
                <w:szCs w:val="21"/>
              </w:rPr>
              <w:t>-N</w:t>
            </w:r>
          </w:p>
        </w:tc>
        <w:tc>
          <w:tcPr>
            <w:tcW w:w="2127" w:type="dxa"/>
            <w:gridSpan w:val="2"/>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职工盥洗废水</w:t>
            </w:r>
            <w:r w:rsidRPr="00587186">
              <w:rPr>
                <w:rFonts w:ascii="宋体" w:hAnsi="宋体" w:cs="宋体"/>
                <w:color w:val="000000" w:themeColor="text1"/>
                <w:szCs w:val="21"/>
              </w:rPr>
              <w:t>泼洒抑尘，厂区设防渗旱厕，定期清掏，用作农肥</w:t>
            </w:r>
          </w:p>
        </w:tc>
        <w:tc>
          <w:tcPr>
            <w:tcW w:w="2730"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r>
      <w:tr w:rsidR="008B3F3E" w:rsidRPr="00587186">
        <w:trPr>
          <w:trHeight w:val="425"/>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声环境</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设备运行</w:t>
            </w:r>
            <w:r w:rsidRPr="00587186">
              <w:rPr>
                <w:rFonts w:ascii="宋体" w:hAnsi="宋体" w:cs="宋体"/>
                <w:color w:val="000000" w:themeColor="text1"/>
                <w:szCs w:val="21"/>
              </w:rPr>
              <w:t>噪声</w:t>
            </w:r>
          </w:p>
        </w:tc>
        <w:tc>
          <w:tcPr>
            <w:tcW w:w="1559" w:type="dxa"/>
            <w:vAlign w:val="center"/>
          </w:tcPr>
          <w:p w:rsidR="008B3F3E" w:rsidRPr="00587186" w:rsidRDefault="00195335">
            <w:pPr>
              <w:adjustRightInd w:val="0"/>
              <w:snapToGrid w:val="0"/>
              <w:spacing w:line="320" w:lineRule="exact"/>
              <w:jc w:val="center"/>
              <w:rPr>
                <w:color w:val="000000" w:themeColor="text1"/>
                <w:szCs w:val="21"/>
              </w:rPr>
            </w:pPr>
            <w:r w:rsidRPr="00587186">
              <w:rPr>
                <w:color w:val="000000" w:themeColor="text1"/>
                <w:szCs w:val="21"/>
              </w:rPr>
              <w:t>dB</w:t>
            </w:r>
            <w:r w:rsidRPr="00587186">
              <w:rPr>
                <w:color w:val="000000" w:themeColor="text1"/>
                <w:szCs w:val="21"/>
              </w:rPr>
              <w:t>（</w:t>
            </w:r>
            <w:r w:rsidRPr="00587186">
              <w:rPr>
                <w:color w:val="000000" w:themeColor="text1"/>
                <w:szCs w:val="21"/>
              </w:rPr>
              <w:t>A</w:t>
            </w:r>
            <w:r w:rsidRPr="00587186">
              <w:rPr>
                <w:color w:val="000000" w:themeColor="text1"/>
                <w:szCs w:val="21"/>
              </w:rPr>
              <w:t>）</w:t>
            </w:r>
          </w:p>
        </w:tc>
        <w:tc>
          <w:tcPr>
            <w:tcW w:w="2127" w:type="dxa"/>
            <w:gridSpan w:val="2"/>
            <w:vAlign w:val="center"/>
          </w:tcPr>
          <w:p w:rsidR="008B3F3E" w:rsidRPr="00587186" w:rsidRDefault="00195335">
            <w:pPr>
              <w:adjustRightInd w:val="0"/>
              <w:snapToGrid w:val="0"/>
              <w:spacing w:line="320" w:lineRule="exact"/>
              <w:jc w:val="center"/>
              <w:rPr>
                <w:color w:val="000000" w:themeColor="text1"/>
                <w:szCs w:val="21"/>
              </w:rPr>
            </w:pPr>
            <w:r w:rsidRPr="00587186">
              <w:rPr>
                <w:color w:val="000000" w:themeColor="text1"/>
                <w:szCs w:val="21"/>
              </w:rPr>
              <w:t>低噪声设备、基础减振、</w:t>
            </w:r>
            <w:r w:rsidRPr="00587186">
              <w:rPr>
                <w:rFonts w:hint="eastAsia"/>
                <w:color w:val="000000" w:themeColor="text1"/>
                <w:szCs w:val="21"/>
              </w:rPr>
              <w:t>厂房隔声</w:t>
            </w:r>
            <w:r w:rsidRPr="00587186">
              <w:rPr>
                <w:color w:val="000000" w:themeColor="text1"/>
                <w:szCs w:val="21"/>
              </w:rPr>
              <w:t>等措施</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color w:val="000000" w:themeColor="text1"/>
              </w:rPr>
              <w:t>《工业企业厂界环境噪声排放标准》（</w:t>
            </w:r>
            <w:r w:rsidRPr="00587186">
              <w:rPr>
                <w:color w:val="000000" w:themeColor="text1"/>
              </w:rPr>
              <w:t>GB12348-2008</w:t>
            </w:r>
            <w:r w:rsidRPr="00587186">
              <w:rPr>
                <w:color w:val="000000" w:themeColor="text1"/>
              </w:rPr>
              <w:t>）</w:t>
            </w:r>
            <w:r w:rsidRPr="00587186">
              <w:rPr>
                <w:color w:val="000000" w:themeColor="text1"/>
              </w:rPr>
              <w:t>2</w:t>
            </w:r>
            <w:r w:rsidRPr="00587186">
              <w:rPr>
                <w:color w:val="000000" w:themeColor="text1"/>
              </w:rPr>
              <w:t>类标准</w:t>
            </w:r>
          </w:p>
        </w:tc>
      </w:tr>
      <w:tr w:rsidR="008B3F3E" w:rsidRPr="00587186">
        <w:trPr>
          <w:trHeight w:val="425"/>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电磁辐射</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无</w:t>
            </w:r>
          </w:p>
        </w:tc>
        <w:tc>
          <w:tcPr>
            <w:tcW w:w="1559"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w:t>
            </w:r>
          </w:p>
        </w:tc>
        <w:tc>
          <w:tcPr>
            <w:tcW w:w="2127" w:type="dxa"/>
            <w:gridSpan w:val="2"/>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w:t>
            </w:r>
          </w:p>
        </w:tc>
      </w:tr>
      <w:tr w:rsidR="008B3F3E" w:rsidRPr="00587186">
        <w:trPr>
          <w:trHeight w:val="638"/>
          <w:jc w:val="center"/>
        </w:trPr>
        <w:tc>
          <w:tcPr>
            <w:tcW w:w="841" w:type="dxa"/>
            <w:vMerge w:val="restart"/>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固体废物</w:t>
            </w:r>
          </w:p>
        </w:tc>
        <w:tc>
          <w:tcPr>
            <w:tcW w:w="5245" w:type="dxa"/>
            <w:gridSpan w:val="4"/>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废包装</w:t>
            </w:r>
            <w:r w:rsidRPr="00587186">
              <w:rPr>
                <w:color w:val="000000" w:themeColor="text1"/>
                <w:szCs w:val="21"/>
              </w:rPr>
              <w:t>材料、废铝箔、废标签</w:t>
            </w:r>
            <w:r w:rsidRPr="00587186">
              <w:rPr>
                <w:rFonts w:hint="eastAsia"/>
                <w:color w:val="000000" w:themeColor="text1"/>
                <w:szCs w:val="21"/>
              </w:rPr>
              <w:t>、</w:t>
            </w:r>
            <w:r w:rsidRPr="00587186">
              <w:rPr>
                <w:color w:val="000000" w:themeColor="text1"/>
                <w:szCs w:val="21"/>
              </w:rPr>
              <w:t>除尘灰</w:t>
            </w:r>
            <w:r w:rsidRPr="00587186">
              <w:rPr>
                <w:rFonts w:hint="eastAsia"/>
                <w:color w:val="000000" w:themeColor="text1"/>
                <w:szCs w:val="21"/>
              </w:rPr>
              <w:t>分类</w:t>
            </w:r>
            <w:r w:rsidRPr="00587186">
              <w:rPr>
                <w:color w:val="000000" w:themeColor="text1"/>
                <w:szCs w:val="21"/>
              </w:rPr>
              <w:t>收集后外售，综合利用</w:t>
            </w:r>
            <w:r w:rsidRPr="00587186">
              <w:rPr>
                <w:rFonts w:hint="eastAsia"/>
                <w:color w:val="000000" w:themeColor="text1"/>
                <w:szCs w:val="21"/>
              </w:rPr>
              <w:t>。</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color w:val="000000" w:themeColor="text1"/>
                <w:szCs w:val="21"/>
              </w:rPr>
              <w:t>《一般工业固体废物贮存和填埋污染控制标准》（</w:t>
            </w:r>
            <w:r w:rsidRPr="00587186">
              <w:rPr>
                <w:color w:val="000000" w:themeColor="text1"/>
                <w:szCs w:val="21"/>
              </w:rPr>
              <w:t>GB18599-2020</w:t>
            </w:r>
            <w:r w:rsidRPr="00587186">
              <w:rPr>
                <w:color w:val="000000" w:themeColor="text1"/>
                <w:szCs w:val="21"/>
              </w:rPr>
              <w:t>）</w:t>
            </w:r>
          </w:p>
        </w:tc>
      </w:tr>
      <w:tr w:rsidR="008B3F3E" w:rsidRPr="00587186">
        <w:trPr>
          <w:trHeight w:val="638"/>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5245" w:type="dxa"/>
            <w:gridSpan w:val="4"/>
            <w:vAlign w:val="center"/>
          </w:tcPr>
          <w:p w:rsidR="008B3F3E" w:rsidRPr="00587186" w:rsidRDefault="00195335">
            <w:pPr>
              <w:adjustRightInd w:val="0"/>
              <w:snapToGrid w:val="0"/>
              <w:spacing w:line="320" w:lineRule="exact"/>
              <w:rPr>
                <w:color w:val="000000" w:themeColor="text1"/>
                <w:szCs w:val="21"/>
              </w:rPr>
            </w:pPr>
            <w:r w:rsidRPr="00587186">
              <w:rPr>
                <w:rFonts w:hint="eastAsia"/>
                <w:color w:val="000000" w:themeColor="text1"/>
                <w:szCs w:val="21"/>
              </w:rPr>
              <w:t>废</w:t>
            </w:r>
            <w:r w:rsidRPr="00587186">
              <w:rPr>
                <w:color w:val="000000" w:themeColor="text1"/>
                <w:szCs w:val="21"/>
              </w:rPr>
              <w:t>活性炭、</w:t>
            </w:r>
            <w:r w:rsidRPr="00587186">
              <w:rPr>
                <w:rFonts w:hint="eastAsia"/>
                <w:color w:val="000000" w:themeColor="text1"/>
                <w:szCs w:val="21"/>
              </w:rPr>
              <w:t>废</w:t>
            </w:r>
            <w:r w:rsidRPr="00587186">
              <w:rPr>
                <w:color w:val="000000" w:themeColor="text1"/>
                <w:szCs w:val="21"/>
              </w:rPr>
              <w:t>润滑油、废油桶</w:t>
            </w:r>
            <w:r w:rsidRPr="00587186">
              <w:rPr>
                <w:rFonts w:hint="eastAsia"/>
                <w:color w:val="000000" w:themeColor="text1"/>
                <w:szCs w:val="21"/>
              </w:rPr>
              <w:t>、</w:t>
            </w:r>
            <w:r w:rsidRPr="00587186">
              <w:rPr>
                <w:color w:val="000000" w:themeColor="text1"/>
                <w:szCs w:val="21"/>
              </w:rPr>
              <w:t>废过滤棉分类收集后危废间暂存，委托有资质单位处理</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color w:val="000000" w:themeColor="text1"/>
                <w:kern w:val="0"/>
                <w:szCs w:val="21"/>
              </w:rPr>
              <w:t>《危险废物贮存污染控制标准》</w:t>
            </w:r>
            <w:r w:rsidRPr="00587186">
              <w:rPr>
                <w:color w:val="000000" w:themeColor="text1"/>
                <w:kern w:val="0"/>
                <w:szCs w:val="21"/>
              </w:rPr>
              <w:t>(GB18597-2023</w:t>
            </w:r>
            <w:r w:rsidRPr="00587186">
              <w:rPr>
                <w:rFonts w:hint="eastAsia"/>
                <w:color w:val="000000" w:themeColor="text1"/>
                <w:kern w:val="0"/>
                <w:szCs w:val="21"/>
              </w:rPr>
              <w:t>)</w:t>
            </w:r>
          </w:p>
        </w:tc>
      </w:tr>
      <w:tr w:rsidR="008B3F3E" w:rsidRPr="00587186">
        <w:trPr>
          <w:trHeight w:val="350"/>
          <w:jc w:val="center"/>
        </w:trPr>
        <w:tc>
          <w:tcPr>
            <w:tcW w:w="841" w:type="dxa"/>
            <w:vMerge/>
            <w:vAlign w:val="center"/>
          </w:tcPr>
          <w:p w:rsidR="008B3F3E" w:rsidRPr="00587186" w:rsidRDefault="008B3F3E">
            <w:pPr>
              <w:adjustRightInd w:val="0"/>
              <w:snapToGrid w:val="0"/>
              <w:spacing w:line="320" w:lineRule="exact"/>
              <w:jc w:val="center"/>
              <w:rPr>
                <w:rFonts w:ascii="宋体" w:hAnsi="宋体" w:cs="宋体"/>
                <w:color w:val="000000" w:themeColor="text1"/>
                <w:szCs w:val="21"/>
              </w:rPr>
            </w:pPr>
          </w:p>
        </w:tc>
        <w:tc>
          <w:tcPr>
            <w:tcW w:w="5245" w:type="dxa"/>
            <w:gridSpan w:val="4"/>
            <w:vAlign w:val="center"/>
          </w:tcPr>
          <w:p w:rsidR="008B3F3E" w:rsidRPr="00587186" w:rsidRDefault="00195335">
            <w:pPr>
              <w:adjustRightInd w:val="0"/>
              <w:snapToGrid w:val="0"/>
              <w:spacing w:line="320" w:lineRule="exact"/>
              <w:jc w:val="center"/>
              <w:rPr>
                <w:color w:val="000000" w:themeColor="text1"/>
                <w:szCs w:val="21"/>
              </w:rPr>
            </w:pPr>
            <w:r w:rsidRPr="00587186">
              <w:rPr>
                <w:rFonts w:hint="eastAsia"/>
                <w:color w:val="000000" w:themeColor="text1"/>
                <w:szCs w:val="21"/>
              </w:rPr>
              <w:t>生活</w:t>
            </w:r>
            <w:r w:rsidRPr="00587186">
              <w:rPr>
                <w:color w:val="000000" w:themeColor="text1"/>
                <w:szCs w:val="21"/>
              </w:rPr>
              <w:t>垃圾交由环卫部门统一处理</w:t>
            </w:r>
          </w:p>
        </w:tc>
        <w:tc>
          <w:tcPr>
            <w:tcW w:w="2730"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不外排</w:t>
            </w:r>
          </w:p>
        </w:tc>
      </w:tr>
      <w:tr w:rsidR="008B3F3E" w:rsidRPr="00587186">
        <w:trPr>
          <w:trHeight w:val="389"/>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土壤及地下水</w:t>
            </w:r>
          </w:p>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污染防治措施</w:t>
            </w:r>
          </w:p>
        </w:tc>
        <w:tc>
          <w:tcPr>
            <w:tcW w:w="7975" w:type="dxa"/>
            <w:gridSpan w:val="5"/>
            <w:vAlign w:val="center"/>
          </w:tcPr>
          <w:p w:rsidR="008B3F3E" w:rsidRPr="00587186" w:rsidRDefault="00195335">
            <w:pPr>
              <w:adjustRightInd w:val="0"/>
              <w:snapToGrid w:val="0"/>
              <w:spacing w:line="320" w:lineRule="exact"/>
              <w:rPr>
                <w:color w:val="000000" w:themeColor="text1"/>
                <w:szCs w:val="21"/>
              </w:rPr>
            </w:pPr>
            <w:r w:rsidRPr="00587186">
              <w:rPr>
                <w:rFonts w:hint="eastAsia"/>
                <w:color w:val="000000" w:themeColor="text1"/>
                <w:szCs w:val="21"/>
              </w:rPr>
              <w:t>重点防渗区：危废间</w:t>
            </w:r>
            <w:r w:rsidRPr="00587186">
              <w:rPr>
                <w:color w:val="000000" w:themeColor="text1"/>
                <w:szCs w:val="21"/>
              </w:rPr>
              <w:t>地面进行水泥硬化，涂刷环氧树脂漆，将危废间四周壁及裙角与地面防渗层连成整体，以达到防渗防腐的目的，</w:t>
            </w:r>
            <w:r w:rsidRPr="00587186">
              <w:rPr>
                <w:rFonts w:hint="eastAsia"/>
                <w:color w:val="000000" w:themeColor="text1"/>
                <w:szCs w:val="21"/>
              </w:rPr>
              <w:t>渗透系数</w:t>
            </w:r>
            <w:r w:rsidRPr="00587186">
              <w:rPr>
                <w:color w:val="000000" w:themeColor="text1"/>
                <w:szCs w:val="21"/>
              </w:rPr>
              <w:t>K≤1×10</w:t>
            </w:r>
            <w:r w:rsidRPr="00587186">
              <w:rPr>
                <w:color w:val="000000" w:themeColor="text1"/>
                <w:szCs w:val="21"/>
                <w:vertAlign w:val="superscript"/>
              </w:rPr>
              <w:t>-10</w:t>
            </w:r>
            <w:r w:rsidRPr="00587186">
              <w:rPr>
                <w:color w:val="000000" w:themeColor="text1"/>
                <w:szCs w:val="21"/>
              </w:rPr>
              <w:t>cm/s</w:t>
            </w:r>
            <w:r w:rsidRPr="00587186">
              <w:rPr>
                <w:rFonts w:hint="eastAsia"/>
                <w:color w:val="000000" w:themeColor="text1"/>
                <w:szCs w:val="21"/>
              </w:rPr>
              <w:t>；一般防渗区：</w:t>
            </w:r>
            <w:r w:rsidRPr="00587186">
              <w:rPr>
                <w:color w:val="000000" w:themeColor="text1"/>
                <w:szCs w:val="21"/>
              </w:rPr>
              <w:t>生产区、原料</w:t>
            </w:r>
            <w:r w:rsidRPr="00587186">
              <w:rPr>
                <w:rFonts w:hint="eastAsia"/>
                <w:color w:val="000000" w:themeColor="text1"/>
                <w:szCs w:val="21"/>
              </w:rPr>
              <w:t>库、成品</w:t>
            </w:r>
            <w:r w:rsidRPr="00587186">
              <w:rPr>
                <w:color w:val="000000" w:themeColor="text1"/>
                <w:szCs w:val="21"/>
              </w:rPr>
              <w:t>库、防渗旱厕采取三七灰土铺底，上层铺水泥硬化，使渗透系数</w:t>
            </w:r>
            <w:r w:rsidRPr="00587186">
              <w:rPr>
                <w:color w:val="000000" w:themeColor="text1"/>
                <w:szCs w:val="21"/>
              </w:rPr>
              <w:t>K≤1.0×10</w:t>
            </w:r>
            <w:r w:rsidRPr="00587186">
              <w:rPr>
                <w:color w:val="000000" w:themeColor="text1"/>
                <w:szCs w:val="21"/>
                <w:vertAlign w:val="superscript"/>
              </w:rPr>
              <w:t>-7</w:t>
            </w:r>
            <w:r w:rsidRPr="00587186">
              <w:rPr>
                <w:color w:val="000000" w:themeColor="text1"/>
                <w:szCs w:val="21"/>
              </w:rPr>
              <w:t>cm/s</w:t>
            </w:r>
            <w:r w:rsidRPr="00587186">
              <w:rPr>
                <w:rFonts w:hint="eastAsia"/>
                <w:color w:val="000000" w:themeColor="text1"/>
                <w:szCs w:val="21"/>
              </w:rPr>
              <w:t>；简单</w:t>
            </w:r>
            <w:r w:rsidRPr="00587186">
              <w:rPr>
                <w:color w:val="000000" w:themeColor="text1"/>
                <w:szCs w:val="21"/>
              </w:rPr>
              <w:t>防渗区，其他区域均为简单防渗区，全部采用水泥硬化处理，</w:t>
            </w:r>
            <w:r w:rsidRPr="00587186">
              <w:rPr>
                <w:rFonts w:hint="eastAsia"/>
                <w:color w:val="000000" w:themeColor="text1"/>
                <w:szCs w:val="21"/>
              </w:rPr>
              <w:t>同时加强维护和管理，不会对厂区地下水、土壤环境造成影响。</w:t>
            </w:r>
          </w:p>
        </w:tc>
      </w:tr>
      <w:tr w:rsidR="008B3F3E" w:rsidRPr="00587186">
        <w:trPr>
          <w:trHeight w:val="70"/>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生态保护措施</w:t>
            </w:r>
          </w:p>
        </w:tc>
        <w:tc>
          <w:tcPr>
            <w:tcW w:w="7975" w:type="dxa"/>
            <w:gridSpan w:val="5"/>
            <w:vAlign w:val="center"/>
          </w:tcPr>
          <w:p w:rsidR="008B3F3E" w:rsidRPr="00587186" w:rsidRDefault="00195335">
            <w:pPr>
              <w:adjustRightInd w:val="0"/>
              <w:snapToGrid w:val="0"/>
              <w:spacing w:line="320" w:lineRule="exact"/>
              <w:jc w:val="center"/>
              <w:rPr>
                <w:rFonts w:ascii="宋体" w:hAnsi="宋体" w:cs="宋体"/>
                <w:color w:val="000000" w:themeColor="text1"/>
                <w:szCs w:val="21"/>
              </w:rPr>
            </w:pPr>
            <w:r w:rsidRPr="00587186">
              <w:rPr>
                <w:rFonts w:ascii="宋体" w:hAnsi="宋体" w:cs="宋体" w:hint="eastAsia"/>
                <w:color w:val="000000" w:themeColor="text1"/>
                <w:szCs w:val="21"/>
              </w:rPr>
              <w:t>无</w:t>
            </w:r>
          </w:p>
        </w:tc>
      </w:tr>
      <w:tr w:rsidR="008B3F3E" w:rsidRPr="00587186">
        <w:trPr>
          <w:trHeight w:val="982"/>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pacing w:val="-8"/>
                <w:szCs w:val="21"/>
              </w:rPr>
            </w:pPr>
            <w:r w:rsidRPr="00587186">
              <w:rPr>
                <w:rFonts w:ascii="宋体" w:hAnsi="宋体" w:cs="宋体" w:hint="eastAsia"/>
                <w:color w:val="000000" w:themeColor="text1"/>
                <w:spacing w:val="-8"/>
                <w:szCs w:val="21"/>
              </w:rPr>
              <w:t>环境风险防范措施</w:t>
            </w:r>
          </w:p>
        </w:tc>
        <w:tc>
          <w:tcPr>
            <w:tcW w:w="7975" w:type="dxa"/>
            <w:gridSpan w:val="5"/>
            <w:vAlign w:val="center"/>
          </w:tcPr>
          <w:p w:rsidR="008B3F3E" w:rsidRPr="00587186" w:rsidRDefault="00195335">
            <w:pPr>
              <w:spacing w:line="320" w:lineRule="exact"/>
              <w:rPr>
                <w:bCs/>
                <w:color w:val="000000" w:themeColor="text1"/>
                <w:szCs w:val="21"/>
              </w:rPr>
            </w:pPr>
            <w:r w:rsidRPr="00587186">
              <w:rPr>
                <w:rFonts w:ascii="宋体" w:hAnsi="宋体" w:cs="宋体" w:hint="eastAsia"/>
                <w:bCs/>
                <w:color w:val="000000" w:themeColor="text1"/>
                <w:szCs w:val="21"/>
              </w:rPr>
              <w:t>①</w:t>
            </w:r>
            <w:r w:rsidRPr="00587186">
              <w:rPr>
                <w:bCs/>
                <w:color w:val="000000" w:themeColor="text1"/>
                <w:szCs w:val="21"/>
              </w:rPr>
              <w:t>事故应急处理措施</w:t>
            </w:r>
          </w:p>
          <w:p w:rsidR="008B3F3E" w:rsidRPr="00587186" w:rsidRDefault="00195335">
            <w:pPr>
              <w:spacing w:line="320" w:lineRule="exact"/>
              <w:rPr>
                <w:color w:val="000000" w:themeColor="text1"/>
                <w:szCs w:val="21"/>
              </w:rPr>
            </w:pPr>
            <w:r w:rsidRPr="00587186">
              <w:rPr>
                <w:color w:val="000000" w:themeColor="text1"/>
                <w:szCs w:val="21"/>
              </w:rPr>
              <w:t>1</w:t>
            </w:r>
            <w:r w:rsidRPr="00587186">
              <w:rPr>
                <w:rFonts w:hint="eastAsia"/>
                <w:color w:val="000000" w:themeColor="text1"/>
                <w:szCs w:val="21"/>
              </w:rPr>
              <w:t>）</w:t>
            </w:r>
            <w:r w:rsidRPr="00587186">
              <w:rPr>
                <w:color w:val="000000" w:themeColor="text1"/>
                <w:szCs w:val="21"/>
              </w:rPr>
              <w:t>定期组织安全检查，及时消除事故隐患，强化对危险源的监控。</w:t>
            </w:r>
          </w:p>
          <w:p w:rsidR="008B3F3E" w:rsidRPr="00587186" w:rsidRDefault="00195335">
            <w:pPr>
              <w:spacing w:line="320" w:lineRule="exact"/>
              <w:rPr>
                <w:color w:val="000000" w:themeColor="text1"/>
                <w:szCs w:val="21"/>
              </w:rPr>
            </w:pPr>
            <w:r w:rsidRPr="00587186">
              <w:rPr>
                <w:color w:val="000000" w:themeColor="text1"/>
                <w:szCs w:val="21"/>
              </w:rPr>
              <w:t>2</w:t>
            </w:r>
            <w:r w:rsidRPr="00587186">
              <w:rPr>
                <w:rFonts w:hint="eastAsia"/>
                <w:color w:val="000000" w:themeColor="text1"/>
                <w:szCs w:val="21"/>
              </w:rPr>
              <w:t>）</w:t>
            </w:r>
            <w:r w:rsidRPr="00587186">
              <w:rPr>
                <w:color w:val="000000" w:themeColor="text1"/>
                <w:szCs w:val="21"/>
              </w:rPr>
              <w:t>加强对从业人员安全宣传、教育和培训，促使其提高安全防范意识，杜绝违规操作。</w:t>
            </w:r>
          </w:p>
          <w:p w:rsidR="008B3F3E" w:rsidRPr="00587186" w:rsidRDefault="00195335">
            <w:pPr>
              <w:spacing w:line="320" w:lineRule="exact"/>
              <w:rPr>
                <w:color w:val="000000" w:themeColor="text1"/>
                <w:szCs w:val="21"/>
              </w:rPr>
            </w:pPr>
            <w:r w:rsidRPr="00587186">
              <w:rPr>
                <w:rFonts w:hint="eastAsia"/>
                <w:color w:val="000000" w:themeColor="text1"/>
                <w:szCs w:val="21"/>
              </w:rPr>
              <w:t>3</w:t>
            </w:r>
            <w:r w:rsidRPr="00587186">
              <w:rPr>
                <w:rFonts w:hint="eastAsia"/>
                <w:color w:val="000000" w:themeColor="text1"/>
                <w:szCs w:val="21"/>
              </w:rPr>
              <w:t>）</w:t>
            </w:r>
            <w:r w:rsidRPr="00587186">
              <w:rPr>
                <w:color w:val="000000" w:themeColor="text1"/>
                <w:szCs w:val="21"/>
              </w:rPr>
              <w:t>严格遵守防护工作制度和有毒物品管理制度。</w:t>
            </w:r>
          </w:p>
          <w:p w:rsidR="008B3F3E" w:rsidRPr="00587186" w:rsidRDefault="00195335">
            <w:pPr>
              <w:spacing w:line="320" w:lineRule="exact"/>
              <w:rPr>
                <w:color w:val="000000" w:themeColor="text1"/>
                <w:kern w:val="21"/>
                <w:szCs w:val="21"/>
              </w:rPr>
            </w:pPr>
            <w:r w:rsidRPr="00587186">
              <w:rPr>
                <w:rFonts w:hint="eastAsia"/>
                <w:color w:val="000000" w:themeColor="text1"/>
                <w:szCs w:val="21"/>
              </w:rPr>
              <w:t>4</w:t>
            </w:r>
            <w:r w:rsidRPr="00587186">
              <w:rPr>
                <w:rFonts w:hint="eastAsia"/>
                <w:color w:val="000000" w:themeColor="text1"/>
                <w:szCs w:val="21"/>
              </w:rPr>
              <w:t>）</w:t>
            </w:r>
            <w:r w:rsidRPr="00587186">
              <w:rPr>
                <w:color w:val="000000" w:themeColor="text1"/>
                <w:kern w:val="21"/>
                <w:szCs w:val="21"/>
              </w:rPr>
              <w:t>工作人员应熟悉事故应急设备的使用和维护，了解应急处理流程，一旦发生意外，立刻采取应急处理，防止事态进一步扩大和恶化。</w:t>
            </w:r>
          </w:p>
          <w:p w:rsidR="008B3F3E" w:rsidRPr="00587186" w:rsidRDefault="00195335">
            <w:pPr>
              <w:spacing w:line="320" w:lineRule="exact"/>
              <w:rPr>
                <w:bCs/>
                <w:color w:val="000000" w:themeColor="text1"/>
                <w:szCs w:val="21"/>
              </w:rPr>
            </w:pPr>
            <w:r w:rsidRPr="00587186">
              <w:rPr>
                <w:rFonts w:ascii="宋体" w:hAnsi="宋体" w:cs="宋体" w:hint="eastAsia"/>
                <w:bCs/>
                <w:color w:val="000000" w:themeColor="text1"/>
                <w:szCs w:val="21"/>
              </w:rPr>
              <w:t>②</w:t>
            </w:r>
            <w:r w:rsidRPr="00587186">
              <w:rPr>
                <w:bCs/>
                <w:color w:val="000000" w:themeColor="text1"/>
                <w:szCs w:val="21"/>
              </w:rPr>
              <w:t>事故应急预案</w:t>
            </w:r>
          </w:p>
          <w:p w:rsidR="008B3F3E" w:rsidRPr="00587186" w:rsidRDefault="00195335">
            <w:pPr>
              <w:spacing w:line="320" w:lineRule="exact"/>
              <w:rPr>
                <w:color w:val="000000" w:themeColor="text1"/>
                <w:szCs w:val="21"/>
              </w:rPr>
            </w:pPr>
            <w:r w:rsidRPr="00587186">
              <w:rPr>
                <w:color w:val="000000" w:themeColor="text1"/>
                <w:szCs w:val="21"/>
              </w:rPr>
              <w:lastRenderedPageBreak/>
              <w:t>企业应按照国家相关规定编制环境风险应急预案，并向主管部门备案</w:t>
            </w:r>
            <w:r w:rsidRPr="00587186">
              <w:rPr>
                <w:rFonts w:hint="eastAsia"/>
                <w:color w:val="000000" w:themeColor="text1"/>
                <w:szCs w:val="21"/>
              </w:rPr>
              <w:t>，做好与园区环境风险防控体系的衔接。</w:t>
            </w:r>
          </w:p>
        </w:tc>
      </w:tr>
      <w:tr w:rsidR="008B3F3E" w:rsidRPr="00587186">
        <w:trPr>
          <w:trHeight w:val="1002"/>
          <w:jc w:val="center"/>
        </w:trPr>
        <w:tc>
          <w:tcPr>
            <w:tcW w:w="841" w:type="dxa"/>
            <w:vAlign w:val="center"/>
          </w:tcPr>
          <w:p w:rsidR="008B3F3E" w:rsidRPr="00587186" w:rsidRDefault="00195335">
            <w:pPr>
              <w:adjustRightInd w:val="0"/>
              <w:snapToGrid w:val="0"/>
              <w:spacing w:line="320" w:lineRule="exact"/>
              <w:jc w:val="center"/>
              <w:rPr>
                <w:rFonts w:ascii="宋体" w:hAnsi="宋体" w:cs="宋体"/>
                <w:color w:val="000000" w:themeColor="text1"/>
                <w:spacing w:val="-8"/>
                <w:szCs w:val="21"/>
              </w:rPr>
            </w:pPr>
            <w:r w:rsidRPr="00587186">
              <w:rPr>
                <w:rFonts w:ascii="宋体" w:hAnsi="宋体" w:cs="宋体" w:hint="eastAsia"/>
                <w:color w:val="000000" w:themeColor="text1"/>
                <w:spacing w:val="-8"/>
                <w:szCs w:val="21"/>
              </w:rPr>
              <w:lastRenderedPageBreak/>
              <w:t>其他环境管理要求</w:t>
            </w:r>
          </w:p>
        </w:tc>
        <w:tc>
          <w:tcPr>
            <w:tcW w:w="7975" w:type="dxa"/>
            <w:gridSpan w:val="5"/>
            <w:vAlign w:val="center"/>
          </w:tcPr>
          <w:p w:rsidR="008B3F3E" w:rsidRPr="00587186" w:rsidRDefault="00195335">
            <w:pPr>
              <w:adjustRightInd w:val="0"/>
              <w:snapToGrid w:val="0"/>
              <w:spacing w:line="320" w:lineRule="exact"/>
              <w:rPr>
                <w:rFonts w:ascii="宋体" w:hAnsi="宋体" w:cs="宋体"/>
                <w:color w:val="000000" w:themeColor="text1"/>
                <w:szCs w:val="21"/>
              </w:rPr>
            </w:pPr>
            <w:r w:rsidRPr="00587186">
              <w:rPr>
                <w:color w:val="000000" w:themeColor="text1"/>
                <w:szCs w:val="21"/>
              </w:rPr>
              <w:t>设立环境管理机构，履行环保管理职责，试</w:t>
            </w:r>
            <w:r w:rsidRPr="00587186">
              <w:rPr>
                <w:rFonts w:hint="eastAsia"/>
                <w:color w:val="000000" w:themeColor="text1"/>
                <w:szCs w:val="21"/>
              </w:rPr>
              <w:t>运行</w:t>
            </w:r>
            <w:r w:rsidRPr="00587186">
              <w:rPr>
                <w:color w:val="000000" w:themeColor="text1"/>
                <w:szCs w:val="21"/>
              </w:rPr>
              <w:t>前取得排污许可手续，按污染源监测计划实施定期监测。</w:t>
            </w:r>
          </w:p>
        </w:tc>
      </w:tr>
    </w:tbl>
    <w:p w:rsidR="008B3F3E" w:rsidRPr="00587186" w:rsidRDefault="00195335">
      <w:pPr>
        <w:pStyle w:val="af4"/>
        <w:jc w:val="center"/>
        <w:outlineLvl w:val="0"/>
        <w:rPr>
          <w:rFonts w:ascii="黑体" w:eastAsia="黑体" w:hAnsi="黑体"/>
          <w:snapToGrid w:val="0"/>
          <w:color w:val="000000" w:themeColor="text1"/>
          <w:sz w:val="30"/>
          <w:szCs w:val="30"/>
        </w:rPr>
      </w:pPr>
      <w:r w:rsidRPr="00587186">
        <w:rPr>
          <w:snapToGrid w:val="0"/>
          <w:color w:val="000000" w:themeColor="text1"/>
        </w:rPr>
        <w:br w:type="page"/>
      </w:r>
      <w:bookmarkStart w:id="26" w:name="_Toc98340536"/>
      <w:bookmarkStart w:id="27" w:name="_Toc74906869"/>
      <w:r w:rsidRPr="00587186">
        <w:rPr>
          <w:rFonts w:ascii="黑体" w:eastAsia="黑体" w:hAnsi="黑体" w:hint="eastAsia"/>
          <w:snapToGrid w:val="0"/>
          <w:color w:val="000000" w:themeColor="text1"/>
          <w:sz w:val="30"/>
          <w:szCs w:val="30"/>
        </w:rPr>
        <w:lastRenderedPageBreak/>
        <w:t>六、结论</w:t>
      </w:r>
      <w:bookmarkEnd w:id="26"/>
      <w:bookmarkEnd w:id="2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8B3F3E" w:rsidRPr="00587186">
        <w:trPr>
          <w:trHeight w:val="11991"/>
          <w:jc w:val="center"/>
        </w:trPr>
        <w:tc>
          <w:tcPr>
            <w:tcW w:w="8865" w:type="dxa"/>
          </w:tcPr>
          <w:p w:rsidR="008B3F3E" w:rsidRPr="00587186" w:rsidRDefault="00195335">
            <w:pPr>
              <w:spacing w:line="420" w:lineRule="exact"/>
              <w:ind w:firstLineChars="200" w:firstLine="480"/>
              <w:rPr>
                <w:color w:val="000000" w:themeColor="text1"/>
                <w:sz w:val="24"/>
                <w:szCs w:val="22"/>
              </w:rPr>
            </w:pPr>
            <w:r w:rsidRPr="00587186">
              <w:rPr>
                <w:rFonts w:hint="eastAsia"/>
                <w:color w:val="000000" w:themeColor="text1"/>
                <w:sz w:val="24"/>
              </w:rPr>
              <w:t>项目选址不在生态保护红线范围内，</w:t>
            </w:r>
            <w:r w:rsidRPr="00587186">
              <w:rPr>
                <w:rFonts w:hint="eastAsia"/>
                <w:color w:val="000000" w:themeColor="text1"/>
                <w:sz w:val="24"/>
                <w:szCs w:val="22"/>
              </w:rPr>
              <w:t>工程</w:t>
            </w:r>
            <w:r w:rsidRPr="00587186">
              <w:rPr>
                <w:color w:val="000000" w:themeColor="text1"/>
                <w:sz w:val="24"/>
                <w:szCs w:val="22"/>
              </w:rPr>
              <w:t>建设</w:t>
            </w:r>
            <w:r w:rsidRPr="00587186">
              <w:rPr>
                <w:color w:val="000000" w:themeColor="text1"/>
                <w:sz w:val="24"/>
              </w:rPr>
              <w:t>符合国家产业政策</w:t>
            </w:r>
            <w:r w:rsidRPr="00587186">
              <w:rPr>
                <w:rFonts w:hint="eastAsia"/>
                <w:color w:val="000000" w:themeColor="text1"/>
                <w:sz w:val="24"/>
              </w:rPr>
              <w:t>和“三线一单”及环境管控要求</w:t>
            </w:r>
            <w:r w:rsidRPr="00587186">
              <w:rPr>
                <w:bCs/>
                <w:color w:val="000000" w:themeColor="text1"/>
                <w:sz w:val="24"/>
              </w:rPr>
              <w:t>；项目运营期采取了有效的污染防治措施，对周围环境影响较小，满足区域环境质量改善目标管理要求</w:t>
            </w:r>
            <w:r w:rsidRPr="00587186">
              <w:rPr>
                <w:rFonts w:hint="eastAsia"/>
                <w:bCs/>
                <w:color w:val="000000" w:themeColor="text1"/>
                <w:sz w:val="24"/>
              </w:rPr>
              <w:t>；环境风险可防控，</w:t>
            </w:r>
            <w:r w:rsidRPr="00587186">
              <w:rPr>
                <w:bCs/>
                <w:color w:val="000000" w:themeColor="text1"/>
                <w:sz w:val="24"/>
              </w:rPr>
              <w:t>从环境保护的角度分析，项目建设可行。</w:t>
            </w:r>
          </w:p>
          <w:p w:rsidR="008B3F3E" w:rsidRPr="00587186" w:rsidRDefault="008B3F3E">
            <w:pPr>
              <w:spacing w:line="360" w:lineRule="auto"/>
              <w:rPr>
                <w:rFonts w:ascii="宋体" w:cs="宋体"/>
                <w:color w:val="000000" w:themeColor="text1"/>
                <w:sz w:val="24"/>
              </w:rPr>
            </w:pPr>
          </w:p>
        </w:tc>
      </w:tr>
    </w:tbl>
    <w:p w:rsidR="008B3F3E" w:rsidRPr="00587186" w:rsidRDefault="008B3F3E">
      <w:pPr>
        <w:rPr>
          <w:rFonts w:ascii="宋体"/>
          <w:color w:val="000000" w:themeColor="text1"/>
        </w:rPr>
        <w:sectPr w:rsidR="008B3F3E" w:rsidRPr="00587186">
          <w:pgSz w:w="11906" w:h="16838"/>
          <w:pgMar w:top="1701" w:right="1531" w:bottom="1701" w:left="1531" w:header="851" w:footer="851" w:gutter="0"/>
          <w:pgNumType w:fmt="numberInDash"/>
          <w:cols w:space="720"/>
          <w:docGrid w:linePitch="312"/>
        </w:sectPr>
      </w:pPr>
    </w:p>
    <w:p w:rsidR="008B3F3E" w:rsidRPr="00587186" w:rsidRDefault="00195335">
      <w:pPr>
        <w:pStyle w:val="af4"/>
        <w:adjustRightInd w:val="0"/>
        <w:snapToGrid w:val="0"/>
        <w:spacing w:before="0" w:beforeAutospacing="0" w:after="0" w:afterAutospacing="0"/>
        <w:rPr>
          <w:rFonts w:ascii="黑体" w:eastAsia="黑体" w:hAnsi="黑体"/>
          <w:snapToGrid w:val="0"/>
          <w:color w:val="000000" w:themeColor="text1"/>
          <w:sz w:val="32"/>
          <w:szCs w:val="32"/>
        </w:rPr>
      </w:pPr>
      <w:r w:rsidRPr="00587186">
        <w:rPr>
          <w:rFonts w:ascii="黑体" w:eastAsia="黑体" w:hAnsi="黑体" w:hint="eastAsia"/>
          <w:snapToGrid w:val="0"/>
          <w:color w:val="000000" w:themeColor="text1"/>
          <w:sz w:val="32"/>
          <w:szCs w:val="32"/>
        </w:rPr>
        <w:lastRenderedPageBreak/>
        <w:t>附表</w:t>
      </w:r>
    </w:p>
    <w:p w:rsidR="008B3F3E" w:rsidRPr="00587186" w:rsidRDefault="00195335">
      <w:pPr>
        <w:pStyle w:val="af4"/>
        <w:adjustRightInd w:val="0"/>
        <w:snapToGrid w:val="0"/>
        <w:spacing w:before="0" w:beforeAutospacing="0" w:after="0" w:afterAutospacing="0"/>
        <w:jc w:val="center"/>
        <w:rPr>
          <w:rFonts w:ascii="方正小标宋_GBK" w:eastAsia="方正小标宋_GBK" w:hAnsi="黑体"/>
          <w:snapToGrid w:val="0"/>
          <w:color w:val="000000" w:themeColor="text1"/>
          <w:sz w:val="38"/>
          <w:szCs w:val="38"/>
        </w:rPr>
      </w:pPr>
      <w:r w:rsidRPr="00587186">
        <w:rPr>
          <w:rFonts w:ascii="方正小标宋_GBK" w:eastAsia="方正小标宋_GBK" w:hAnsi="黑体" w:hint="eastAsia"/>
          <w:snapToGrid w:val="0"/>
          <w:color w:val="000000" w:themeColor="text1"/>
          <w:sz w:val="38"/>
          <w:szCs w:val="38"/>
        </w:rPr>
        <w:t>建设项目污染物排放量汇总表</w:t>
      </w:r>
    </w:p>
    <w:tbl>
      <w:tblPr>
        <w:tblW w:w="137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663"/>
        <w:gridCol w:w="1455"/>
        <w:gridCol w:w="1276"/>
        <w:gridCol w:w="1701"/>
        <w:gridCol w:w="1559"/>
        <w:gridCol w:w="1761"/>
        <w:gridCol w:w="1745"/>
        <w:gridCol w:w="1040"/>
      </w:tblGrid>
      <w:tr w:rsidR="008B3F3E" w:rsidRPr="00587186">
        <w:trPr>
          <w:trHeight w:val="794"/>
        </w:trPr>
        <w:tc>
          <w:tcPr>
            <w:tcW w:w="1588" w:type="dxa"/>
            <w:tcBorders>
              <w:tl2br w:val="single" w:sz="4" w:space="0" w:color="auto"/>
            </w:tcBorders>
            <w:tcMar>
              <w:left w:w="28" w:type="dxa"/>
              <w:right w:w="28" w:type="dxa"/>
            </w:tcMar>
            <w:vAlign w:val="center"/>
          </w:tcPr>
          <w:p w:rsidR="008B3F3E" w:rsidRPr="00587186" w:rsidRDefault="00195335">
            <w:pPr>
              <w:pStyle w:val="afd"/>
              <w:spacing w:beforeLines="0" w:afterLines="0" w:line="280" w:lineRule="exact"/>
              <w:jc w:val="righ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项目</w:t>
            </w:r>
          </w:p>
          <w:p w:rsidR="008B3F3E" w:rsidRPr="00587186" w:rsidRDefault="00195335">
            <w:pPr>
              <w:pStyle w:val="afd"/>
              <w:spacing w:beforeLines="0" w:afterLines="0" w:line="280" w:lineRule="exact"/>
              <w:jc w:val="lef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分类</w:t>
            </w:r>
          </w:p>
        </w:tc>
        <w:tc>
          <w:tcPr>
            <w:tcW w:w="1663"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污染物名称</w:t>
            </w:r>
          </w:p>
        </w:tc>
        <w:tc>
          <w:tcPr>
            <w:tcW w:w="1455"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现有工程</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排放量（固体废物产生量）</w:t>
            </w:r>
            <w:r w:rsidRPr="00587186">
              <w:rPr>
                <w:rFonts w:ascii="Times New Roman"/>
                <w:snapToGrid w:val="0"/>
                <w:color w:val="000000" w:themeColor="text1"/>
                <w:spacing w:val="-6"/>
                <w:kern w:val="21"/>
                <w:szCs w:val="21"/>
              </w:rPr>
              <w:fldChar w:fldCharType="begin"/>
            </w:r>
            <w:r w:rsidRPr="00587186">
              <w:rPr>
                <w:rFonts w:ascii="Times New Roman"/>
                <w:snapToGrid w:val="0"/>
                <w:color w:val="000000" w:themeColor="text1"/>
                <w:spacing w:val="-6"/>
                <w:kern w:val="21"/>
                <w:szCs w:val="21"/>
              </w:rPr>
              <w:instrText xml:space="preserve"> = 1 \* GB3 \* MERGEFORMAT </w:instrText>
            </w:r>
            <w:r w:rsidRPr="00587186">
              <w:rPr>
                <w:rFonts w:ascii="Times New Roman"/>
                <w:snapToGrid w:val="0"/>
                <w:color w:val="000000" w:themeColor="text1"/>
                <w:spacing w:val="-6"/>
                <w:kern w:val="21"/>
                <w:szCs w:val="21"/>
              </w:rPr>
              <w:fldChar w:fldCharType="separate"/>
            </w:r>
            <w:r w:rsidRPr="00587186">
              <w:rPr>
                <w:rFonts w:hAnsi="宋体" w:cs="宋体" w:hint="eastAsia"/>
                <w:color w:val="000000" w:themeColor="text1"/>
                <w:kern w:val="2"/>
                <w:szCs w:val="21"/>
              </w:rPr>
              <w:t>①</w:t>
            </w:r>
            <w:r w:rsidRPr="00587186">
              <w:rPr>
                <w:rFonts w:ascii="Times New Roman"/>
                <w:snapToGrid w:val="0"/>
                <w:color w:val="000000" w:themeColor="text1"/>
                <w:spacing w:val="-6"/>
                <w:kern w:val="21"/>
                <w:szCs w:val="21"/>
              </w:rPr>
              <w:fldChar w:fldCharType="end"/>
            </w:r>
          </w:p>
        </w:tc>
        <w:tc>
          <w:tcPr>
            <w:tcW w:w="1276"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现有工程</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许可排放量</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fldChar w:fldCharType="begin"/>
            </w:r>
            <w:r w:rsidRPr="00587186">
              <w:rPr>
                <w:rFonts w:ascii="Times New Roman"/>
                <w:snapToGrid w:val="0"/>
                <w:color w:val="000000" w:themeColor="text1"/>
                <w:spacing w:val="-6"/>
                <w:kern w:val="21"/>
                <w:szCs w:val="21"/>
              </w:rPr>
              <w:instrText xml:space="preserve"> = 2 \* GB3 \* MERGEFORMAT </w:instrText>
            </w:r>
            <w:r w:rsidRPr="00587186">
              <w:rPr>
                <w:rFonts w:ascii="Times New Roman"/>
                <w:snapToGrid w:val="0"/>
                <w:color w:val="000000" w:themeColor="text1"/>
                <w:spacing w:val="-6"/>
                <w:kern w:val="21"/>
                <w:szCs w:val="21"/>
              </w:rPr>
              <w:fldChar w:fldCharType="separate"/>
            </w:r>
            <w:r w:rsidRPr="00587186">
              <w:rPr>
                <w:rFonts w:hAnsi="宋体" w:cs="宋体" w:hint="eastAsia"/>
                <w:snapToGrid w:val="0"/>
                <w:color w:val="000000" w:themeColor="text1"/>
                <w:spacing w:val="-6"/>
                <w:kern w:val="21"/>
                <w:szCs w:val="21"/>
              </w:rPr>
              <w:t>②</w:t>
            </w:r>
            <w:r w:rsidRPr="00587186">
              <w:rPr>
                <w:rFonts w:ascii="Times New Roman"/>
                <w:snapToGrid w:val="0"/>
                <w:color w:val="000000" w:themeColor="text1"/>
                <w:spacing w:val="-6"/>
                <w:kern w:val="21"/>
                <w:szCs w:val="21"/>
              </w:rPr>
              <w:fldChar w:fldCharType="end"/>
            </w:r>
          </w:p>
        </w:tc>
        <w:tc>
          <w:tcPr>
            <w:tcW w:w="1701"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在建工程</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排放量（固体废物产生量）</w:t>
            </w:r>
            <w:r w:rsidRPr="00587186">
              <w:rPr>
                <w:rFonts w:ascii="Times New Roman"/>
                <w:snapToGrid w:val="0"/>
                <w:color w:val="000000" w:themeColor="text1"/>
                <w:spacing w:val="-6"/>
                <w:kern w:val="21"/>
                <w:szCs w:val="21"/>
              </w:rPr>
              <w:fldChar w:fldCharType="begin"/>
            </w:r>
            <w:r w:rsidRPr="00587186">
              <w:rPr>
                <w:rFonts w:ascii="Times New Roman"/>
                <w:snapToGrid w:val="0"/>
                <w:color w:val="000000" w:themeColor="text1"/>
                <w:spacing w:val="-6"/>
                <w:kern w:val="21"/>
                <w:szCs w:val="21"/>
              </w:rPr>
              <w:instrText xml:space="preserve"> = 3 \* GB3 \* MERGEFORMAT </w:instrText>
            </w:r>
            <w:r w:rsidRPr="00587186">
              <w:rPr>
                <w:rFonts w:ascii="Times New Roman"/>
                <w:snapToGrid w:val="0"/>
                <w:color w:val="000000" w:themeColor="text1"/>
                <w:spacing w:val="-6"/>
                <w:kern w:val="21"/>
                <w:szCs w:val="21"/>
              </w:rPr>
              <w:fldChar w:fldCharType="separate"/>
            </w:r>
            <w:r w:rsidRPr="00587186">
              <w:rPr>
                <w:rFonts w:hAnsi="宋体" w:cs="宋体" w:hint="eastAsia"/>
                <w:color w:val="000000" w:themeColor="text1"/>
                <w:kern w:val="2"/>
                <w:szCs w:val="21"/>
              </w:rPr>
              <w:t>③</w:t>
            </w:r>
            <w:r w:rsidRPr="00587186">
              <w:rPr>
                <w:rFonts w:ascii="Times New Roman"/>
                <w:snapToGrid w:val="0"/>
                <w:color w:val="000000" w:themeColor="text1"/>
                <w:spacing w:val="-6"/>
                <w:kern w:val="21"/>
                <w:szCs w:val="21"/>
              </w:rPr>
              <w:fldChar w:fldCharType="end"/>
            </w:r>
          </w:p>
        </w:tc>
        <w:tc>
          <w:tcPr>
            <w:tcW w:w="1559"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本项目</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排放量（固体废物产生量）</w:t>
            </w:r>
            <w:r w:rsidRPr="00587186">
              <w:rPr>
                <w:rFonts w:ascii="Times New Roman"/>
                <w:snapToGrid w:val="0"/>
                <w:color w:val="000000" w:themeColor="text1"/>
                <w:spacing w:val="-6"/>
                <w:kern w:val="21"/>
                <w:szCs w:val="21"/>
              </w:rPr>
              <w:fldChar w:fldCharType="begin"/>
            </w:r>
            <w:r w:rsidRPr="00587186">
              <w:rPr>
                <w:rFonts w:ascii="Times New Roman"/>
                <w:snapToGrid w:val="0"/>
                <w:color w:val="000000" w:themeColor="text1"/>
                <w:spacing w:val="-6"/>
                <w:kern w:val="21"/>
                <w:szCs w:val="21"/>
              </w:rPr>
              <w:instrText xml:space="preserve"> = 4 \* GB3 \* MERGEFORMAT </w:instrText>
            </w:r>
            <w:r w:rsidRPr="00587186">
              <w:rPr>
                <w:rFonts w:ascii="Times New Roman"/>
                <w:snapToGrid w:val="0"/>
                <w:color w:val="000000" w:themeColor="text1"/>
                <w:spacing w:val="-6"/>
                <w:kern w:val="21"/>
                <w:szCs w:val="21"/>
              </w:rPr>
              <w:fldChar w:fldCharType="separate"/>
            </w:r>
            <w:r w:rsidRPr="00587186">
              <w:rPr>
                <w:rFonts w:hAnsi="宋体" w:cs="宋体" w:hint="eastAsia"/>
                <w:color w:val="000000" w:themeColor="text1"/>
                <w:kern w:val="2"/>
                <w:szCs w:val="21"/>
              </w:rPr>
              <w:t>④</w:t>
            </w:r>
            <w:r w:rsidRPr="00587186">
              <w:rPr>
                <w:rFonts w:ascii="Times New Roman"/>
                <w:snapToGrid w:val="0"/>
                <w:color w:val="000000" w:themeColor="text1"/>
                <w:spacing w:val="-6"/>
                <w:kern w:val="21"/>
                <w:szCs w:val="21"/>
              </w:rPr>
              <w:fldChar w:fldCharType="end"/>
            </w:r>
          </w:p>
        </w:tc>
        <w:tc>
          <w:tcPr>
            <w:tcW w:w="1761"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16"/>
                <w:kern w:val="21"/>
                <w:szCs w:val="21"/>
              </w:rPr>
            </w:pPr>
            <w:r w:rsidRPr="00587186">
              <w:rPr>
                <w:rFonts w:ascii="Times New Roman"/>
                <w:snapToGrid w:val="0"/>
                <w:color w:val="000000" w:themeColor="text1"/>
                <w:spacing w:val="-16"/>
                <w:kern w:val="21"/>
                <w:szCs w:val="21"/>
              </w:rPr>
              <w:t>以新带老削减量</w:t>
            </w:r>
          </w:p>
          <w:p w:rsidR="008B3F3E" w:rsidRPr="00587186" w:rsidRDefault="00195335">
            <w:pPr>
              <w:pStyle w:val="afd"/>
              <w:spacing w:beforeLines="0" w:afterLines="0" w:line="280" w:lineRule="exact"/>
              <w:rPr>
                <w:rFonts w:ascii="Times New Roman"/>
                <w:snapToGrid w:val="0"/>
                <w:color w:val="000000" w:themeColor="text1"/>
                <w:spacing w:val="-16"/>
                <w:kern w:val="21"/>
                <w:szCs w:val="21"/>
              </w:rPr>
            </w:pPr>
            <w:r w:rsidRPr="00587186">
              <w:rPr>
                <w:rFonts w:ascii="Times New Roman"/>
                <w:snapToGrid w:val="0"/>
                <w:color w:val="000000" w:themeColor="text1"/>
                <w:spacing w:val="-16"/>
                <w:kern w:val="21"/>
                <w:szCs w:val="21"/>
              </w:rPr>
              <w:t>（新建项目不填）</w:t>
            </w:r>
            <w:r w:rsidRPr="00587186">
              <w:rPr>
                <w:rFonts w:ascii="Times New Roman"/>
                <w:snapToGrid w:val="0"/>
                <w:color w:val="000000" w:themeColor="text1"/>
                <w:spacing w:val="-16"/>
                <w:kern w:val="21"/>
                <w:szCs w:val="21"/>
              </w:rPr>
              <w:fldChar w:fldCharType="begin"/>
            </w:r>
            <w:r w:rsidRPr="00587186">
              <w:rPr>
                <w:rFonts w:ascii="Times New Roman"/>
                <w:snapToGrid w:val="0"/>
                <w:color w:val="000000" w:themeColor="text1"/>
                <w:spacing w:val="-16"/>
                <w:kern w:val="21"/>
                <w:szCs w:val="21"/>
              </w:rPr>
              <w:instrText xml:space="preserve"> = 5 \* GB3 \* MERGEFORMAT </w:instrText>
            </w:r>
            <w:r w:rsidRPr="00587186">
              <w:rPr>
                <w:rFonts w:ascii="Times New Roman"/>
                <w:snapToGrid w:val="0"/>
                <w:color w:val="000000" w:themeColor="text1"/>
                <w:spacing w:val="-16"/>
                <w:kern w:val="21"/>
                <w:szCs w:val="21"/>
              </w:rPr>
              <w:fldChar w:fldCharType="separate"/>
            </w:r>
            <w:r w:rsidRPr="00587186">
              <w:rPr>
                <w:rFonts w:hAnsi="宋体" w:cs="宋体" w:hint="eastAsia"/>
                <w:color w:val="000000" w:themeColor="text1"/>
                <w:kern w:val="2"/>
                <w:szCs w:val="21"/>
              </w:rPr>
              <w:t>⑤</w:t>
            </w:r>
            <w:r w:rsidRPr="00587186">
              <w:rPr>
                <w:rFonts w:ascii="Times New Roman"/>
                <w:snapToGrid w:val="0"/>
                <w:color w:val="000000" w:themeColor="text1"/>
                <w:spacing w:val="-16"/>
                <w:kern w:val="21"/>
                <w:szCs w:val="21"/>
              </w:rPr>
              <w:fldChar w:fldCharType="end"/>
            </w:r>
          </w:p>
        </w:tc>
        <w:tc>
          <w:tcPr>
            <w:tcW w:w="1745"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16"/>
                <w:kern w:val="21"/>
                <w:szCs w:val="21"/>
              </w:rPr>
            </w:pPr>
            <w:r w:rsidRPr="00587186">
              <w:rPr>
                <w:rFonts w:ascii="Times New Roman"/>
                <w:snapToGrid w:val="0"/>
                <w:color w:val="000000" w:themeColor="text1"/>
                <w:spacing w:val="-16"/>
                <w:kern w:val="21"/>
                <w:szCs w:val="21"/>
              </w:rPr>
              <w:t>本项目建成后</w:t>
            </w:r>
          </w:p>
          <w:p w:rsidR="008B3F3E" w:rsidRPr="00587186" w:rsidRDefault="00195335">
            <w:pPr>
              <w:pStyle w:val="afd"/>
              <w:spacing w:beforeLines="0" w:afterLines="0" w:line="280" w:lineRule="exact"/>
              <w:rPr>
                <w:rFonts w:ascii="Times New Roman"/>
                <w:snapToGrid w:val="0"/>
                <w:color w:val="000000" w:themeColor="text1"/>
                <w:spacing w:val="-16"/>
                <w:kern w:val="21"/>
                <w:szCs w:val="21"/>
              </w:rPr>
            </w:pPr>
            <w:r w:rsidRPr="00587186">
              <w:rPr>
                <w:rFonts w:ascii="Times New Roman"/>
                <w:snapToGrid w:val="0"/>
                <w:color w:val="000000" w:themeColor="text1"/>
                <w:spacing w:val="-16"/>
                <w:kern w:val="21"/>
                <w:szCs w:val="21"/>
              </w:rPr>
              <w:t>全厂排放量（固体废物产生量）</w:t>
            </w:r>
            <w:r w:rsidRPr="00587186">
              <w:rPr>
                <w:rFonts w:ascii="Times New Roman"/>
                <w:snapToGrid w:val="0"/>
                <w:color w:val="000000" w:themeColor="text1"/>
                <w:spacing w:val="-16"/>
                <w:kern w:val="21"/>
                <w:szCs w:val="21"/>
              </w:rPr>
              <w:fldChar w:fldCharType="begin"/>
            </w:r>
            <w:r w:rsidRPr="00587186">
              <w:rPr>
                <w:rFonts w:ascii="Times New Roman"/>
                <w:snapToGrid w:val="0"/>
                <w:color w:val="000000" w:themeColor="text1"/>
                <w:spacing w:val="-16"/>
                <w:kern w:val="21"/>
                <w:szCs w:val="21"/>
              </w:rPr>
              <w:instrText xml:space="preserve"> = 6 \* GB3 \* MERGEFORMAT </w:instrText>
            </w:r>
            <w:r w:rsidRPr="00587186">
              <w:rPr>
                <w:rFonts w:ascii="Times New Roman"/>
                <w:snapToGrid w:val="0"/>
                <w:color w:val="000000" w:themeColor="text1"/>
                <w:spacing w:val="-16"/>
                <w:kern w:val="21"/>
                <w:szCs w:val="21"/>
              </w:rPr>
              <w:fldChar w:fldCharType="separate"/>
            </w:r>
            <w:r w:rsidRPr="00587186">
              <w:rPr>
                <w:rFonts w:hAnsi="宋体" w:cs="宋体" w:hint="eastAsia"/>
                <w:color w:val="000000" w:themeColor="text1"/>
                <w:kern w:val="2"/>
                <w:szCs w:val="21"/>
              </w:rPr>
              <w:t>⑥</w:t>
            </w:r>
            <w:r w:rsidRPr="00587186">
              <w:rPr>
                <w:rFonts w:ascii="Times New Roman"/>
                <w:snapToGrid w:val="0"/>
                <w:color w:val="000000" w:themeColor="text1"/>
                <w:spacing w:val="-16"/>
                <w:kern w:val="21"/>
                <w:szCs w:val="21"/>
              </w:rPr>
              <w:fldChar w:fldCharType="end"/>
            </w:r>
          </w:p>
        </w:tc>
        <w:tc>
          <w:tcPr>
            <w:tcW w:w="1040" w:type="dxa"/>
            <w:tcMar>
              <w:left w:w="28" w:type="dxa"/>
              <w:right w:w="28" w:type="dxa"/>
            </w:tcMar>
            <w:vAlign w:val="center"/>
          </w:tcPr>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t>变化量</w:t>
            </w:r>
          </w:p>
          <w:p w:rsidR="008B3F3E" w:rsidRPr="00587186" w:rsidRDefault="00195335">
            <w:pPr>
              <w:pStyle w:val="afd"/>
              <w:spacing w:beforeLines="0" w:afterLines="0" w:line="280" w:lineRule="exact"/>
              <w:rPr>
                <w:rFonts w:ascii="Times New Roman"/>
                <w:snapToGrid w:val="0"/>
                <w:color w:val="000000" w:themeColor="text1"/>
                <w:spacing w:val="-6"/>
                <w:kern w:val="21"/>
                <w:szCs w:val="21"/>
              </w:rPr>
            </w:pPr>
            <w:r w:rsidRPr="00587186">
              <w:rPr>
                <w:rFonts w:ascii="Times New Roman"/>
                <w:snapToGrid w:val="0"/>
                <w:color w:val="000000" w:themeColor="text1"/>
                <w:spacing w:val="-6"/>
                <w:kern w:val="21"/>
                <w:szCs w:val="21"/>
              </w:rPr>
              <w:fldChar w:fldCharType="begin"/>
            </w:r>
            <w:r w:rsidRPr="00587186">
              <w:rPr>
                <w:rFonts w:ascii="Times New Roman"/>
                <w:snapToGrid w:val="0"/>
                <w:color w:val="000000" w:themeColor="text1"/>
                <w:spacing w:val="-6"/>
                <w:kern w:val="21"/>
                <w:szCs w:val="21"/>
              </w:rPr>
              <w:instrText xml:space="preserve"> = 7 \* GB3 \* MERGEFORMAT </w:instrText>
            </w:r>
            <w:r w:rsidRPr="00587186">
              <w:rPr>
                <w:rFonts w:ascii="Times New Roman"/>
                <w:snapToGrid w:val="0"/>
                <w:color w:val="000000" w:themeColor="text1"/>
                <w:spacing w:val="-6"/>
                <w:kern w:val="21"/>
                <w:szCs w:val="21"/>
              </w:rPr>
              <w:fldChar w:fldCharType="separate"/>
            </w:r>
            <w:r w:rsidRPr="00587186">
              <w:rPr>
                <w:rFonts w:hAnsi="宋体" w:cs="宋体" w:hint="eastAsia"/>
                <w:color w:val="000000" w:themeColor="text1"/>
                <w:kern w:val="2"/>
                <w:szCs w:val="21"/>
              </w:rPr>
              <w:t>⑦</w:t>
            </w:r>
            <w:r w:rsidRPr="00587186">
              <w:rPr>
                <w:rFonts w:ascii="Times New Roman"/>
                <w:snapToGrid w:val="0"/>
                <w:color w:val="000000" w:themeColor="text1"/>
                <w:spacing w:val="-6"/>
                <w:kern w:val="21"/>
                <w:szCs w:val="21"/>
              </w:rPr>
              <w:fldChar w:fldCharType="end"/>
            </w:r>
          </w:p>
        </w:tc>
      </w:tr>
      <w:tr w:rsidR="008B3F3E" w:rsidRPr="00587186">
        <w:trPr>
          <w:trHeight w:val="194"/>
        </w:trPr>
        <w:tc>
          <w:tcPr>
            <w:tcW w:w="1588" w:type="dxa"/>
            <w:vMerge w:val="restart"/>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废气</w:t>
            </w: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color w:val="000000" w:themeColor="text1"/>
                <w:szCs w:val="21"/>
              </w:rPr>
              <w:t>颗粒物</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0.0</w:t>
            </w:r>
            <w:r w:rsidRPr="00587186">
              <w:rPr>
                <w:rFonts w:ascii="Times New Roman" w:hint="eastAsia"/>
                <w:snapToGrid w:val="0"/>
                <w:color w:val="000000" w:themeColor="text1"/>
                <w:kern w:val="21"/>
                <w:szCs w:val="21"/>
              </w:rPr>
              <w:t>19</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0.0</w:t>
            </w:r>
            <w:r w:rsidRPr="00587186">
              <w:rPr>
                <w:rFonts w:ascii="Times New Roman" w:hint="eastAsia"/>
                <w:snapToGrid w:val="0"/>
                <w:color w:val="000000" w:themeColor="text1"/>
                <w:kern w:val="21"/>
                <w:szCs w:val="21"/>
              </w:rPr>
              <w:t>19</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5"/>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color w:val="000000" w:themeColor="text1"/>
                <w:szCs w:val="21"/>
              </w:rPr>
              <w:t>非甲烷</w:t>
            </w:r>
            <w:r w:rsidRPr="00587186">
              <w:rPr>
                <w:rFonts w:ascii="Times New Roman"/>
                <w:color w:val="000000" w:themeColor="text1"/>
                <w:szCs w:val="21"/>
              </w:rPr>
              <w:t>总烃</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0.013</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0.013</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color w:val="000000" w:themeColor="text1"/>
                <w:szCs w:val="21"/>
              </w:rPr>
            </w:pPr>
            <w:r w:rsidRPr="00587186">
              <w:rPr>
                <w:rFonts w:ascii="Times New Roman" w:hint="eastAsia"/>
                <w:color w:val="000000" w:themeColor="text1"/>
                <w:szCs w:val="21"/>
              </w:rPr>
              <w:t>臭气</w:t>
            </w:r>
            <w:r w:rsidRPr="00587186">
              <w:rPr>
                <w:rFonts w:ascii="Times New Roman"/>
                <w:color w:val="000000" w:themeColor="text1"/>
                <w:szCs w:val="21"/>
              </w:rPr>
              <w:t>浓度</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w:t>
            </w:r>
            <w:r w:rsidRPr="00587186">
              <w:rPr>
                <w:rFonts w:ascii="Times New Roman" w:hint="eastAsia"/>
                <w:snapToGrid w:val="0"/>
                <w:color w:val="000000" w:themeColor="text1"/>
                <w:kern w:val="21"/>
                <w:szCs w:val="21"/>
              </w:rPr>
              <w:t>20</w:t>
            </w:r>
            <w:r w:rsidRPr="00587186">
              <w:rPr>
                <w:rFonts w:ascii="Times New Roman" w:hint="eastAsia"/>
                <w:snapToGrid w:val="0"/>
                <w:color w:val="000000" w:themeColor="text1"/>
                <w:kern w:val="21"/>
                <w:szCs w:val="21"/>
              </w:rPr>
              <w:t>（无量纲）</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w:t>
            </w:r>
            <w:r w:rsidRPr="00587186">
              <w:rPr>
                <w:rFonts w:ascii="Times New Roman" w:hint="eastAsia"/>
                <w:snapToGrid w:val="0"/>
                <w:color w:val="000000" w:themeColor="text1"/>
                <w:kern w:val="21"/>
                <w:szCs w:val="21"/>
              </w:rPr>
              <w:t>20</w:t>
            </w:r>
            <w:r w:rsidRPr="00587186">
              <w:rPr>
                <w:rFonts w:ascii="Times New Roman" w:hint="eastAsia"/>
                <w:snapToGrid w:val="0"/>
                <w:color w:val="000000" w:themeColor="text1"/>
                <w:kern w:val="21"/>
                <w:szCs w:val="21"/>
              </w:rPr>
              <w:t>（无量纲）</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restart"/>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一般工业</w:t>
            </w:r>
          </w:p>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固体废物</w:t>
            </w: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w:t>
            </w:r>
            <w:r w:rsidRPr="00587186">
              <w:rPr>
                <w:rFonts w:ascii="Times New Roman"/>
                <w:snapToGrid w:val="0"/>
                <w:color w:val="000000" w:themeColor="text1"/>
                <w:kern w:val="21"/>
                <w:szCs w:val="21"/>
              </w:rPr>
              <w:t>包装材料</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0.1</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0.1</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w:t>
            </w:r>
            <w:r w:rsidRPr="00587186">
              <w:rPr>
                <w:rFonts w:ascii="Times New Roman"/>
                <w:snapToGrid w:val="0"/>
                <w:color w:val="000000" w:themeColor="text1"/>
                <w:kern w:val="21"/>
                <w:szCs w:val="21"/>
              </w:rPr>
              <w:t>铝箔</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w:t>
            </w:r>
            <w:r w:rsidRPr="00587186">
              <w:rPr>
                <w:rFonts w:ascii="Times New Roman"/>
                <w:snapToGrid w:val="0"/>
                <w:color w:val="000000" w:themeColor="text1"/>
                <w:kern w:val="21"/>
                <w:szCs w:val="21"/>
              </w:rPr>
              <w:t>标签</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0.001</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0.001</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除尘灰</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0.016</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0.016</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restart"/>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危险废物</w:t>
            </w: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废润滑</w:t>
            </w:r>
            <w:r w:rsidRPr="00587186">
              <w:rPr>
                <w:rFonts w:ascii="Times New Roman"/>
                <w:snapToGrid w:val="0"/>
                <w:color w:val="000000" w:themeColor="text1"/>
                <w:kern w:val="21"/>
                <w:szCs w:val="21"/>
              </w:rPr>
              <w:t>油</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0.1</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0.1</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废活性</w:t>
            </w:r>
            <w:r w:rsidRPr="00587186">
              <w:rPr>
                <w:rFonts w:ascii="Times New Roman"/>
                <w:snapToGrid w:val="0"/>
                <w:color w:val="000000" w:themeColor="text1"/>
                <w:kern w:val="21"/>
                <w:szCs w:val="21"/>
              </w:rPr>
              <w:t>炭</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0.37</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0.37</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废油桶</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0.02</w:t>
            </w:r>
          </w:p>
        </w:tc>
        <w:tc>
          <w:tcPr>
            <w:tcW w:w="176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0.02</w:t>
            </w:r>
          </w:p>
        </w:tc>
        <w:tc>
          <w:tcPr>
            <w:tcW w:w="1040"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r>
      <w:tr w:rsidR="008B3F3E" w:rsidRPr="00587186">
        <w:trPr>
          <w:trHeight w:val="76"/>
        </w:trPr>
        <w:tc>
          <w:tcPr>
            <w:tcW w:w="1588" w:type="dxa"/>
            <w:vMerge/>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663"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废</w:t>
            </w:r>
            <w:r w:rsidRPr="00587186">
              <w:rPr>
                <w:rFonts w:ascii="Times New Roman"/>
                <w:snapToGrid w:val="0"/>
                <w:color w:val="000000" w:themeColor="text1"/>
                <w:kern w:val="21"/>
                <w:szCs w:val="21"/>
              </w:rPr>
              <w:t>过滤棉</w:t>
            </w:r>
          </w:p>
        </w:tc>
        <w:tc>
          <w:tcPr>
            <w:tcW w:w="145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276"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701"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snapToGrid w:val="0"/>
                <w:color w:val="000000" w:themeColor="text1"/>
                <w:kern w:val="21"/>
                <w:szCs w:val="21"/>
              </w:rPr>
              <w:t>--</w:t>
            </w:r>
          </w:p>
        </w:tc>
        <w:tc>
          <w:tcPr>
            <w:tcW w:w="1559"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w:t>
            </w:r>
          </w:p>
        </w:tc>
        <w:tc>
          <w:tcPr>
            <w:tcW w:w="1761" w:type="dxa"/>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c>
          <w:tcPr>
            <w:tcW w:w="1745" w:type="dxa"/>
            <w:vAlign w:val="center"/>
          </w:tcPr>
          <w:p w:rsidR="008B3F3E" w:rsidRPr="00587186" w:rsidRDefault="00195335">
            <w:pPr>
              <w:pStyle w:val="afd"/>
              <w:spacing w:beforeLines="0" w:afterLines="0" w:line="280" w:lineRule="exact"/>
              <w:rPr>
                <w:rFonts w:ascii="Times New Roman"/>
                <w:snapToGrid w:val="0"/>
                <w:color w:val="000000" w:themeColor="text1"/>
                <w:kern w:val="21"/>
                <w:szCs w:val="21"/>
              </w:rPr>
            </w:pPr>
            <w:r w:rsidRPr="00587186">
              <w:rPr>
                <w:rFonts w:ascii="Times New Roman" w:hint="eastAsia"/>
                <w:snapToGrid w:val="0"/>
                <w:color w:val="000000" w:themeColor="text1"/>
                <w:kern w:val="21"/>
                <w:szCs w:val="21"/>
              </w:rPr>
              <w:t>0.01</w:t>
            </w:r>
          </w:p>
        </w:tc>
        <w:tc>
          <w:tcPr>
            <w:tcW w:w="1040" w:type="dxa"/>
            <w:vAlign w:val="center"/>
          </w:tcPr>
          <w:p w:rsidR="008B3F3E" w:rsidRPr="00587186" w:rsidRDefault="008B3F3E">
            <w:pPr>
              <w:pStyle w:val="afd"/>
              <w:spacing w:beforeLines="0" w:afterLines="0" w:line="280" w:lineRule="exact"/>
              <w:rPr>
                <w:rFonts w:ascii="Times New Roman"/>
                <w:snapToGrid w:val="0"/>
                <w:color w:val="000000" w:themeColor="text1"/>
                <w:kern w:val="21"/>
                <w:szCs w:val="21"/>
              </w:rPr>
            </w:pPr>
          </w:p>
        </w:tc>
      </w:tr>
    </w:tbl>
    <w:p w:rsidR="008B3F3E" w:rsidRPr="00587186" w:rsidRDefault="00195335">
      <w:pPr>
        <w:pStyle w:val="afd"/>
        <w:spacing w:beforeLines="80" w:before="192" w:after="24"/>
        <w:jc w:val="left"/>
        <w:rPr>
          <w:rFonts w:eastAsia="黑体" w:hAnsi="宋体"/>
          <w:color w:val="000000" w:themeColor="text1"/>
        </w:rPr>
      </w:pPr>
      <w:r w:rsidRPr="00587186">
        <w:rPr>
          <w:rFonts w:hAnsi="宋体"/>
          <w:snapToGrid w:val="0"/>
          <w:color w:val="000000" w:themeColor="text1"/>
          <w:kern w:val="21"/>
          <w:szCs w:val="21"/>
        </w:rPr>
        <w:t>注：</w:t>
      </w:r>
      <w:r w:rsidRPr="00587186">
        <w:rPr>
          <w:rFonts w:hAnsi="宋体"/>
          <w:snapToGrid w:val="0"/>
          <w:color w:val="000000" w:themeColor="text1"/>
          <w:spacing w:val="-16"/>
          <w:kern w:val="21"/>
          <w:szCs w:val="21"/>
        </w:rPr>
        <w:fldChar w:fldCharType="begin"/>
      </w:r>
      <w:r w:rsidRPr="00587186">
        <w:rPr>
          <w:rFonts w:hAnsi="宋体"/>
          <w:snapToGrid w:val="0"/>
          <w:color w:val="000000" w:themeColor="text1"/>
          <w:spacing w:val="-16"/>
          <w:kern w:val="21"/>
          <w:szCs w:val="21"/>
        </w:rPr>
        <w:instrText xml:space="preserve"> = 6 \* GB3 \* MERGEFORMAT </w:instrText>
      </w:r>
      <w:r w:rsidRPr="00587186">
        <w:rPr>
          <w:rFonts w:hAnsi="宋体"/>
          <w:snapToGrid w:val="0"/>
          <w:color w:val="000000" w:themeColor="text1"/>
          <w:spacing w:val="-16"/>
          <w:kern w:val="21"/>
          <w:szCs w:val="21"/>
        </w:rPr>
        <w:fldChar w:fldCharType="separate"/>
      </w:r>
      <w:r w:rsidRPr="00587186">
        <w:rPr>
          <w:rFonts w:hAnsi="宋体" w:hint="eastAsia"/>
          <w:color w:val="000000" w:themeColor="text1"/>
          <w:szCs w:val="21"/>
        </w:rPr>
        <w:t>⑥</w:t>
      </w:r>
      <w:r w:rsidRPr="00587186">
        <w:rPr>
          <w:rFonts w:hAnsi="宋体"/>
          <w:snapToGrid w:val="0"/>
          <w:color w:val="000000" w:themeColor="text1"/>
          <w:spacing w:val="-16"/>
          <w:kern w:val="21"/>
          <w:szCs w:val="21"/>
        </w:rPr>
        <w:fldChar w:fldCharType="end"/>
      </w:r>
      <w:r w:rsidRPr="00587186">
        <w:rPr>
          <w:rFonts w:hAnsi="宋体"/>
          <w:snapToGrid w:val="0"/>
          <w:color w:val="000000" w:themeColor="text1"/>
          <w:spacing w:val="-16"/>
          <w:kern w:val="21"/>
          <w:szCs w:val="21"/>
        </w:rPr>
        <w:t>=</w:t>
      </w:r>
      <w:r w:rsidRPr="00587186">
        <w:rPr>
          <w:rFonts w:hAnsi="宋体"/>
          <w:snapToGrid w:val="0"/>
          <w:color w:val="000000" w:themeColor="text1"/>
          <w:spacing w:val="-6"/>
          <w:kern w:val="21"/>
          <w:szCs w:val="21"/>
        </w:rPr>
        <w:fldChar w:fldCharType="begin"/>
      </w:r>
      <w:r w:rsidRPr="00587186">
        <w:rPr>
          <w:rFonts w:hAnsi="宋体"/>
          <w:snapToGrid w:val="0"/>
          <w:color w:val="000000" w:themeColor="text1"/>
          <w:spacing w:val="-6"/>
          <w:kern w:val="21"/>
          <w:szCs w:val="21"/>
        </w:rPr>
        <w:instrText xml:space="preserve"> = 1 \* GB3 \* MERGEFORMAT </w:instrText>
      </w:r>
      <w:r w:rsidRPr="00587186">
        <w:rPr>
          <w:rFonts w:hAnsi="宋体"/>
          <w:snapToGrid w:val="0"/>
          <w:color w:val="000000" w:themeColor="text1"/>
          <w:spacing w:val="-6"/>
          <w:kern w:val="21"/>
          <w:szCs w:val="21"/>
        </w:rPr>
        <w:fldChar w:fldCharType="separate"/>
      </w:r>
      <w:r w:rsidRPr="00587186">
        <w:rPr>
          <w:rFonts w:hAnsi="宋体" w:hint="eastAsia"/>
          <w:color w:val="000000" w:themeColor="text1"/>
          <w:szCs w:val="21"/>
        </w:rPr>
        <w:t>①</w:t>
      </w:r>
      <w:r w:rsidRPr="00587186">
        <w:rPr>
          <w:rFonts w:hAnsi="宋体"/>
          <w:snapToGrid w:val="0"/>
          <w:color w:val="000000" w:themeColor="text1"/>
          <w:spacing w:val="-6"/>
          <w:kern w:val="21"/>
          <w:szCs w:val="21"/>
        </w:rPr>
        <w:fldChar w:fldCharType="end"/>
      </w:r>
      <w:r w:rsidRPr="00587186">
        <w:rPr>
          <w:rFonts w:hAnsi="宋体"/>
          <w:snapToGrid w:val="0"/>
          <w:color w:val="000000" w:themeColor="text1"/>
          <w:spacing w:val="-6"/>
          <w:kern w:val="21"/>
          <w:szCs w:val="21"/>
        </w:rPr>
        <w:t>+</w:t>
      </w:r>
      <w:r w:rsidRPr="00587186">
        <w:rPr>
          <w:rFonts w:hAnsi="宋体"/>
          <w:snapToGrid w:val="0"/>
          <w:color w:val="000000" w:themeColor="text1"/>
          <w:spacing w:val="-6"/>
          <w:kern w:val="21"/>
          <w:szCs w:val="21"/>
        </w:rPr>
        <w:fldChar w:fldCharType="begin"/>
      </w:r>
      <w:r w:rsidRPr="00587186">
        <w:rPr>
          <w:rFonts w:hAnsi="宋体"/>
          <w:snapToGrid w:val="0"/>
          <w:color w:val="000000" w:themeColor="text1"/>
          <w:spacing w:val="-6"/>
          <w:kern w:val="21"/>
          <w:szCs w:val="21"/>
        </w:rPr>
        <w:instrText xml:space="preserve"> = 3 \* GB3 \* MERGEFORMAT </w:instrText>
      </w:r>
      <w:r w:rsidRPr="00587186">
        <w:rPr>
          <w:rFonts w:hAnsi="宋体"/>
          <w:snapToGrid w:val="0"/>
          <w:color w:val="000000" w:themeColor="text1"/>
          <w:spacing w:val="-6"/>
          <w:kern w:val="21"/>
          <w:szCs w:val="21"/>
        </w:rPr>
        <w:fldChar w:fldCharType="separate"/>
      </w:r>
      <w:r w:rsidRPr="00587186">
        <w:rPr>
          <w:rFonts w:hAnsi="宋体" w:hint="eastAsia"/>
          <w:color w:val="000000" w:themeColor="text1"/>
          <w:szCs w:val="21"/>
        </w:rPr>
        <w:t>③</w:t>
      </w:r>
      <w:r w:rsidRPr="00587186">
        <w:rPr>
          <w:rFonts w:hAnsi="宋体"/>
          <w:snapToGrid w:val="0"/>
          <w:color w:val="000000" w:themeColor="text1"/>
          <w:spacing w:val="-6"/>
          <w:kern w:val="21"/>
          <w:szCs w:val="21"/>
        </w:rPr>
        <w:fldChar w:fldCharType="end"/>
      </w:r>
      <w:r w:rsidRPr="00587186">
        <w:rPr>
          <w:rFonts w:hAnsi="宋体"/>
          <w:snapToGrid w:val="0"/>
          <w:color w:val="000000" w:themeColor="text1"/>
          <w:spacing w:val="-6"/>
          <w:kern w:val="21"/>
          <w:szCs w:val="21"/>
        </w:rPr>
        <w:t>+</w:t>
      </w:r>
      <w:r w:rsidRPr="00587186">
        <w:rPr>
          <w:rFonts w:hAnsi="宋体"/>
          <w:snapToGrid w:val="0"/>
          <w:color w:val="000000" w:themeColor="text1"/>
          <w:spacing w:val="-6"/>
          <w:kern w:val="21"/>
          <w:szCs w:val="21"/>
        </w:rPr>
        <w:fldChar w:fldCharType="begin"/>
      </w:r>
      <w:r w:rsidRPr="00587186">
        <w:rPr>
          <w:rFonts w:hAnsi="宋体"/>
          <w:snapToGrid w:val="0"/>
          <w:color w:val="000000" w:themeColor="text1"/>
          <w:spacing w:val="-6"/>
          <w:kern w:val="21"/>
          <w:szCs w:val="21"/>
        </w:rPr>
        <w:instrText xml:space="preserve"> = 4 \* GB3 \* MERGEFORMAT </w:instrText>
      </w:r>
      <w:r w:rsidRPr="00587186">
        <w:rPr>
          <w:rFonts w:hAnsi="宋体"/>
          <w:snapToGrid w:val="0"/>
          <w:color w:val="000000" w:themeColor="text1"/>
          <w:spacing w:val="-6"/>
          <w:kern w:val="21"/>
          <w:szCs w:val="21"/>
        </w:rPr>
        <w:fldChar w:fldCharType="separate"/>
      </w:r>
      <w:r w:rsidRPr="00587186">
        <w:rPr>
          <w:rFonts w:hAnsi="宋体" w:hint="eastAsia"/>
          <w:color w:val="000000" w:themeColor="text1"/>
          <w:szCs w:val="21"/>
        </w:rPr>
        <w:t>④</w:t>
      </w:r>
      <w:r w:rsidRPr="00587186">
        <w:rPr>
          <w:rFonts w:hAnsi="宋体"/>
          <w:snapToGrid w:val="0"/>
          <w:color w:val="000000" w:themeColor="text1"/>
          <w:spacing w:val="-6"/>
          <w:kern w:val="21"/>
          <w:szCs w:val="21"/>
        </w:rPr>
        <w:fldChar w:fldCharType="end"/>
      </w:r>
      <w:r w:rsidRPr="00587186">
        <w:rPr>
          <w:rFonts w:hAnsi="宋体"/>
          <w:snapToGrid w:val="0"/>
          <w:color w:val="000000" w:themeColor="text1"/>
          <w:spacing w:val="-6"/>
          <w:kern w:val="21"/>
          <w:szCs w:val="21"/>
        </w:rPr>
        <w:t>-</w:t>
      </w:r>
      <w:r w:rsidRPr="00587186">
        <w:rPr>
          <w:rFonts w:hAnsi="宋体"/>
          <w:snapToGrid w:val="0"/>
          <w:color w:val="000000" w:themeColor="text1"/>
          <w:spacing w:val="-16"/>
          <w:kern w:val="21"/>
          <w:szCs w:val="21"/>
        </w:rPr>
        <w:fldChar w:fldCharType="begin"/>
      </w:r>
      <w:r w:rsidRPr="00587186">
        <w:rPr>
          <w:rFonts w:hAnsi="宋体"/>
          <w:snapToGrid w:val="0"/>
          <w:color w:val="000000" w:themeColor="text1"/>
          <w:spacing w:val="-16"/>
          <w:kern w:val="21"/>
          <w:szCs w:val="21"/>
        </w:rPr>
        <w:instrText xml:space="preserve"> = 5 \* GB3 \* MERGEFORMAT </w:instrText>
      </w:r>
      <w:r w:rsidRPr="00587186">
        <w:rPr>
          <w:rFonts w:hAnsi="宋体"/>
          <w:snapToGrid w:val="0"/>
          <w:color w:val="000000" w:themeColor="text1"/>
          <w:spacing w:val="-16"/>
          <w:kern w:val="21"/>
          <w:szCs w:val="21"/>
        </w:rPr>
        <w:fldChar w:fldCharType="separate"/>
      </w:r>
      <w:r w:rsidRPr="00587186">
        <w:rPr>
          <w:rFonts w:hAnsi="宋体" w:hint="eastAsia"/>
          <w:color w:val="000000" w:themeColor="text1"/>
          <w:szCs w:val="21"/>
        </w:rPr>
        <w:t>⑤</w:t>
      </w:r>
      <w:r w:rsidRPr="00587186">
        <w:rPr>
          <w:rFonts w:hAnsi="宋体"/>
          <w:snapToGrid w:val="0"/>
          <w:color w:val="000000" w:themeColor="text1"/>
          <w:spacing w:val="-16"/>
          <w:kern w:val="21"/>
          <w:szCs w:val="21"/>
        </w:rPr>
        <w:fldChar w:fldCharType="end"/>
      </w:r>
      <w:r w:rsidRPr="00587186">
        <w:rPr>
          <w:rFonts w:hAnsi="宋体"/>
          <w:snapToGrid w:val="0"/>
          <w:color w:val="000000" w:themeColor="text1"/>
          <w:spacing w:val="-16"/>
          <w:kern w:val="21"/>
          <w:szCs w:val="21"/>
        </w:rPr>
        <w:t>；</w:t>
      </w:r>
      <w:r w:rsidRPr="00587186">
        <w:rPr>
          <w:rFonts w:hAnsi="宋体"/>
          <w:snapToGrid w:val="0"/>
          <w:color w:val="000000" w:themeColor="text1"/>
          <w:spacing w:val="-6"/>
          <w:kern w:val="21"/>
          <w:szCs w:val="21"/>
        </w:rPr>
        <w:fldChar w:fldCharType="begin"/>
      </w:r>
      <w:r w:rsidRPr="00587186">
        <w:rPr>
          <w:rFonts w:hAnsi="宋体"/>
          <w:snapToGrid w:val="0"/>
          <w:color w:val="000000" w:themeColor="text1"/>
          <w:spacing w:val="-6"/>
          <w:kern w:val="21"/>
          <w:szCs w:val="21"/>
        </w:rPr>
        <w:instrText xml:space="preserve"> = 7 \* GB3 \* MERGEFORMAT </w:instrText>
      </w:r>
      <w:r w:rsidRPr="00587186">
        <w:rPr>
          <w:rFonts w:hAnsi="宋体"/>
          <w:snapToGrid w:val="0"/>
          <w:color w:val="000000" w:themeColor="text1"/>
          <w:spacing w:val="-6"/>
          <w:kern w:val="21"/>
          <w:szCs w:val="21"/>
        </w:rPr>
        <w:fldChar w:fldCharType="separate"/>
      </w:r>
      <w:r w:rsidRPr="00587186">
        <w:rPr>
          <w:rFonts w:hAnsi="宋体" w:hint="eastAsia"/>
          <w:color w:val="000000" w:themeColor="text1"/>
          <w:szCs w:val="21"/>
        </w:rPr>
        <w:t>⑦</w:t>
      </w:r>
      <w:r w:rsidRPr="00587186">
        <w:rPr>
          <w:rFonts w:hAnsi="宋体"/>
          <w:snapToGrid w:val="0"/>
          <w:color w:val="000000" w:themeColor="text1"/>
          <w:spacing w:val="-6"/>
          <w:kern w:val="21"/>
          <w:szCs w:val="21"/>
        </w:rPr>
        <w:fldChar w:fldCharType="end"/>
      </w:r>
      <w:r w:rsidRPr="00587186">
        <w:rPr>
          <w:rFonts w:hAnsi="宋体"/>
          <w:snapToGrid w:val="0"/>
          <w:color w:val="000000" w:themeColor="text1"/>
          <w:spacing w:val="-6"/>
          <w:kern w:val="21"/>
          <w:szCs w:val="21"/>
        </w:rPr>
        <w:t>=</w:t>
      </w:r>
      <w:r w:rsidRPr="00587186">
        <w:rPr>
          <w:rFonts w:hAnsi="宋体"/>
          <w:snapToGrid w:val="0"/>
          <w:color w:val="000000" w:themeColor="text1"/>
          <w:spacing w:val="-16"/>
          <w:kern w:val="21"/>
          <w:szCs w:val="21"/>
        </w:rPr>
        <w:fldChar w:fldCharType="begin"/>
      </w:r>
      <w:r w:rsidRPr="00587186">
        <w:rPr>
          <w:rFonts w:hAnsi="宋体"/>
          <w:snapToGrid w:val="0"/>
          <w:color w:val="000000" w:themeColor="text1"/>
          <w:spacing w:val="-16"/>
          <w:kern w:val="21"/>
          <w:szCs w:val="21"/>
        </w:rPr>
        <w:instrText xml:space="preserve"> = 6 \* GB3 \* MERGEFORMAT </w:instrText>
      </w:r>
      <w:r w:rsidRPr="00587186">
        <w:rPr>
          <w:rFonts w:hAnsi="宋体"/>
          <w:snapToGrid w:val="0"/>
          <w:color w:val="000000" w:themeColor="text1"/>
          <w:spacing w:val="-16"/>
          <w:kern w:val="21"/>
          <w:szCs w:val="21"/>
        </w:rPr>
        <w:fldChar w:fldCharType="separate"/>
      </w:r>
      <w:r w:rsidRPr="00587186">
        <w:rPr>
          <w:rFonts w:hAnsi="宋体" w:hint="eastAsia"/>
          <w:color w:val="000000" w:themeColor="text1"/>
          <w:szCs w:val="21"/>
        </w:rPr>
        <w:t>⑥</w:t>
      </w:r>
      <w:r w:rsidRPr="00587186">
        <w:rPr>
          <w:rFonts w:hAnsi="宋体"/>
          <w:snapToGrid w:val="0"/>
          <w:color w:val="000000" w:themeColor="text1"/>
          <w:spacing w:val="-16"/>
          <w:kern w:val="21"/>
          <w:szCs w:val="21"/>
        </w:rPr>
        <w:fldChar w:fldCharType="end"/>
      </w:r>
      <w:r w:rsidRPr="00587186">
        <w:rPr>
          <w:rFonts w:hAnsi="宋体"/>
          <w:snapToGrid w:val="0"/>
          <w:color w:val="000000" w:themeColor="text1"/>
          <w:spacing w:val="-16"/>
          <w:kern w:val="21"/>
          <w:szCs w:val="21"/>
        </w:rPr>
        <w:t>-</w:t>
      </w:r>
      <w:r w:rsidRPr="00587186">
        <w:rPr>
          <w:rFonts w:hAnsi="宋体"/>
          <w:snapToGrid w:val="0"/>
          <w:color w:val="000000" w:themeColor="text1"/>
          <w:spacing w:val="-6"/>
          <w:kern w:val="21"/>
          <w:szCs w:val="21"/>
        </w:rPr>
        <w:fldChar w:fldCharType="begin"/>
      </w:r>
      <w:r w:rsidRPr="00587186">
        <w:rPr>
          <w:rFonts w:hAnsi="宋体"/>
          <w:snapToGrid w:val="0"/>
          <w:color w:val="000000" w:themeColor="text1"/>
          <w:spacing w:val="-6"/>
          <w:kern w:val="21"/>
          <w:szCs w:val="21"/>
        </w:rPr>
        <w:instrText xml:space="preserve"> = 1 \* GB3 \* MERGEFORMAT </w:instrText>
      </w:r>
      <w:r w:rsidRPr="00587186">
        <w:rPr>
          <w:rFonts w:hAnsi="宋体"/>
          <w:snapToGrid w:val="0"/>
          <w:color w:val="000000" w:themeColor="text1"/>
          <w:spacing w:val="-6"/>
          <w:kern w:val="21"/>
          <w:szCs w:val="21"/>
        </w:rPr>
        <w:fldChar w:fldCharType="separate"/>
      </w:r>
      <w:r w:rsidRPr="00587186">
        <w:rPr>
          <w:rFonts w:hAnsi="宋体" w:hint="eastAsia"/>
          <w:color w:val="000000" w:themeColor="text1"/>
          <w:szCs w:val="21"/>
        </w:rPr>
        <w:t>①</w:t>
      </w:r>
      <w:r w:rsidRPr="00587186">
        <w:rPr>
          <w:rFonts w:hAnsi="宋体"/>
          <w:snapToGrid w:val="0"/>
          <w:color w:val="000000" w:themeColor="text1"/>
          <w:spacing w:val="-6"/>
          <w:kern w:val="21"/>
          <w:szCs w:val="21"/>
        </w:rPr>
        <w:fldChar w:fldCharType="end"/>
      </w:r>
      <w:r w:rsidRPr="00587186">
        <w:rPr>
          <w:rFonts w:hAnsi="宋体" w:hint="eastAsia"/>
          <w:snapToGrid w:val="0"/>
          <w:color w:val="000000" w:themeColor="text1"/>
          <w:spacing w:val="-6"/>
          <w:kern w:val="21"/>
          <w:szCs w:val="21"/>
        </w:rPr>
        <w:t>，</w:t>
      </w:r>
      <w:r w:rsidRPr="00587186">
        <w:rPr>
          <w:rFonts w:hAnsi="宋体"/>
          <w:snapToGrid w:val="0"/>
          <w:color w:val="000000" w:themeColor="text1"/>
          <w:spacing w:val="-6"/>
          <w:kern w:val="21"/>
          <w:szCs w:val="21"/>
        </w:rPr>
        <w:t>单位：吨</w:t>
      </w:r>
      <w:r w:rsidRPr="00587186">
        <w:rPr>
          <w:rFonts w:hAnsi="宋体" w:hint="eastAsia"/>
          <w:snapToGrid w:val="0"/>
          <w:color w:val="000000" w:themeColor="text1"/>
          <w:spacing w:val="-6"/>
          <w:kern w:val="21"/>
          <w:szCs w:val="21"/>
        </w:rPr>
        <w:t>/年。</w:t>
      </w:r>
    </w:p>
    <w:p w:rsidR="008B3F3E" w:rsidRPr="00587186" w:rsidRDefault="008B3F3E">
      <w:pPr>
        <w:rPr>
          <w:color w:val="000000" w:themeColor="text1"/>
        </w:rPr>
      </w:pPr>
    </w:p>
    <w:p w:rsidR="008B3F3E" w:rsidRPr="00587186" w:rsidRDefault="008B3F3E">
      <w:pPr>
        <w:rPr>
          <w:color w:val="000000" w:themeColor="text1"/>
        </w:rPr>
      </w:pPr>
    </w:p>
    <w:p w:rsidR="008B3F3E" w:rsidRPr="00587186" w:rsidRDefault="008B3F3E">
      <w:pPr>
        <w:rPr>
          <w:color w:val="000000" w:themeColor="text1"/>
        </w:rPr>
      </w:pPr>
    </w:p>
    <w:p w:rsidR="008B3F3E" w:rsidRPr="00587186" w:rsidRDefault="008B3F3E">
      <w:pPr>
        <w:rPr>
          <w:color w:val="000000" w:themeColor="text1"/>
        </w:rPr>
      </w:pPr>
    </w:p>
    <w:p w:rsidR="008B3F3E" w:rsidRPr="00587186" w:rsidRDefault="00195335">
      <w:pPr>
        <w:tabs>
          <w:tab w:val="left" w:pos="4664"/>
        </w:tabs>
        <w:rPr>
          <w:color w:val="000000" w:themeColor="text1"/>
        </w:rPr>
      </w:pPr>
      <w:r w:rsidRPr="00587186">
        <w:rPr>
          <w:color w:val="000000" w:themeColor="text1"/>
        </w:rPr>
        <w:tab/>
      </w:r>
    </w:p>
    <w:sectPr w:rsidR="008B3F3E" w:rsidRPr="00587186">
      <w:footerReference w:type="default" r:id="rId31"/>
      <w:pgSz w:w="16838" w:h="11906" w:orient="landscape"/>
      <w:pgMar w:top="1531" w:right="1701" w:bottom="1531" w:left="1701" w:header="851" w:footer="851" w:gutter="0"/>
      <w:pgNumType w:fmt="numberInDash"/>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44D" w:rsidRDefault="00C7344D">
      <w:r>
        <w:separator/>
      </w:r>
    </w:p>
  </w:endnote>
  <w:endnote w:type="continuationSeparator" w:id="0">
    <w:p w:rsidR="00C7344D" w:rsidRDefault="00C7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汉鼎简书宋">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 w:name="等线 Light">
    <w:altName w:val="宋体"/>
    <w:charset w:val="86"/>
    <w:family w:val="auto"/>
    <w:pitch w:val="default"/>
    <w:sig w:usb0="00000000" w:usb1="00000000" w:usb2="00000016" w:usb3="00000000" w:csb0="0004000F" w:csb1="00000000"/>
  </w:font>
  <w:font w:name="等线">
    <w:altName w:val="微软雅黑"/>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60001" w:csb1="00000000"/>
  </w:font>
  <w:font w:name="方正小标宋_GBK">
    <w:altName w:val="宋体"/>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61517"/>
    </w:sdtPr>
    <w:sdtContent>
      <w:p w:rsidR="00FA7CA2" w:rsidRDefault="00FA7CA2">
        <w:pPr>
          <w:pStyle w:val="af1"/>
          <w:jc w:val="center"/>
        </w:pPr>
        <w:r>
          <w:fldChar w:fldCharType="begin"/>
        </w:r>
        <w:r>
          <w:instrText>PAGE   \* MERGEFORMAT</w:instrText>
        </w:r>
        <w:r>
          <w:fldChar w:fldCharType="separate"/>
        </w:r>
        <w:r>
          <w:rPr>
            <w:lang w:val="zh-CN"/>
          </w:rPr>
          <w:t>16</w:t>
        </w:r>
        <w:r>
          <w:fldChar w:fldCharType="end"/>
        </w:r>
      </w:p>
    </w:sdtContent>
  </w:sdt>
  <w:p w:rsidR="00FA7CA2" w:rsidRDefault="00FA7CA2">
    <w:pPr>
      <w:pStyle w:val="af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A2" w:rsidRDefault="00FA7CA2">
    <w:pPr>
      <w:pStyle w:val="af1"/>
      <w:jc w:val="center"/>
    </w:pPr>
  </w:p>
  <w:p w:rsidR="00FA7CA2" w:rsidRDefault="00FA7CA2">
    <w:pPr>
      <w:pStyle w:val="af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779535"/>
    </w:sdtPr>
    <w:sdtContent>
      <w:p w:rsidR="00FA7CA2" w:rsidRDefault="00FA7CA2">
        <w:pPr>
          <w:pStyle w:val="af1"/>
          <w:jc w:val="center"/>
        </w:pPr>
        <w:r>
          <w:fldChar w:fldCharType="begin"/>
        </w:r>
        <w:r>
          <w:instrText>PAGE   \* MERGEFORMAT</w:instrText>
        </w:r>
        <w:r>
          <w:fldChar w:fldCharType="separate"/>
        </w:r>
        <w:r w:rsidR="00026A69" w:rsidRPr="00026A69">
          <w:rPr>
            <w:noProof/>
            <w:lang w:val="zh-CN"/>
          </w:rPr>
          <w:t>2</w:t>
        </w:r>
        <w:r>
          <w:fldChar w:fldCharType="end"/>
        </w:r>
      </w:p>
    </w:sdtContent>
  </w:sdt>
  <w:p w:rsidR="00FA7CA2" w:rsidRDefault="00FA7CA2">
    <w:pPr>
      <w:pStyle w:val="af1"/>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2252727"/>
    </w:sdtPr>
    <w:sdtContent>
      <w:p w:rsidR="00FA7CA2" w:rsidRDefault="00FA7CA2">
        <w:pPr>
          <w:pStyle w:val="af1"/>
          <w:jc w:val="center"/>
        </w:pPr>
        <w:r>
          <w:t>3</w:t>
        </w:r>
      </w:p>
    </w:sdtContent>
  </w:sdt>
  <w:p w:rsidR="00FA7CA2" w:rsidRDefault="00FA7CA2">
    <w:pPr>
      <w:pStyle w:val="af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A2" w:rsidRDefault="00FA7CA2">
    <w:pPr>
      <w:pStyle w:val="af1"/>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44D" w:rsidRDefault="00C7344D">
      <w:r>
        <w:separator/>
      </w:r>
    </w:p>
  </w:footnote>
  <w:footnote w:type="continuationSeparator" w:id="0">
    <w:p w:rsidR="00C7344D" w:rsidRDefault="00C73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4D8F059"/>
    <w:multiLevelType w:val="singleLevel"/>
    <w:tmpl w:val="B4D8F059"/>
    <w:lvl w:ilvl="0">
      <w:start w:val="1"/>
      <w:numFmt w:val="decimal"/>
      <w:suff w:val="nothing"/>
      <w:lvlText w:val="%1、"/>
      <w:lvlJc w:val="left"/>
    </w:lvl>
  </w:abstractNum>
  <w:abstractNum w:abstractNumId="1">
    <w:nsid w:val="09803394"/>
    <w:multiLevelType w:val="multilevel"/>
    <w:tmpl w:val="09803394"/>
    <w:lvl w:ilvl="0">
      <w:start w:val="1"/>
      <w:numFmt w:val="decimalEnclosedCircle"/>
      <w:lvlText w:val="%1"/>
      <w:lvlJc w:val="left"/>
      <w:pPr>
        <w:ind w:left="840" w:hanging="360"/>
      </w:pPr>
      <w:rPr>
        <w:rFonts w:hint="default"/>
        <w:b w:val="0"/>
        <w:color w:val="000000" w:themeColor="text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F2FF8E5"/>
    <w:multiLevelType w:val="singleLevel"/>
    <w:tmpl w:val="0F2FF8E5"/>
    <w:lvl w:ilvl="0">
      <w:start w:val="1"/>
      <w:numFmt w:val="decimal"/>
      <w:suff w:val="nothing"/>
      <w:lvlText w:val="%1、"/>
      <w:lvlJc w:val="left"/>
    </w:lvl>
  </w:abstractNum>
  <w:abstractNum w:abstractNumId="3">
    <w:nsid w:val="1E3E58A7"/>
    <w:multiLevelType w:val="multilevel"/>
    <w:tmpl w:val="1E3E58A7"/>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66FA539D"/>
    <w:multiLevelType w:val="multilevel"/>
    <w:tmpl w:val="66FA539D"/>
    <w:lvl w:ilvl="0">
      <w:start w:val="1"/>
      <w:numFmt w:val="decimal"/>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DDFED5A"/>
    <w:multiLevelType w:val="singleLevel"/>
    <w:tmpl w:val="6DDFED5A"/>
    <w:lvl w:ilvl="0">
      <w:start w:val="1"/>
      <w:numFmt w:val="decimal"/>
      <w:suff w:val="nothing"/>
      <w:lvlText w:val="%1、"/>
      <w:lvlJc w:val="left"/>
    </w:lvl>
  </w:abstractNum>
  <w:abstractNum w:abstractNumId="6">
    <w:nsid w:val="7A235D1A"/>
    <w:multiLevelType w:val="multilevel"/>
    <w:tmpl w:val="7A235D1A"/>
    <w:lvl w:ilvl="0">
      <w:start w:val="1"/>
      <w:numFmt w:val="decimal"/>
      <w:pStyle w:val="a"/>
      <w:lvlText w:val="表%1"/>
      <w:lvlJc w:val="left"/>
      <w:pPr>
        <w:ind w:left="902" w:hanging="420"/>
      </w:pPr>
      <w:rPr>
        <w:rFonts w:ascii="Arial Unicode MS" w:eastAsia="MingLiU" w:hAnsi="Arial Unicode M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OTYyYjAzMTFlM2RhYjRkOGM4NmJlMzU3YWRjN2IifQ=="/>
  </w:docVars>
  <w:rsids>
    <w:rsidRoot w:val="00A14947"/>
    <w:rsid w:val="0000027B"/>
    <w:rsid w:val="000008E4"/>
    <w:rsid w:val="0000092F"/>
    <w:rsid w:val="00000A41"/>
    <w:rsid w:val="000015D3"/>
    <w:rsid w:val="000016E3"/>
    <w:rsid w:val="000018E1"/>
    <w:rsid w:val="000019A0"/>
    <w:rsid w:val="000030A3"/>
    <w:rsid w:val="00003D6E"/>
    <w:rsid w:val="00004F2E"/>
    <w:rsid w:val="00005021"/>
    <w:rsid w:val="000056F8"/>
    <w:rsid w:val="00005776"/>
    <w:rsid w:val="00005ABF"/>
    <w:rsid w:val="000060B3"/>
    <w:rsid w:val="000064DB"/>
    <w:rsid w:val="0000651D"/>
    <w:rsid w:val="00006664"/>
    <w:rsid w:val="000066BE"/>
    <w:rsid w:val="00006957"/>
    <w:rsid w:val="00006BB6"/>
    <w:rsid w:val="000070DD"/>
    <w:rsid w:val="000071BD"/>
    <w:rsid w:val="00010048"/>
    <w:rsid w:val="00010631"/>
    <w:rsid w:val="00010879"/>
    <w:rsid w:val="000108AE"/>
    <w:rsid w:val="00010B8A"/>
    <w:rsid w:val="0001159E"/>
    <w:rsid w:val="00011815"/>
    <w:rsid w:val="00011C2D"/>
    <w:rsid w:val="0001346D"/>
    <w:rsid w:val="000138E6"/>
    <w:rsid w:val="00013924"/>
    <w:rsid w:val="00013C89"/>
    <w:rsid w:val="00013EF4"/>
    <w:rsid w:val="00014281"/>
    <w:rsid w:val="000144EF"/>
    <w:rsid w:val="00014654"/>
    <w:rsid w:val="000148CD"/>
    <w:rsid w:val="00014DE0"/>
    <w:rsid w:val="00014E07"/>
    <w:rsid w:val="00014F4C"/>
    <w:rsid w:val="000155BB"/>
    <w:rsid w:val="00016037"/>
    <w:rsid w:val="0001661D"/>
    <w:rsid w:val="00017625"/>
    <w:rsid w:val="00020298"/>
    <w:rsid w:val="00020380"/>
    <w:rsid w:val="000220C5"/>
    <w:rsid w:val="000220D2"/>
    <w:rsid w:val="00022517"/>
    <w:rsid w:val="00022672"/>
    <w:rsid w:val="00022C57"/>
    <w:rsid w:val="00023485"/>
    <w:rsid w:val="00023503"/>
    <w:rsid w:val="00024118"/>
    <w:rsid w:val="00024BC0"/>
    <w:rsid w:val="000253A8"/>
    <w:rsid w:val="00026225"/>
    <w:rsid w:val="000266A0"/>
    <w:rsid w:val="00026A69"/>
    <w:rsid w:val="0002714F"/>
    <w:rsid w:val="00030BA0"/>
    <w:rsid w:val="000313BB"/>
    <w:rsid w:val="0003236C"/>
    <w:rsid w:val="00032B03"/>
    <w:rsid w:val="000330D6"/>
    <w:rsid w:val="00033857"/>
    <w:rsid w:val="00034DC9"/>
    <w:rsid w:val="000360C1"/>
    <w:rsid w:val="00036BAF"/>
    <w:rsid w:val="00036C66"/>
    <w:rsid w:val="00036DA1"/>
    <w:rsid w:val="00036FEC"/>
    <w:rsid w:val="00037022"/>
    <w:rsid w:val="00037078"/>
    <w:rsid w:val="000370ED"/>
    <w:rsid w:val="000373AA"/>
    <w:rsid w:val="0003740C"/>
    <w:rsid w:val="00040039"/>
    <w:rsid w:val="000402E6"/>
    <w:rsid w:val="000403EB"/>
    <w:rsid w:val="00041094"/>
    <w:rsid w:val="00041764"/>
    <w:rsid w:val="000423C0"/>
    <w:rsid w:val="0004263E"/>
    <w:rsid w:val="000428D9"/>
    <w:rsid w:val="00042F80"/>
    <w:rsid w:val="000430F4"/>
    <w:rsid w:val="0004364B"/>
    <w:rsid w:val="00043B40"/>
    <w:rsid w:val="000442B1"/>
    <w:rsid w:val="00044896"/>
    <w:rsid w:val="00044931"/>
    <w:rsid w:val="000449DE"/>
    <w:rsid w:val="000451E0"/>
    <w:rsid w:val="00045A67"/>
    <w:rsid w:val="00045B5A"/>
    <w:rsid w:val="00045C9C"/>
    <w:rsid w:val="00045CAF"/>
    <w:rsid w:val="00046487"/>
    <w:rsid w:val="00046F53"/>
    <w:rsid w:val="00050358"/>
    <w:rsid w:val="00050A4C"/>
    <w:rsid w:val="00050DFD"/>
    <w:rsid w:val="00051017"/>
    <w:rsid w:val="00051597"/>
    <w:rsid w:val="00052292"/>
    <w:rsid w:val="000522FD"/>
    <w:rsid w:val="000523D1"/>
    <w:rsid w:val="00052F57"/>
    <w:rsid w:val="0005300C"/>
    <w:rsid w:val="00053886"/>
    <w:rsid w:val="00053F87"/>
    <w:rsid w:val="0005450F"/>
    <w:rsid w:val="000562D6"/>
    <w:rsid w:val="0005691B"/>
    <w:rsid w:val="00056CCB"/>
    <w:rsid w:val="00057143"/>
    <w:rsid w:val="00057330"/>
    <w:rsid w:val="00057863"/>
    <w:rsid w:val="00057DB8"/>
    <w:rsid w:val="000600E9"/>
    <w:rsid w:val="000604E7"/>
    <w:rsid w:val="00060A7D"/>
    <w:rsid w:val="00060E61"/>
    <w:rsid w:val="000613B3"/>
    <w:rsid w:val="00061B1F"/>
    <w:rsid w:val="00062DC9"/>
    <w:rsid w:val="000631CC"/>
    <w:rsid w:val="000634B1"/>
    <w:rsid w:val="00063BEF"/>
    <w:rsid w:val="000641DC"/>
    <w:rsid w:val="00064390"/>
    <w:rsid w:val="000648AE"/>
    <w:rsid w:val="00064CC7"/>
    <w:rsid w:val="00064F62"/>
    <w:rsid w:val="00065192"/>
    <w:rsid w:val="00065219"/>
    <w:rsid w:val="00065776"/>
    <w:rsid w:val="00065837"/>
    <w:rsid w:val="00065AF2"/>
    <w:rsid w:val="00065C50"/>
    <w:rsid w:val="000669B3"/>
    <w:rsid w:val="00066F97"/>
    <w:rsid w:val="00067111"/>
    <w:rsid w:val="000673D0"/>
    <w:rsid w:val="00067A02"/>
    <w:rsid w:val="0007002F"/>
    <w:rsid w:val="00070BA6"/>
    <w:rsid w:val="00070D8E"/>
    <w:rsid w:val="0007125B"/>
    <w:rsid w:val="0007152D"/>
    <w:rsid w:val="00071C66"/>
    <w:rsid w:val="00072162"/>
    <w:rsid w:val="000733C4"/>
    <w:rsid w:val="000735F7"/>
    <w:rsid w:val="00073763"/>
    <w:rsid w:val="00073E40"/>
    <w:rsid w:val="00073EF8"/>
    <w:rsid w:val="00073FED"/>
    <w:rsid w:val="00074115"/>
    <w:rsid w:val="00074783"/>
    <w:rsid w:val="00074A83"/>
    <w:rsid w:val="00074D36"/>
    <w:rsid w:val="00074E22"/>
    <w:rsid w:val="00075741"/>
    <w:rsid w:val="0007594D"/>
    <w:rsid w:val="00076627"/>
    <w:rsid w:val="00076EC5"/>
    <w:rsid w:val="0007736A"/>
    <w:rsid w:val="0007737A"/>
    <w:rsid w:val="0008070B"/>
    <w:rsid w:val="00080FCE"/>
    <w:rsid w:val="000810AC"/>
    <w:rsid w:val="00081986"/>
    <w:rsid w:val="00081A02"/>
    <w:rsid w:val="00081FEE"/>
    <w:rsid w:val="000821E3"/>
    <w:rsid w:val="00082231"/>
    <w:rsid w:val="0008244C"/>
    <w:rsid w:val="0008273B"/>
    <w:rsid w:val="00082965"/>
    <w:rsid w:val="0008561D"/>
    <w:rsid w:val="00085C8A"/>
    <w:rsid w:val="0008627A"/>
    <w:rsid w:val="00086876"/>
    <w:rsid w:val="00086B21"/>
    <w:rsid w:val="00086BC3"/>
    <w:rsid w:val="000873DA"/>
    <w:rsid w:val="0008791B"/>
    <w:rsid w:val="00087938"/>
    <w:rsid w:val="00090BBB"/>
    <w:rsid w:val="0009105A"/>
    <w:rsid w:val="00091083"/>
    <w:rsid w:val="00091170"/>
    <w:rsid w:val="00091175"/>
    <w:rsid w:val="00091400"/>
    <w:rsid w:val="000918F5"/>
    <w:rsid w:val="00092055"/>
    <w:rsid w:val="0009252C"/>
    <w:rsid w:val="00092758"/>
    <w:rsid w:val="000929EF"/>
    <w:rsid w:val="00092A42"/>
    <w:rsid w:val="00092D38"/>
    <w:rsid w:val="00092E96"/>
    <w:rsid w:val="0009305F"/>
    <w:rsid w:val="000930C4"/>
    <w:rsid w:val="0009377B"/>
    <w:rsid w:val="00093FE8"/>
    <w:rsid w:val="0009473A"/>
    <w:rsid w:val="00094A3C"/>
    <w:rsid w:val="00094D8B"/>
    <w:rsid w:val="00095729"/>
    <w:rsid w:val="00095B6C"/>
    <w:rsid w:val="00095DAF"/>
    <w:rsid w:val="00096D8F"/>
    <w:rsid w:val="00096DB3"/>
    <w:rsid w:val="00097340"/>
    <w:rsid w:val="0009740E"/>
    <w:rsid w:val="000977A7"/>
    <w:rsid w:val="000978DC"/>
    <w:rsid w:val="000A0394"/>
    <w:rsid w:val="000A0831"/>
    <w:rsid w:val="000A08C5"/>
    <w:rsid w:val="000A097E"/>
    <w:rsid w:val="000A09CE"/>
    <w:rsid w:val="000A0ABC"/>
    <w:rsid w:val="000A1E10"/>
    <w:rsid w:val="000A1FC5"/>
    <w:rsid w:val="000A20C9"/>
    <w:rsid w:val="000A2D26"/>
    <w:rsid w:val="000A3049"/>
    <w:rsid w:val="000A37D4"/>
    <w:rsid w:val="000A3848"/>
    <w:rsid w:val="000A3EE7"/>
    <w:rsid w:val="000A4645"/>
    <w:rsid w:val="000A472B"/>
    <w:rsid w:val="000A49A6"/>
    <w:rsid w:val="000A5660"/>
    <w:rsid w:val="000A5D7C"/>
    <w:rsid w:val="000A753A"/>
    <w:rsid w:val="000B04E8"/>
    <w:rsid w:val="000B058F"/>
    <w:rsid w:val="000B06C1"/>
    <w:rsid w:val="000B06FF"/>
    <w:rsid w:val="000B0FDC"/>
    <w:rsid w:val="000B1206"/>
    <w:rsid w:val="000B1355"/>
    <w:rsid w:val="000B1713"/>
    <w:rsid w:val="000B1D7C"/>
    <w:rsid w:val="000B1E60"/>
    <w:rsid w:val="000B2012"/>
    <w:rsid w:val="000B2064"/>
    <w:rsid w:val="000B24DF"/>
    <w:rsid w:val="000B265B"/>
    <w:rsid w:val="000B2703"/>
    <w:rsid w:val="000B3321"/>
    <w:rsid w:val="000B3728"/>
    <w:rsid w:val="000B3EB1"/>
    <w:rsid w:val="000B40CD"/>
    <w:rsid w:val="000B422B"/>
    <w:rsid w:val="000B436B"/>
    <w:rsid w:val="000B4467"/>
    <w:rsid w:val="000B44ED"/>
    <w:rsid w:val="000B4DB9"/>
    <w:rsid w:val="000B504A"/>
    <w:rsid w:val="000B509A"/>
    <w:rsid w:val="000B5A77"/>
    <w:rsid w:val="000B6457"/>
    <w:rsid w:val="000B6F87"/>
    <w:rsid w:val="000B7239"/>
    <w:rsid w:val="000B744B"/>
    <w:rsid w:val="000B7572"/>
    <w:rsid w:val="000B76BA"/>
    <w:rsid w:val="000B7B20"/>
    <w:rsid w:val="000B7F03"/>
    <w:rsid w:val="000C0919"/>
    <w:rsid w:val="000C09AC"/>
    <w:rsid w:val="000C0A02"/>
    <w:rsid w:val="000C132E"/>
    <w:rsid w:val="000C13CF"/>
    <w:rsid w:val="000C15B5"/>
    <w:rsid w:val="000C22D1"/>
    <w:rsid w:val="000C263C"/>
    <w:rsid w:val="000C2792"/>
    <w:rsid w:val="000C27C9"/>
    <w:rsid w:val="000C28D0"/>
    <w:rsid w:val="000C35F7"/>
    <w:rsid w:val="000C3765"/>
    <w:rsid w:val="000C4516"/>
    <w:rsid w:val="000C474C"/>
    <w:rsid w:val="000C474D"/>
    <w:rsid w:val="000C4808"/>
    <w:rsid w:val="000C4834"/>
    <w:rsid w:val="000C57C6"/>
    <w:rsid w:val="000C5DCF"/>
    <w:rsid w:val="000C5E4F"/>
    <w:rsid w:val="000C6485"/>
    <w:rsid w:val="000C715A"/>
    <w:rsid w:val="000C732E"/>
    <w:rsid w:val="000C767F"/>
    <w:rsid w:val="000C7A4B"/>
    <w:rsid w:val="000D0A30"/>
    <w:rsid w:val="000D0A32"/>
    <w:rsid w:val="000D0DBF"/>
    <w:rsid w:val="000D2567"/>
    <w:rsid w:val="000D2B9F"/>
    <w:rsid w:val="000D340D"/>
    <w:rsid w:val="000D369A"/>
    <w:rsid w:val="000D3C4D"/>
    <w:rsid w:val="000D40A6"/>
    <w:rsid w:val="000D49A8"/>
    <w:rsid w:val="000D4B18"/>
    <w:rsid w:val="000D4E88"/>
    <w:rsid w:val="000D51BE"/>
    <w:rsid w:val="000D5A44"/>
    <w:rsid w:val="000D6060"/>
    <w:rsid w:val="000D6A01"/>
    <w:rsid w:val="000D6EAB"/>
    <w:rsid w:val="000D6F26"/>
    <w:rsid w:val="000D70FD"/>
    <w:rsid w:val="000D7285"/>
    <w:rsid w:val="000D7997"/>
    <w:rsid w:val="000D7B09"/>
    <w:rsid w:val="000D7E22"/>
    <w:rsid w:val="000E01BD"/>
    <w:rsid w:val="000E10B1"/>
    <w:rsid w:val="000E1218"/>
    <w:rsid w:val="000E24ED"/>
    <w:rsid w:val="000E2D1E"/>
    <w:rsid w:val="000E3174"/>
    <w:rsid w:val="000E3229"/>
    <w:rsid w:val="000E35C8"/>
    <w:rsid w:val="000E3ED2"/>
    <w:rsid w:val="000E3F39"/>
    <w:rsid w:val="000E467F"/>
    <w:rsid w:val="000E46B1"/>
    <w:rsid w:val="000E4B0E"/>
    <w:rsid w:val="000E4B26"/>
    <w:rsid w:val="000E4EC0"/>
    <w:rsid w:val="000E5020"/>
    <w:rsid w:val="000E60D0"/>
    <w:rsid w:val="000E6247"/>
    <w:rsid w:val="000E6434"/>
    <w:rsid w:val="000E65E9"/>
    <w:rsid w:val="000E72B1"/>
    <w:rsid w:val="000E7784"/>
    <w:rsid w:val="000F0104"/>
    <w:rsid w:val="000F0490"/>
    <w:rsid w:val="000F1AA6"/>
    <w:rsid w:val="000F2A44"/>
    <w:rsid w:val="000F338D"/>
    <w:rsid w:val="000F47CC"/>
    <w:rsid w:val="000F4C43"/>
    <w:rsid w:val="000F543E"/>
    <w:rsid w:val="000F617B"/>
    <w:rsid w:val="000F6800"/>
    <w:rsid w:val="000F6C86"/>
    <w:rsid w:val="000F7090"/>
    <w:rsid w:val="0010118F"/>
    <w:rsid w:val="001015B8"/>
    <w:rsid w:val="00101BED"/>
    <w:rsid w:val="00101E9D"/>
    <w:rsid w:val="00102245"/>
    <w:rsid w:val="001022DA"/>
    <w:rsid w:val="00102600"/>
    <w:rsid w:val="001028F3"/>
    <w:rsid w:val="00102CB6"/>
    <w:rsid w:val="00102E07"/>
    <w:rsid w:val="00102EA2"/>
    <w:rsid w:val="00103410"/>
    <w:rsid w:val="00103867"/>
    <w:rsid w:val="00103886"/>
    <w:rsid w:val="00103E7C"/>
    <w:rsid w:val="0010429D"/>
    <w:rsid w:val="001042E4"/>
    <w:rsid w:val="001047D9"/>
    <w:rsid w:val="00104A36"/>
    <w:rsid w:val="00104B1E"/>
    <w:rsid w:val="00104D1D"/>
    <w:rsid w:val="00105249"/>
    <w:rsid w:val="00105276"/>
    <w:rsid w:val="001071D1"/>
    <w:rsid w:val="00107B32"/>
    <w:rsid w:val="00107BF3"/>
    <w:rsid w:val="00110363"/>
    <w:rsid w:val="00110B08"/>
    <w:rsid w:val="001111D1"/>
    <w:rsid w:val="00111423"/>
    <w:rsid w:val="0011142E"/>
    <w:rsid w:val="00111FC7"/>
    <w:rsid w:val="00112A5E"/>
    <w:rsid w:val="00112B4D"/>
    <w:rsid w:val="001137B0"/>
    <w:rsid w:val="00113B4B"/>
    <w:rsid w:val="00113CC3"/>
    <w:rsid w:val="00113FE4"/>
    <w:rsid w:val="00114454"/>
    <w:rsid w:val="00114CDE"/>
    <w:rsid w:val="00115088"/>
    <w:rsid w:val="00115266"/>
    <w:rsid w:val="001154EB"/>
    <w:rsid w:val="00116729"/>
    <w:rsid w:val="00116958"/>
    <w:rsid w:val="001169E1"/>
    <w:rsid w:val="00117794"/>
    <w:rsid w:val="00117A44"/>
    <w:rsid w:val="00117B6E"/>
    <w:rsid w:val="00117E8C"/>
    <w:rsid w:val="00117FB6"/>
    <w:rsid w:val="00120468"/>
    <w:rsid w:val="00120671"/>
    <w:rsid w:val="00120EDC"/>
    <w:rsid w:val="001214D9"/>
    <w:rsid w:val="001232C2"/>
    <w:rsid w:val="0012367A"/>
    <w:rsid w:val="00124383"/>
    <w:rsid w:val="00124F23"/>
    <w:rsid w:val="001257D3"/>
    <w:rsid w:val="00125A6B"/>
    <w:rsid w:val="00127821"/>
    <w:rsid w:val="00127988"/>
    <w:rsid w:val="00130FB0"/>
    <w:rsid w:val="001317B0"/>
    <w:rsid w:val="001318F3"/>
    <w:rsid w:val="00131A5C"/>
    <w:rsid w:val="00131F42"/>
    <w:rsid w:val="0013234A"/>
    <w:rsid w:val="00132818"/>
    <w:rsid w:val="00132EA6"/>
    <w:rsid w:val="0013378B"/>
    <w:rsid w:val="0013396C"/>
    <w:rsid w:val="00133C7D"/>
    <w:rsid w:val="00133EB1"/>
    <w:rsid w:val="001351C8"/>
    <w:rsid w:val="001353ED"/>
    <w:rsid w:val="001357F1"/>
    <w:rsid w:val="0013638A"/>
    <w:rsid w:val="00136D5F"/>
    <w:rsid w:val="00136E40"/>
    <w:rsid w:val="00136E64"/>
    <w:rsid w:val="00136EAC"/>
    <w:rsid w:val="00136F58"/>
    <w:rsid w:val="001373F6"/>
    <w:rsid w:val="0013744F"/>
    <w:rsid w:val="00137667"/>
    <w:rsid w:val="0013779E"/>
    <w:rsid w:val="0014040F"/>
    <w:rsid w:val="00140A7C"/>
    <w:rsid w:val="00140B0D"/>
    <w:rsid w:val="00140FA8"/>
    <w:rsid w:val="0014103D"/>
    <w:rsid w:val="0014132B"/>
    <w:rsid w:val="00141338"/>
    <w:rsid w:val="00141487"/>
    <w:rsid w:val="001415B6"/>
    <w:rsid w:val="00142070"/>
    <w:rsid w:val="00142D16"/>
    <w:rsid w:val="00142D62"/>
    <w:rsid w:val="00142FEB"/>
    <w:rsid w:val="00143062"/>
    <w:rsid w:val="00143A2D"/>
    <w:rsid w:val="00143BC9"/>
    <w:rsid w:val="00143BEC"/>
    <w:rsid w:val="00144954"/>
    <w:rsid w:val="00144BA3"/>
    <w:rsid w:val="00145A41"/>
    <w:rsid w:val="00145DE8"/>
    <w:rsid w:val="00145F6D"/>
    <w:rsid w:val="00145F77"/>
    <w:rsid w:val="00146530"/>
    <w:rsid w:val="0014656A"/>
    <w:rsid w:val="0014709C"/>
    <w:rsid w:val="0014711D"/>
    <w:rsid w:val="00147E9E"/>
    <w:rsid w:val="00150664"/>
    <w:rsid w:val="001506C0"/>
    <w:rsid w:val="00150937"/>
    <w:rsid w:val="00150B3F"/>
    <w:rsid w:val="00150E1C"/>
    <w:rsid w:val="00151675"/>
    <w:rsid w:val="00151D7F"/>
    <w:rsid w:val="00151E05"/>
    <w:rsid w:val="00151F18"/>
    <w:rsid w:val="00152164"/>
    <w:rsid w:val="00152461"/>
    <w:rsid w:val="00152593"/>
    <w:rsid w:val="00152D5A"/>
    <w:rsid w:val="00153985"/>
    <w:rsid w:val="00153B09"/>
    <w:rsid w:val="00153E8A"/>
    <w:rsid w:val="00153F6C"/>
    <w:rsid w:val="00154A45"/>
    <w:rsid w:val="00154F34"/>
    <w:rsid w:val="001550F9"/>
    <w:rsid w:val="00155317"/>
    <w:rsid w:val="0015551B"/>
    <w:rsid w:val="00155800"/>
    <w:rsid w:val="0015594D"/>
    <w:rsid w:val="001566BD"/>
    <w:rsid w:val="00156AA0"/>
    <w:rsid w:val="00156CB9"/>
    <w:rsid w:val="00157435"/>
    <w:rsid w:val="001575B3"/>
    <w:rsid w:val="0015795F"/>
    <w:rsid w:val="00157A18"/>
    <w:rsid w:val="0016018F"/>
    <w:rsid w:val="0016037E"/>
    <w:rsid w:val="00160383"/>
    <w:rsid w:val="0016068A"/>
    <w:rsid w:val="001606BF"/>
    <w:rsid w:val="00160963"/>
    <w:rsid w:val="001610D5"/>
    <w:rsid w:val="00161238"/>
    <w:rsid w:val="00161376"/>
    <w:rsid w:val="0016168D"/>
    <w:rsid w:val="00161DE1"/>
    <w:rsid w:val="001621D1"/>
    <w:rsid w:val="0016249E"/>
    <w:rsid w:val="001626A5"/>
    <w:rsid w:val="00162B55"/>
    <w:rsid w:val="00163086"/>
    <w:rsid w:val="00163219"/>
    <w:rsid w:val="001639A2"/>
    <w:rsid w:val="00163BDD"/>
    <w:rsid w:val="0016428E"/>
    <w:rsid w:val="001649C7"/>
    <w:rsid w:val="00165034"/>
    <w:rsid w:val="0016517F"/>
    <w:rsid w:val="001651F4"/>
    <w:rsid w:val="001656D3"/>
    <w:rsid w:val="001656D5"/>
    <w:rsid w:val="0016575E"/>
    <w:rsid w:val="0016701D"/>
    <w:rsid w:val="00167C25"/>
    <w:rsid w:val="00170137"/>
    <w:rsid w:val="0017014C"/>
    <w:rsid w:val="00170251"/>
    <w:rsid w:val="001704D9"/>
    <w:rsid w:val="0017050C"/>
    <w:rsid w:val="00170760"/>
    <w:rsid w:val="00170A27"/>
    <w:rsid w:val="00170DBE"/>
    <w:rsid w:val="00171191"/>
    <w:rsid w:val="0017137C"/>
    <w:rsid w:val="001719EC"/>
    <w:rsid w:val="00171BA2"/>
    <w:rsid w:val="001720AB"/>
    <w:rsid w:val="00173214"/>
    <w:rsid w:val="0017334E"/>
    <w:rsid w:val="00173538"/>
    <w:rsid w:val="001735DF"/>
    <w:rsid w:val="00173827"/>
    <w:rsid w:val="00173A77"/>
    <w:rsid w:val="00173BB5"/>
    <w:rsid w:val="0017499D"/>
    <w:rsid w:val="00174A06"/>
    <w:rsid w:val="00174E2D"/>
    <w:rsid w:val="00174FFA"/>
    <w:rsid w:val="0017504D"/>
    <w:rsid w:val="00175673"/>
    <w:rsid w:val="00175E59"/>
    <w:rsid w:val="0017600D"/>
    <w:rsid w:val="00176175"/>
    <w:rsid w:val="00176184"/>
    <w:rsid w:val="0017671A"/>
    <w:rsid w:val="00176721"/>
    <w:rsid w:val="00176770"/>
    <w:rsid w:val="001769C7"/>
    <w:rsid w:val="00176AE1"/>
    <w:rsid w:val="00177422"/>
    <w:rsid w:val="00177C19"/>
    <w:rsid w:val="00180353"/>
    <w:rsid w:val="0018104E"/>
    <w:rsid w:val="00181769"/>
    <w:rsid w:val="001821AA"/>
    <w:rsid w:val="001824B8"/>
    <w:rsid w:val="00182F7B"/>
    <w:rsid w:val="00183048"/>
    <w:rsid w:val="0018327D"/>
    <w:rsid w:val="001837B1"/>
    <w:rsid w:val="00184590"/>
    <w:rsid w:val="00184A29"/>
    <w:rsid w:val="001850E3"/>
    <w:rsid w:val="001855F5"/>
    <w:rsid w:val="00185AE0"/>
    <w:rsid w:val="00186766"/>
    <w:rsid w:val="00186B61"/>
    <w:rsid w:val="00186D03"/>
    <w:rsid w:val="00186E1B"/>
    <w:rsid w:val="001870D1"/>
    <w:rsid w:val="00187657"/>
    <w:rsid w:val="0018781E"/>
    <w:rsid w:val="00187AAA"/>
    <w:rsid w:val="00187B74"/>
    <w:rsid w:val="00187D8E"/>
    <w:rsid w:val="00187EBF"/>
    <w:rsid w:val="00190118"/>
    <w:rsid w:val="00191F38"/>
    <w:rsid w:val="00192554"/>
    <w:rsid w:val="0019262D"/>
    <w:rsid w:val="00192792"/>
    <w:rsid w:val="0019349C"/>
    <w:rsid w:val="00194381"/>
    <w:rsid w:val="001948E8"/>
    <w:rsid w:val="00194C42"/>
    <w:rsid w:val="00194EB0"/>
    <w:rsid w:val="001950AF"/>
    <w:rsid w:val="00195335"/>
    <w:rsid w:val="0019563A"/>
    <w:rsid w:val="00195B0E"/>
    <w:rsid w:val="00196446"/>
    <w:rsid w:val="001964F9"/>
    <w:rsid w:val="00197C08"/>
    <w:rsid w:val="00197CC9"/>
    <w:rsid w:val="001A013F"/>
    <w:rsid w:val="001A0D34"/>
    <w:rsid w:val="001A1B35"/>
    <w:rsid w:val="001A207A"/>
    <w:rsid w:val="001A2817"/>
    <w:rsid w:val="001A317E"/>
    <w:rsid w:val="001A364E"/>
    <w:rsid w:val="001A45E7"/>
    <w:rsid w:val="001A48A2"/>
    <w:rsid w:val="001A495E"/>
    <w:rsid w:val="001A4A94"/>
    <w:rsid w:val="001A521C"/>
    <w:rsid w:val="001A523D"/>
    <w:rsid w:val="001A5868"/>
    <w:rsid w:val="001A5AC6"/>
    <w:rsid w:val="001A5D3C"/>
    <w:rsid w:val="001A5FAE"/>
    <w:rsid w:val="001A664A"/>
    <w:rsid w:val="001A68A9"/>
    <w:rsid w:val="001A6F61"/>
    <w:rsid w:val="001A717F"/>
    <w:rsid w:val="001A76F2"/>
    <w:rsid w:val="001A7F3D"/>
    <w:rsid w:val="001B0951"/>
    <w:rsid w:val="001B15EC"/>
    <w:rsid w:val="001B178E"/>
    <w:rsid w:val="001B1C29"/>
    <w:rsid w:val="001B23B9"/>
    <w:rsid w:val="001B2470"/>
    <w:rsid w:val="001B2D8B"/>
    <w:rsid w:val="001B2F35"/>
    <w:rsid w:val="001B3116"/>
    <w:rsid w:val="001B3418"/>
    <w:rsid w:val="001B35A0"/>
    <w:rsid w:val="001B3895"/>
    <w:rsid w:val="001B3AD8"/>
    <w:rsid w:val="001B43E9"/>
    <w:rsid w:val="001B4506"/>
    <w:rsid w:val="001B45DA"/>
    <w:rsid w:val="001B46F2"/>
    <w:rsid w:val="001B4918"/>
    <w:rsid w:val="001B509B"/>
    <w:rsid w:val="001B517F"/>
    <w:rsid w:val="001B584D"/>
    <w:rsid w:val="001B6BEC"/>
    <w:rsid w:val="001B72B8"/>
    <w:rsid w:val="001B74E9"/>
    <w:rsid w:val="001B79CC"/>
    <w:rsid w:val="001C10C9"/>
    <w:rsid w:val="001C1372"/>
    <w:rsid w:val="001C1971"/>
    <w:rsid w:val="001C2360"/>
    <w:rsid w:val="001C2550"/>
    <w:rsid w:val="001C27A4"/>
    <w:rsid w:val="001C44CF"/>
    <w:rsid w:val="001C45C7"/>
    <w:rsid w:val="001C4865"/>
    <w:rsid w:val="001C55FF"/>
    <w:rsid w:val="001C59AE"/>
    <w:rsid w:val="001C69B3"/>
    <w:rsid w:val="001C7879"/>
    <w:rsid w:val="001C78D5"/>
    <w:rsid w:val="001C7B1C"/>
    <w:rsid w:val="001D0245"/>
    <w:rsid w:val="001D08F1"/>
    <w:rsid w:val="001D0F35"/>
    <w:rsid w:val="001D1442"/>
    <w:rsid w:val="001D153F"/>
    <w:rsid w:val="001D1DB7"/>
    <w:rsid w:val="001D210C"/>
    <w:rsid w:val="001D23C4"/>
    <w:rsid w:val="001D255B"/>
    <w:rsid w:val="001D2EC8"/>
    <w:rsid w:val="001D332E"/>
    <w:rsid w:val="001D3A6A"/>
    <w:rsid w:val="001D40E1"/>
    <w:rsid w:val="001D4211"/>
    <w:rsid w:val="001D471D"/>
    <w:rsid w:val="001D4778"/>
    <w:rsid w:val="001D47B7"/>
    <w:rsid w:val="001D4BAD"/>
    <w:rsid w:val="001D5595"/>
    <w:rsid w:val="001D5FDA"/>
    <w:rsid w:val="001D6144"/>
    <w:rsid w:val="001D639D"/>
    <w:rsid w:val="001D6962"/>
    <w:rsid w:val="001D6E82"/>
    <w:rsid w:val="001D70CC"/>
    <w:rsid w:val="001D74A4"/>
    <w:rsid w:val="001D76F8"/>
    <w:rsid w:val="001D7874"/>
    <w:rsid w:val="001D7CDA"/>
    <w:rsid w:val="001D7F22"/>
    <w:rsid w:val="001D7FDA"/>
    <w:rsid w:val="001E005D"/>
    <w:rsid w:val="001E03E1"/>
    <w:rsid w:val="001E04E6"/>
    <w:rsid w:val="001E0919"/>
    <w:rsid w:val="001E107B"/>
    <w:rsid w:val="001E1628"/>
    <w:rsid w:val="001E1A19"/>
    <w:rsid w:val="001E1C23"/>
    <w:rsid w:val="001E2A1F"/>
    <w:rsid w:val="001E364B"/>
    <w:rsid w:val="001E3D6C"/>
    <w:rsid w:val="001E3DF9"/>
    <w:rsid w:val="001E45B0"/>
    <w:rsid w:val="001E4BA3"/>
    <w:rsid w:val="001E4DDC"/>
    <w:rsid w:val="001E50B7"/>
    <w:rsid w:val="001E521D"/>
    <w:rsid w:val="001E6192"/>
    <w:rsid w:val="001E6521"/>
    <w:rsid w:val="001E65CD"/>
    <w:rsid w:val="001E75D2"/>
    <w:rsid w:val="001E7BA3"/>
    <w:rsid w:val="001E7BBF"/>
    <w:rsid w:val="001F019D"/>
    <w:rsid w:val="001F0251"/>
    <w:rsid w:val="001F0F17"/>
    <w:rsid w:val="001F0F42"/>
    <w:rsid w:val="001F0F68"/>
    <w:rsid w:val="001F0F83"/>
    <w:rsid w:val="001F16D5"/>
    <w:rsid w:val="001F239B"/>
    <w:rsid w:val="001F255F"/>
    <w:rsid w:val="001F2903"/>
    <w:rsid w:val="001F2B75"/>
    <w:rsid w:val="001F2C70"/>
    <w:rsid w:val="001F2F19"/>
    <w:rsid w:val="001F2F67"/>
    <w:rsid w:val="001F2FEE"/>
    <w:rsid w:val="001F30A9"/>
    <w:rsid w:val="001F3347"/>
    <w:rsid w:val="001F3836"/>
    <w:rsid w:val="001F447A"/>
    <w:rsid w:val="001F4704"/>
    <w:rsid w:val="001F48CC"/>
    <w:rsid w:val="001F4E8F"/>
    <w:rsid w:val="001F542D"/>
    <w:rsid w:val="001F5A49"/>
    <w:rsid w:val="001F5FCA"/>
    <w:rsid w:val="001F6560"/>
    <w:rsid w:val="001F6699"/>
    <w:rsid w:val="001F69E4"/>
    <w:rsid w:val="001F6ACA"/>
    <w:rsid w:val="001F6D41"/>
    <w:rsid w:val="001F7147"/>
    <w:rsid w:val="001F7194"/>
    <w:rsid w:val="001F74B9"/>
    <w:rsid w:val="001F7532"/>
    <w:rsid w:val="001F7C39"/>
    <w:rsid w:val="00201649"/>
    <w:rsid w:val="002016E8"/>
    <w:rsid w:val="00201F7E"/>
    <w:rsid w:val="002037B6"/>
    <w:rsid w:val="002037E9"/>
    <w:rsid w:val="00203A5E"/>
    <w:rsid w:val="00205328"/>
    <w:rsid w:val="00205E6B"/>
    <w:rsid w:val="00205F42"/>
    <w:rsid w:val="00206423"/>
    <w:rsid w:val="002075CF"/>
    <w:rsid w:val="002079E1"/>
    <w:rsid w:val="00207B87"/>
    <w:rsid w:val="00207BBE"/>
    <w:rsid w:val="00207EC2"/>
    <w:rsid w:val="00211268"/>
    <w:rsid w:val="002118EC"/>
    <w:rsid w:val="0021193F"/>
    <w:rsid w:val="00211C89"/>
    <w:rsid w:val="00211CE2"/>
    <w:rsid w:val="00212323"/>
    <w:rsid w:val="00212566"/>
    <w:rsid w:val="002125B4"/>
    <w:rsid w:val="00212925"/>
    <w:rsid w:val="00212C43"/>
    <w:rsid w:val="002135DD"/>
    <w:rsid w:val="00213B71"/>
    <w:rsid w:val="002149B2"/>
    <w:rsid w:val="00214C31"/>
    <w:rsid w:val="002155B8"/>
    <w:rsid w:val="00215D7C"/>
    <w:rsid w:val="002164B8"/>
    <w:rsid w:val="00216549"/>
    <w:rsid w:val="00216C08"/>
    <w:rsid w:val="00216CB4"/>
    <w:rsid w:val="00216E1C"/>
    <w:rsid w:val="002178F1"/>
    <w:rsid w:val="00217AE4"/>
    <w:rsid w:val="00217C72"/>
    <w:rsid w:val="00220065"/>
    <w:rsid w:val="0022092B"/>
    <w:rsid w:val="002218D5"/>
    <w:rsid w:val="00221FAA"/>
    <w:rsid w:val="00222B59"/>
    <w:rsid w:val="0022300A"/>
    <w:rsid w:val="00223634"/>
    <w:rsid w:val="002237CE"/>
    <w:rsid w:val="002237E3"/>
    <w:rsid w:val="002239FB"/>
    <w:rsid w:val="002242A9"/>
    <w:rsid w:val="002244E9"/>
    <w:rsid w:val="00224839"/>
    <w:rsid w:val="002249B2"/>
    <w:rsid w:val="00224D35"/>
    <w:rsid w:val="002252B9"/>
    <w:rsid w:val="00225A45"/>
    <w:rsid w:val="00225C21"/>
    <w:rsid w:val="00226187"/>
    <w:rsid w:val="00226574"/>
    <w:rsid w:val="00226AEF"/>
    <w:rsid w:val="0022767B"/>
    <w:rsid w:val="0022770B"/>
    <w:rsid w:val="0022770E"/>
    <w:rsid w:val="002278C0"/>
    <w:rsid w:val="002278EC"/>
    <w:rsid w:val="00227E41"/>
    <w:rsid w:val="00230609"/>
    <w:rsid w:val="00230932"/>
    <w:rsid w:val="00230F87"/>
    <w:rsid w:val="00230FB5"/>
    <w:rsid w:val="00231128"/>
    <w:rsid w:val="002312E5"/>
    <w:rsid w:val="002318C9"/>
    <w:rsid w:val="00231D0F"/>
    <w:rsid w:val="00231F4B"/>
    <w:rsid w:val="00231FE0"/>
    <w:rsid w:val="0023252E"/>
    <w:rsid w:val="0023274E"/>
    <w:rsid w:val="0023280E"/>
    <w:rsid w:val="00233431"/>
    <w:rsid w:val="00233BF5"/>
    <w:rsid w:val="00233D35"/>
    <w:rsid w:val="00233F8F"/>
    <w:rsid w:val="002346C0"/>
    <w:rsid w:val="00234CFE"/>
    <w:rsid w:val="00234DC3"/>
    <w:rsid w:val="00235497"/>
    <w:rsid w:val="00235573"/>
    <w:rsid w:val="0023559D"/>
    <w:rsid w:val="0023588F"/>
    <w:rsid w:val="002358DB"/>
    <w:rsid w:val="00235BF3"/>
    <w:rsid w:val="00235C1F"/>
    <w:rsid w:val="00235C2C"/>
    <w:rsid w:val="00236322"/>
    <w:rsid w:val="002363C6"/>
    <w:rsid w:val="00236424"/>
    <w:rsid w:val="00236656"/>
    <w:rsid w:val="002368C5"/>
    <w:rsid w:val="00236D1B"/>
    <w:rsid w:val="00236EC3"/>
    <w:rsid w:val="002377D1"/>
    <w:rsid w:val="002378D1"/>
    <w:rsid w:val="00237AB5"/>
    <w:rsid w:val="00240942"/>
    <w:rsid w:val="00240C91"/>
    <w:rsid w:val="0024141D"/>
    <w:rsid w:val="0024179A"/>
    <w:rsid w:val="00241EB3"/>
    <w:rsid w:val="0024208C"/>
    <w:rsid w:val="0024243B"/>
    <w:rsid w:val="00242C23"/>
    <w:rsid w:val="00242DC5"/>
    <w:rsid w:val="00242DE7"/>
    <w:rsid w:val="002431C0"/>
    <w:rsid w:val="0024482E"/>
    <w:rsid w:val="00244D06"/>
    <w:rsid w:val="00244FA0"/>
    <w:rsid w:val="00245A95"/>
    <w:rsid w:val="00245B3C"/>
    <w:rsid w:val="00245DC1"/>
    <w:rsid w:val="00245F40"/>
    <w:rsid w:val="0024603F"/>
    <w:rsid w:val="0024619F"/>
    <w:rsid w:val="00246468"/>
    <w:rsid w:val="00246783"/>
    <w:rsid w:val="00246B1A"/>
    <w:rsid w:val="00246FD3"/>
    <w:rsid w:val="002470A3"/>
    <w:rsid w:val="002472E1"/>
    <w:rsid w:val="00247539"/>
    <w:rsid w:val="00247F3E"/>
    <w:rsid w:val="00250195"/>
    <w:rsid w:val="002503D9"/>
    <w:rsid w:val="002506BC"/>
    <w:rsid w:val="00250857"/>
    <w:rsid w:val="00250A14"/>
    <w:rsid w:val="00251223"/>
    <w:rsid w:val="00251625"/>
    <w:rsid w:val="00251676"/>
    <w:rsid w:val="0025187F"/>
    <w:rsid w:val="00252A4D"/>
    <w:rsid w:val="00252A98"/>
    <w:rsid w:val="00252BCC"/>
    <w:rsid w:val="00252D5B"/>
    <w:rsid w:val="002533E2"/>
    <w:rsid w:val="00253421"/>
    <w:rsid w:val="00253882"/>
    <w:rsid w:val="002538BA"/>
    <w:rsid w:val="00253BE5"/>
    <w:rsid w:val="00254345"/>
    <w:rsid w:val="00254810"/>
    <w:rsid w:val="00255EC1"/>
    <w:rsid w:val="002560E2"/>
    <w:rsid w:val="00256749"/>
    <w:rsid w:val="00256889"/>
    <w:rsid w:val="00256DD9"/>
    <w:rsid w:val="00257040"/>
    <w:rsid w:val="002570CE"/>
    <w:rsid w:val="00257258"/>
    <w:rsid w:val="00257C5A"/>
    <w:rsid w:val="00257D52"/>
    <w:rsid w:val="00257D80"/>
    <w:rsid w:val="00260BF9"/>
    <w:rsid w:val="00261396"/>
    <w:rsid w:val="00261C92"/>
    <w:rsid w:val="00261EDA"/>
    <w:rsid w:val="00262821"/>
    <w:rsid w:val="002629EA"/>
    <w:rsid w:val="00262D22"/>
    <w:rsid w:val="00263089"/>
    <w:rsid w:val="00263477"/>
    <w:rsid w:val="00263F03"/>
    <w:rsid w:val="00264557"/>
    <w:rsid w:val="0026472A"/>
    <w:rsid w:val="00264B9D"/>
    <w:rsid w:val="00264CE2"/>
    <w:rsid w:val="002659A9"/>
    <w:rsid w:val="00265E00"/>
    <w:rsid w:val="00265EBC"/>
    <w:rsid w:val="002660BB"/>
    <w:rsid w:val="00266883"/>
    <w:rsid w:val="0026714B"/>
    <w:rsid w:val="0026726F"/>
    <w:rsid w:val="00270832"/>
    <w:rsid w:val="00270B11"/>
    <w:rsid w:val="00270E37"/>
    <w:rsid w:val="0027161C"/>
    <w:rsid w:val="0027311D"/>
    <w:rsid w:val="0027328A"/>
    <w:rsid w:val="002738E8"/>
    <w:rsid w:val="00274863"/>
    <w:rsid w:val="002750DE"/>
    <w:rsid w:val="002757B9"/>
    <w:rsid w:val="002758C4"/>
    <w:rsid w:val="00275D28"/>
    <w:rsid w:val="00275E2B"/>
    <w:rsid w:val="0027609A"/>
    <w:rsid w:val="00276465"/>
    <w:rsid w:val="002769BD"/>
    <w:rsid w:val="00276A39"/>
    <w:rsid w:val="00276B19"/>
    <w:rsid w:val="00277330"/>
    <w:rsid w:val="00277709"/>
    <w:rsid w:val="0027789F"/>
    <w:rsid w:val="002805AB"/>
    <w:rsid w:val="00280977"/>
    <w:rsid w:val="00280F74"/>
    <w:rsid w:val="00281AC8"/>
    <w:rsid w:val="0028263C"/>
    <w:rsid w:val="002829D7"/>
    <w:rsid w:val="00282BBC"/>
    <w:rsid w:val="00283702"/>
    <w:rsid w:val="002840E6"/>
    <w:rsid w:val="00284204"/>
    <w:rsid w:val="00284F8A"/>
    <w:rsid w:val="00286264"/>
    <w:rsid w:val="00286D5A"/>
    <w:rsid w:val="00286EF3"/>
    <w:rsid w:val="00286F86"/>
    <w:rsid w:val="00286FF0"/>
    <w:rsid w:val="00287071"/>
    <w:rsid w:val="00287F4C"/>
    <w:rsid w:val="00290580"/>
    <w:rsid w:val="00291773"/>
    <w:rsid w:val="00291865"/>
    <w:rsid w:val="00292899"/>
    <w:rsid w:val="00292B77"/>
    <w:rsid w:val="00293CAF"/>
    <w:rsid w:val="00293ED0"/>
    <w:rsid w:val="002961BC"/>
    <w:rsid w:val="002966D7"/>
    <w:rsid w:val="00296953"/>
    <w:rsid w:val="00297ABA"/>
    <w:rsid w:val="00297C24"/>
    <w:rsid w:val="00297D1E"/>
    <w:rsid w:val="002A009E"/>
    <w:rsid w:val="002A0117"/>
    <w:rsid w:val="002A093E"/>
    <w:rsid w:val="002A168C"/>
    <w:rsid w:val="002A1B33"/>
    <w:rsid w:val="002A1E50"/>
    <w:rsid w:val="002A1E52"/>
    <w:rsid w:val="002A244D"/>
    <w:rsid w:val="002A3333"/>
    <w:rsid w:val="002A3C16"/>
    <w:rsid w:val="002A3DC7"/>
    <w:rsid w:val="002A4100"/>
    <w:rsid w:val="002A41DC"/>
    <w:rsid w:val="002A4682"/>
    <w:rsid w:val="002A46E4"/>
    <w:rsid w:val="002A49B9"/>
    <w:rsid w:val="002A4D4D"/>
    <w:rsid w:val="002A4F8D"/>
    <w:rsid w:val="002A57C1"/>
    <w:rsid w:val="002A5CFF"/>
    <w:rsid w:val="002A659C"/>
    <w:rsid w:val="002A6AC1"/>
    <w:rsid w:val="002A6DDE"/>
    <w:rsid w:val="002A70A0"/>
    <w:rsid w:val="002A7657"/>
    <w:rsid w:val="002B0D63"/>
    <w:rsid w:val="002B166B"/>
    <w:rsid w:val="002B244B"/>
    <w:rsid w:val="002B24D5"/>
    <w:rsid w:val="002B2B95"/>
    <w:rsid w:val="002B3738"/>
    <w:rsid w:val="002B3A51"/>
    <w:rsid w:val="002B3B23"/>
    <w:rsid w:val="002B49E2"/>
    <w:rsid w:val="002B5DF0"/>
    <w:rsid w:val="002B60C0"/>
    <w:rsid w:val="002B64F2"/>
    <w:rsid w:val="002B73AC"/>
    <w:rsid w:val="002B7444"/>
    <w:rsid w:val="002B7B00"/>
    <w:rsid w:val="002B7C44"/>
    <w:rsid w:val="002B7D38"/>
    <w:rsid w:val="002B7E82"/>
    <w:rsid w:val="002C01E4"/>
    <w:rsid w:val="002C03A2"/>
    <w:rsid w:val="002C0B41"/>
    <w:rsid w:val="002C135B"/>
    <w:rsid w:val="002C14D2"/>
    <w:rsid w:val="002C18EB"/>
    <w:rsid w:val="002C22D6"/>
    <w:rsid w:val="002C24FB"/>
    <w:rsid w:val="002C2B17"/>
    <w:rsid w:val="002C314C"/>
    <w:rsid w:val="002C3DCB"/>
    <w:rsid w:val="002C4360"/>
    <w:rsid w:val="002C4414"/>
    <w:rsid w:val="002C4572"/>
    <w:rsid w:val="002C457B"/>
    <w:rsid w:val="002C497E"/>
    <w:rsid w:val="002C4A23"/>
    <w:rsid w:val="002C4BCA"/>
    <w:rsid w:val="002C4FE0"/>
    <w:rsid w:val="002C5009"/>
    <w:rsid w:val="002C518B"/>
    <w:rsid w:val="002C67C2"/>
    <w:rsid w:val="002C693B"/>
    <w:rsid w:val="002C7553"/>
    <w:rsid w:val="002C7B92"/>
    <w:rsid w:val="002C7C5D"/>
    <w:rsid w:val="002D01C4"/>
    <w:rsid w:val="002D0BC1"/>
    <w:rsid w:val="002D144B"/>
    <w:rsid w:val="002D167B"/>
    <w:rsid w:val="002D18E1"/>
    <w:rsid w:val="002D1F39"/>
    <w:rsid w:val="002D2178"/>
    <w:rsid w:val="002D2429"/>
    <w:rsid w:val="002D28C8"/>
    <w:rsid w:val="002D2CE1"/>
    <w:rsid w:val="002D335A"/>
    <w:rsid w:val="002D3DD0"/>
    <w:rsid w:val="002D43F6"/>
    <w:rsid w:val="002D4806"/>
    <w:rsid w:val="002D49B9"/>
    <w:rsid w:val="002D4C30"/>
    <w:rsid w:val="002D4C94"/>
    <w:rsid w:val="002D51BE"/>
    <w:rsid w:val="002D557C"/>
    <w:rsid w:val="002D6569"/>
    <w:rsid w:val="002D6B7D"/>
    <w:rsid w:val="002D6E80"/>
    <w:rsid w:val="002D7C2E"/>
    <w:rsid w:val="002E0D32"/>
    <w:rsid w:val="002E1EE8"/>
    <w:rsid w:val="002E1F3A"/>
    <w:rsid w:val="002E242A"/>
    <w:rsid w:val="002E298A"/>
    <w:rsid w:val="002E2C1B"/>
    <w:rsid w:val="002E2E1F"/>
    <w:rsid w:val="002E3094"/>
    <w:rsid w:val="002E34B4"/>
    <w:rsid w:val="002E3DAF"/>
    <w:rsid w:val="002E4647"/>
    <w:rsid w:val="002E4732"/>
    <w:rsid w:val="002E49C3"/>
    <w:rsid w:val="002E4ADE"/>
    <w:rsid w:val="002E4D0E"/>
    <w:rsid w:val="002E4E55"/>
    <w:rsid w:val="002E613D"/>
    <w:rsid w:val="002E6526"/>
    <w:rsid w:val="002E6D1C"/>
    <w:rsid w:val="002E6D30"/>
    <w:rsid w:val="002E6F86"/>
    <w:rsid w:val="002F021E"/>
    <w:rsid w:val="002F1538"/>
    <w:rsid w:val="002F16E3"/>
    <w:rsid w:val="002F1745"/>
    <w:rsid w:val="002F199F"/>
    <w:rsid w:val="002F23F7"/>
    <w:rsid w:val="002F2B08"/>
    <w:rsid w:val="002F2B32"/>
    <w:rsid w:val="002F2D28"/>
    <w:rsid w:val="002F308B"/>
    <w:rsid w:val="002F3240"/>
    <w:rsid w:val="002F327A"/>
    <w:rsid w:val="002F3432"/>
    <w:rsid w:val="002F3448"/>
    <w:rsid w:val="002F374B"/>
    <w:rsid w:val="002F536C"/>
    <w:rsid w:val="002F6BC2"/>
    <w:rsid w:val="002F7BE2"/>
    <w:rsid w:val="002F7F85"/>
    <w:rsid w:val="00300089"/>
    <w:rsid w:val="00300DD1"/>
    <w:rsid w:val="0030136C"/>
    <w:rsid w:val="00301562"/>
    <w:rsid w:val="003015F8"/>
    <w:rsid w:val="00301692"/>
    <w:rsid w:val="00301978"/>
    <w:rsid w:val="00301B52"/>
    <w:rsid w:val="00301EF2"/>
    <w:rsid w:val="003026CC"/>
    <w:rsid w:val="00303068"/>
    <w:rsid w:val="0030313E"/>
    <w:rsid w:val="0030332C"/>
    <w:rsid w:val="00303830"/>
    <w:rsid w:val="00303A13"/>
    <w:rsid w:val="00303BB1"/>
    <w:rsid w:val="00303E4D"/>
    <w:rsid w:val="00304412"/>
    <w:rsid w:val="003051C2"/>
    <w:rsid w:val="0030546C"/>
    <w:rsid w:val="00305666"/>
    <w:rsid w:val="00306BB3"/>
    <w:rsid w:val="0031027D"/>
    <w:rsid w:val="00310383"/>
    <w:rsid w:val="003104FD"/>
    <w:rsid w:val="003107E9"/>
    <w:rsid w:val="00310981"/>
    <w:rsid w:val="003117BB"/>
    <w:rsid w:val="0031192C"/>
    <w:rsid w:val="003120C2"/>
    <w:rsid w:val="00312212"/>
    <w:rsid w:val="00312296"/>
    <w:rsid w:val="00312632"/>
    <w:rsid w:val="00312A24"/>
    <w:rsid w:val="00312DC5"/>
    <w:rsid w:val="0031308D"/>
    <w:rsid w:val="003136FC"/>
    <w:rsid w:val="003143FC"/>
    <w:rsid w:val="00314CAC"/>
    <w:rsid w:val="00314F0E"/>
    <w:rsid w:val="00315030"/>
    <w:rsid w:val="00315054"/>
    <w:rsid w:val="00315470"/>
    <w:rsid w:val="00315BFB"/>
    <w:rsid w:val="00315C37"/>
    <w:rsid w:val="00316583"/>
    <w:rsid w:val="00317678"/>
    <w:rsid w:val="003176B3"/>
    <w:rsid w:val="00317773"/>
    <w:rsid w:val="00317884"/>
    <w:rsid w:val="00317AF4"/>
    <w:rsid w:val="003205AF"/>
    <w:rsid w:val="0032074D"/>
    <w:rsid w:val="003208EF"/>
    <w:rsid w:val="0032134D"/>
    <w:rsid w:val="00321382"/>
    <w:rsid w:val="0032156E"/>
    <w:rsid w:val="00321D8E"/>
    <w:rsid w:val="00321EB1"/>
    <w:rsid w:val="003223B0"/>
    <w:rsid w:val="00322F55"/>
    <w:rsid w:val="00323A64"/>
    <w:rsid w:val="00324191"/>
    <w:rsid w:val="00324275"/>
    <w:rsid w:val="0032439F"/>
    <w:rsid w:val="003243C1"/>
    <w:rsid w:val="003244C2"/>
    <w:rsid w:val="003256C8"/>
    <w:rsid w:val="00325928"/>
    <w:rsid w:val="0032603C"/>
    <w:rsid w:val="00326550"/>
    <w:rsid w:val="003270DF"/>
    <w:rsid w:val="003300E7"/>
    <w:rsid w:val="003303B2"/>
    <w:rsid w:val="00330401"/>
    <w:rsid w:val="00331240"/>
    <w:rsid w:val="003322EA"/>
    <w:rsid w:val="00332863"/>
    <w:rsid w:val="00332868"/>
    <w:rsid w:val="00332B59"/>
    <w:rsid w:val="00332B62"/>
    <w:rsid w:val="00332D98"/>
    <w:rsid w:val="003338B8"/>
    <w:rsid w:val="00333F47"/>
    <w:rsid w:val="003347D4"/>
    <w:rsid w:val="00335240"/>
    <w:rsid w:val="00335B52"/>
    <w:rsid w:val="00335E79"/>
    <w:rsid w:val="0033684D"/>
    <w:rsid w:val="00336EF8"/>
    <w:rsid w:val="0033766C"/>
    <w:rsid w:val="00337B42"/>
    <w:rsid w:val="00337E63"/>
    <w:rsid w:val="003400E9"/>
    <w:rsid w:val="0034049C"/>
    <w:rsid w:val="003407DB"/>
    <w:rsid w:val="003408D6"/>
    <w:rsid w:val="00340B72"/>
    <w:rsid w:val="0034120A"/>
    <w:rsid w:val="003412EF"/>
    <w:rsid w:val="00341526"/>
    <w:rsid w:val="00341B42"/>
    <w:rsid w:val="00341C67"/>
    <w:rsid w:val="003422F8"/>
    <w:rsid w:val="00342767"/>
    <w:rsid w:val="00342970"/>
    <w:rsid w:val="00342FD7"/>
    <w:rsid w:val="0034322B"/>
    <w:rsid w:val="0034348F"/>
    <w:rsid w:val="003434CD"/>
    <w:rsid w:val="003434FE"/>
    <w:rsid w:val="00343726"/>
    <w:rsid w:val="00343C78"/>
    <w:rsid w:val="003442D8"/>
    <w:rsid w:val="0034443A"/>
    <w:rsid w:val="00344F95"/>
    <w:rsid w:val="003451DB"/>
    <w:rsid w:val="003454C8"/>
    <w:rsid w:val="003455C1"/>
    <w:rsid w:val="00345AE1"/>
    <w:rsid w:val="00345B3C"/>
    <w:rsid w:val="00346CD8"/>
    <w:rsid w:val="003479EB"/>
    <w:rsid w:val="00347B22"/>
    <w:rsid w:val="00347B3C"/>
    <w:rsid w:val="00350077"/>
    <w:rsid w:val="003502A5"/>
    <w:rsid w:val="0035035F"/>
    <w:rsid w:val="0035085A"/>
    <w:rsid w:val="00350FC7"/>
    <w:rsid w:val="00351C23"/>
    <w:rsid w:val="003527FE"/>
    <w:rsid w:val="003550A9"/>
    <w:rsid w:val="00355174"/>
    <w:rsid w:val="00355407"/>
    <w:rsid w:val="00355BD5"/>
    <w:rsid w:val="00355DB4"/>
    <w:rsid w:val="00355F9D"/>
    <w:rsid w:val="003561D8"/>
    <w:rsid w:val="00356653"/>
    <w:rsid w:val="003568B2"/>
    <w:rsid w:val="00356C83"/>
    <w:rsid w:val="0035743F"/>
    <w:rsid w:val="003576DD"/>
    <w:rsid w:val="00357BE2"/>
    <w:rsid w:val="0036012D"/>
    <w:rsid w:val="0036170C"/>
    <w:rsid w:val="00362192"/>
    <w:rsid w:val="0036253F"/>
    <w:rsid w:val="00363511"/>
    <w:rsid w:val="00363E85"/>
    <w:rsid w:val="00363F8B"/>
    <w:rsid w:val="003643FF"/>
    <w:rsid w:val="00364810"/>
    <w:rsid w:val="00364B54"/>
    <w:rsid w:val="00364DDD"/>
    <w:rsid w:val="00364DF1"/>
    <w:rsid w:val="003658C3"/>
    <w:rsid w:val="00365A09"/>
    <w:rsid w:val="00366A9B"/>
    <w:rsid w:val="00366B15"/>
    <w:rsid w:val="00366CC1"/>
    <w:rsid w:val="00366E0F"/>
    <w:rsid w:val="003673F6"/>
    <w:rsid w:val="00367B40"/>
    <w:rsid w:val="003704C3"/>
    <w:rsid w:val="0037169B"/>
    <w:rsid w:val="00371752"/>
    <w:rsid w:val="00371C07"/>
    <w:rsid w:val="003735E1"/>
    <w:rsid w:val="00373AA5"/>
    <w:rsid w:val="003741FF"/>
    <w:rsid w:val="00374E70"/>
    <w:rsid w:val="00375192"/>
    <w:rsid w:val="0037559C"/>
    <w:rsid w:val="00375600"/>
    <w:rsid w:val="00375AA2"/>
    <w:rsid w:val="0037630F"/>
    <w:rsid w:val="00376A7B"/>
    <w:rsid w:val="00377629"/>
    <w:rsid w:val="00377A21"/>
    <w:rsid w:val="00377E31"/>
    <w:rsid w:val="003801EF"/>
    <w:rsid w:val="0038085B"/>
    <w:rsid w:val="00380A62"/>
    <w:rsid w:val="0038174B"/>
    <w:rsid w:val="00381A72"/>
    <w:rsid w:val="00381E6B"/>
    <w:rsid w:val="0038215B"/>
    <w:rsid w:val="00382A34"/>
    <w:rsid w:val="00382BCF"/>
    <w:rsid w:val="003831BD"/>
    <w:rsid w:val="00384676"/>
    <w:rsid w:val="00384F8A"/>
    <w:rsid w:val="00385359"/>
    <w:rsid w:val="00385631"/>
    <w:rsid w:val="0038615B"/>
    <w:rsid w:val="00386283"/>
    <w:rsid w:val="003867AA"/>
    <w:rsid w:val="00386DAC"/>
    <w:rsid w:val="00386E49"/>
    <w:rsid w:val="003871C7"/>
    <w:rsid w:val="00387F85"/>
    <w:rsid w:val="00390814"/>
    <w:rsid w:val="00390857"/>
    <w:rsid w:val="00391211"/>
    <w:rsid w:val="00391A6D"/>
    <w:rsid w:val="00391DFB"/>
    <w:rsid w:val="00393044"/>
    <w:rsid w:val="00393481"/>
    <w:rsid w:val="003934A7"/>
    <w:rsid w:val="00393A64"/>
    <w:rsid w:val="00393FDB"/>
    <w:rsid w:val="0039426A"/>
    <w:rsid w:val="00394594"/>
    <w:rsid w:val="0039490A"/>
    <w:rsid w:val="00394FCB"/>
    <w:rsid w:val="00395E03"/>
    <w:rsid w:val="00397458"/>
    <w:rsid w:val="003A0426"/>
    <w:rsid w:val="003A0532"/>
    <w:rsid w:val="003A108C"/>
    <w:rsid w:val="003A1244"/>
    <w:rsid w:val="003A1288"/>
    <w:rsid w:val="003A32E8"/>
    <w:rsid w:val="003A3305"/>
    <w:rsid w:val="003A4039"/>
    <w:rsid w:val="003A419C"/>
    <w:rsid w:val="003A4943"/>
    <w:rsid w:val="003A4BF3"/>
    <w:rsid w:val="003A4E44"/>
    <w:rsid w:val="003A4FCE"/>
    <w:rsid w:val="003A545D"/>
    <w:rsid w:val="003A54E6"/>
    <w:rsid w:val="003A568E"/>
    <w:rsid w:val="003A5BBC"/>
    <w:rsid w:val="003A6437"/>
    <w:rsid w:val="003A6741"/>
    <w:rsid w:val="003A726E"/>
    <w:rsid w:val="003A7470"/>
    <w:rsid w:val="003A765B"/>
    <w:rsid w:val="003B0344"/>
    <w:rsid w:val="003B1014"/>
    <w:rsid w:val="003B13CA"/>
    <w:rsid w:val="003B1656"/>
    <w:rsid w:val="003B1A35"/>
    <w:rsid w:val="003B1B1A"/>
    <w:rsid w:val="003B1B9A"/>
    <w:rsid w:val="003B2232"/>
    <w:rsid w:val="003B2746"/>
    <w:rsid w:val="003B2A72"/>
    <w:rsid w:val="003B2E94"/>
    <w:rsid w:val="003B3CC3"/>
    <w:rsid w:val="003B3D7A"/>
    <w:rsid w:val="003B3F31"/>
    <w:rsid w:val="003B420D"/>
    <w:rsid w:val="003B4B61"/>
    <w:rsid w:val="003B4EDF"/>
    <w:rsid w:val="003B521E"/>
    <w:rsid w:val="003B5C8A"/>
    <w:rsid w:val="003B7F9A"/>
    <w:rsid w:val="003C14A1"/>
    <w:rsid w:val="003C1CB3"/>
    <w:rsid w:val="003C225C"/>
    <w:rsid w:val="003C35BA"/>
    <w:rsid w:val="003C390C"/>
    <w:rsid w:val="003C4A4D"/>
    <w:rsid w:val="003C4C4B"/>
    <w:rsid w:val="003C5456"/>
    <w:rsid w:val="003C5908"/>
    <w:rsid w:val="003C5C6D"/>
    <w:rsid w:val="003C6745"/>
    <w:rsid w:val="003C6835"/>
    <w:rsid w:val="003C6C16"/>
    <w:rsid w:val="003C7C9A"/>
    <w:rsid w:val="003D06BC"/>
    <w:rsid w:val="003D0BDA"/>
    <w:rsid w:val="003D1839"/>
    <w:rsid w:val="003D196D"/>
    <w:rsid w:val="003D1ABA"/>
    <w:rsid w:val="003D28BB"/>
    <w:rsid w:val="003D375E"/>
    <w:rsid w:val="003D3F13"/>
    <w:rsid w:val="003D40D2"/>
    <w:rsid w:val="003D4CDF"/>
    <w:rsid w:val="003D5472"/>
    <w:rsid w:val="003D585D"/>
    <w:rsid w:val="003D58CC"/>
    <w:rsid w:val="003D5B6F"/>
    <w:rsid w:val="003D6315"/>
    <w:rsid w:val="003D68F9"/>
    <w:rsid w:val="003D69EB"/>
    <w:rsid w:val="003D76CC"/>
    <w:rsid w:val="003D794D"/>
    <w:rsid w:val="003D7C45"/>
    <w:rsid w:val="003D7CC6"/>
    <w:rsid w:val="003D7DF4"/>
    <w:rsid w:val="003D7E40"/>
    <w:rsid w:val="003E0349"/>
    <w:rsid w:val="003E0CAF"/>
    <w:rsid w:val="003E0CE7"/>
    <w:rsid w:val="003E0D2B"/>
    <w:rsid w:val="003E0F5C"/>
    <w:rsid w:val="003E1589"/>
    <w:rsid w:val="003E1ABF"/>
    <w:rsid w:val="003E1B51"/>
    <w:rsid w:val="003E20B6"/>
    <w:rsid w:val="003E2FBB"/>
    <w:rsid w:val="003E3058"/>
    <w:rsid w:val="003E3082"/>
    <w:rsid w:val="003E39A8"/>
    <w:rsid w:val="003E449D"/>
    <w:rsid w:val="003E49A3"/>
    <w:rsid w:val="003E50C0"/>
    <w:rsid w:val="003E5DAB"/>
    <w:rsid w:val="003E76A9"/>
    <w:rsid w:val="003F01DA"/>
    <w:rsid w:val="003F03F2"/>
    <w:rsid w:val="003F0809"/>
    <w:rsid w:val="003F0FCB"/>
    <w:rsid w:val="003F1E2D"/>
    <w:rsid w:val="003F24C9"/>
    <w:rsid w:val="003F2557"/>
    <w:rsid w:val="003F25A8"/>
    <w:rsid w:val="003F2606"/>
    <w:rsid w:val="003F2705"/>
    <w:rsid w:val="003F2AED"/>
    <w:rsid w:val="003F2CB8"/>
    <w:rsid w:val="003F334D"/>
    <w:rsid w:val="003F3561"/>
    <w:rsid w:val="003F41F6"/>
    <w:rsid w:val="003F4E85"/>
    <w:rsid w:val="003F5213"/>
    <w:rsid w:val="003F5756"/>
    <w:rsid w:val="003F599E"/>
    <w:rsid w:val="003F5AFF"/>
    <w:rsid w:val="003F5C07"/>
    <w:rsid w:val="003F603D"/>
    <w:rsid w:val="003F6409"/>
    <w:rsid w:val="003F6464"/>
    <w:rsid w:val="003F6476"/>
    <w:rsid w:val="003F6A8C"/>
    <w:rsid w:val="003F6E71"/>
    <w:rsid w:val="003F7520"/>
    <w:rsid w:val="003F755C"/>
    <w:rsid w:val="003F7AD6"/>
    <w:rsid w:val="003F7DA5"/>
    <w:rsid w:val="00400074"/>
    <w:rsid w:val="00400869"/>
    <w:rsid w:val="00401425"/>
    <w:rsid w:val="00401913"/>
    <w:rsid w:val="0040192F"/>
    <w:rsid w:val="004019CE"/>
    <w:rsid w:val="004019F5"/>
    <w:rsid w:val="00402103"/>
    <w:rsid w:val="00402142"/>
    <w:rsid w:val="004025F8"/>
    <w:rsid w:val="004028C5"/>
    <w:rsid w:val="0040328D"/>
    <w:rsid w:val="004032DF"/>
    <w:rsid w:val="0040332E"/>
    <w:rsid w:val="0040338F"/>
    <w:rsid w:val="00403CD8"/>
    <w:rsid w:val="00403DD8"/>
    <w:rsid w:val="00404544"/>
    <w:rsid w:val="00404E1A"/>
    <w:rsid w:val="004054E0"/>
    <w:rsid w:val="0040582C"/>
    <w:rsid w:val="00406E23"/>
    <w:rsid w:val="00406F01"/>
    <w:rsid w:val="00407897"/>
    <w:rsid w:val="004100A6"/>
    <w:rsid w:val="004111B6"/>
    <w:rsid w:val="004114E7"/>
    <w:rsid w:val="00411622"/>
    <w:rsid w:val="00411D12"/>
    <w:rsid w:val="00411EE0"/>
    <w:rsid w:val="00413B1F"/>
    <w:rsid w:val="00413CB0"/>
    <w:rsid w:val="004141A0"/>
    <w:rsid w:val="004144D9"/>
    <w:rsid w:val="00414AFC"/>
    <w:rsid w:val="004150B2"/>
    <w:rsid w:val="00415186"/>
    <w:rsid w:val="0041592A"/>
    <w:rsid w:val="00415CFD"/>
    <w:rsid w:val="00415D29"/>
    <w:rsid w:val="00415EB0"/>
    <w:rsid w:val="0041615D"/>
    <w:rsid w:val="0041618A"/>
    <w:rsid w:val="00416A2A"/>
    <w:rsid w:val="00416B29"/>
    <w:rsid w:val="00416D50"/>
    <w:rsid w:val="00416FD5"/>
    <w:rsid w:val="00417772"/>
    <w:rsid w:val="004177B5"/>
    <w:rsid w:val="0041792A"/>
    <w:rsid w:val="00420004"/>
    <w:rsid w:val="004207F4"/>
    <w:rsid w:val="004208BB"/>
    <w:rsid w:val="00420E6A"/>
    <w:rsid w:val="00420F9F"/>
    <w:rsid w:val="00421315"/>
    <w:rsid w:val="004215DE"/>
    <w:rsid w:val="0042178F"/>
    <w:rsid w:val="00421857"/>
    <w:rsid w:val="00421C48"/>
    <w:rsid w:val="00421EB4"/>
    <w:rsid w:val="00422087"/>
    <w:rsid w:val="004230C1"/>
    <w:rsid w:val="0042422A"/>
    <w:rsid w:val="004244E7"/>
    <w:rsid w:val="00424C2E"/>
    <w:rsid w:val="004253B5"/>
    <w:rsid w:val="00425A9E"/>
    <w:rsid w:val="00425C46"/>
    <w:rsid w:val="00426864"/>
    <w:rsid w:val="00426D6B"/>
    <w:rsid w:val="004274A6"/>
    <w:rsid w:val="00427948"/>
    <w:rsid w:val="00427EE7"/>
    <w:rsid w:val="0043132F"/>
    <w:rsid w:val="00431990"/>
    <w:rsid w:val="00431E6C"/>
    <w:rsid w:val="0043353E"/>
    <w:rsid w:val="00433CE7"/>
    <w:rsid w:val="00434095"/>
    <w:rsid w:val="00434CA6"/>
    <w:rsid w:val="00435270"/>
    <w:rsid w:val="00435328"/>
    <w:rsid w:val="004353D2"/>
    <w:rsid w:val="0043552E"/>
    <w:rsid w:val="0043575E"/>
    <w:rsid w:val="00435976"/>
    <w:rsid w:val="004376E7"/>
    <w:rsid w:val="00440057"/>
    <w:rsid w:val="00440183"/>
    <w:rsid w:val="00440371"/>
    <w:rsid w:val="00440415"/>
    <w:rsid w:val="00440702"/>
    <w:rsid w:val="00440869"/>
    <w:rsid w:val="004409C5"/>
    <w:rsid w:val="0044103A"/>
    <w:rsid w:val="0044130E"/>
    <w:rsid w:val="00441667"/>
    <w:rsid w:val="00441767"/>
    <w:rsid w:val="00442072"/>
    <w:rsid w:val="004425CB"/>
    <w:rsid w:val="0044319A"/>
    <w:rsid w:val="0044380B"/>
    <w:rsid w:val="004438DF"/>
    <w:rsid w:val="0044500E"/>
    <w:rsid w:val="00445026"/>
    <w:rsid w:val="004457AB"/>
    <w:rsid w:val="00445EEC"/>
    <w:rsid w:val="00446118"/>
    <w:rsid w:val="00446293"/>
    <w:rsid w:val="004464BD"/>
    <w:rsid w:val="00446703"/>
    <w:rsid w:val="0044689E"/>
    <w:rsid w:val="00446C43"/>
    <w:rsid w:val="00446E78"/>
    <w:rsid w:val="0044742F"/>
    <w:rsid w:val="00447961"/>
    <w:rsid w:val="00450154"/>
    <w:rsid w:val="00450A07"/>
    <w:rsid w:val="00450C05"/>
    <w:rsid w:val="004515E2"/>
    <w:rsid w:val="00451AA8"/>
    <w:rsid w:val="00452738"/>
    <w:rsid w:val="00452D84"/>
    <w:rsid w:val="00452FD2"/>
    <w:rsid w:val="0045304E"/>
    <w:rsid w:val="0045349F"/>
    <w:rsid w:val="00453E0F"/>
    <w:rsid w:val="00453FDC"/>
    <w:rsid w:val="0045468D"/>
    <w:rsid w:val="00454799"/>
    <w:rsid w:val="00454813"/>
    <w:rsid w:val="004550EF"/>
    <w:rsid w:val="00456091"/>
    <w:rsid w:val="00456AD7"/>
    <w:rsid w:val="00456BE0"/>
    <w:rsid w:val="00456D1E"/>
    <w:rsid w:val="00456DE9"/>
    <w:rsid w:val="00456E87"/>
    <w:rsid w:val="00456F7A"/>
    <w:rsid w:val="00460221"/>
    <w:rsid w:val="00460248"/>
    <w:rsid w:val="00460CA6"/>
    <w:rsid w:val="00460F76"/>
    <w:rsid w:val="00461584"/>
    <w:rsid w:val="00462301"/>
    <w:rsid w:val="00462D31"/>
    <w:rsid w:val="004631C2"/>
    <w:rsid w:val="00463346"/>
    <w:rsid w:val="00463BE2"/>
    <w:rsid w:val="00464646"/>
    <w:rsid w:val="0046465C"/>
    <w:rsid w:val="0046572F"/>
    <w:rsid w:val="00465DAB"/>
    <w:rsid w:val="00466321"/>
    <w:rsid w:val="00466352"/>
    <w:rsid w:val="0046636C"/>
    <w:rsid w:val="0046641E"/>
    <w:rsid w:val="00466F52"/>
    <w:rsid w:val="004671B7"/>
    <w:rsid w:val="00467255"/>
    <w:rsid w:val="0046778C"/>
    <w:rsid w:val="00467B66"/>
    <w:rsid w:val="004706FD"/>
    <w:rsid w:val="004707E1"/>
    <w:rsid w:val="00470C77"/>
    <w:rsid w:val="00470EE3"/>
    <w:rsid w:val="00471087"/>
    <w:rsid w:val="004731E3"/>
    <w:rsid w:val="00473257"/>
    <w:rsid w:val="0047372C"/>
    <w:rsid w:val="00473F98"/>
    <w:rsid w:val="00474060"/>
    <w:rsid w:val="00474706"/>
    <w:rsid w:val="004749E6"/>
    <w:rsid w:val="00475080"/>
    <w:rsid w:val="00475101"/>
    <w:rsid w:val="004755E2"/>
    <w:rsid w:val="00475621"/>
    <w:rsid w:val="00475A72"/>
    <w:rsid w:val="00476441"/>
    <w:rsid w:val="0047663C"/>
    <w:rsid w:val="004768DA"/>
    <w:rsid w:val="00476926"/>
    <w:rsid w:val="004773A7"/>
    <w:rsid w:val="00477450"/>
    <w:rsid w:val="004776A6"/>
    <w:rsid w:val="00480973"/>
    <w:rsid w:val="00480AD3"/>
    <w:rsid w:val="00481929"/>
    <w:rsid w:val="00481AE5"/>
    <w:rsid w:val="004821BB"/>
    <w:rsid w:val="004823AF"/>
    <w:rsid w:val="00482E6D"/>
    <w:rsid w:val="0048303D"/>
    <w:rsid w:val="004830BB"/>
    <w:rsid w:val="0048312D"/>
    <w:rsid w:val="0048341D"/>
    <w:rsid w:val="00483448"/>
    <w:rsid w:val="004836E4"/>
    <w:rsid w:val="004839BD"/>
    <w:rsid w:val="00484B9B"/>
    <w:rsid w:val="004855F6"/>
    <w:rsid w:val="00485A76"/>
    <w:rsid w:val="00485F9E"/>
    <w:rsid w:val="004860DB"/>
    <w:rsid w:val="004860EA"/>
    <w:rsid w:val="00486437"/>
    <w:rsid w:val="0048661E"/>
    <w:rsid w:val="00487203"/>
    <w:rsid w:val="0048757A"/>
    <w:rsid w:val="0048774E"/>
    <w:rsid w:val="004877C5"/>
    <w:rsid w:val="00491112"/>
    <w:rsid w:val="00493569"/>
    <w:rsid w:val="00494670"/>
    <w:rsid w:val="004947F5"/>
    <w:rsid w:val="004952B1"/>
    <w:rsid w:val="004954B0"/>
    <w:rsid w:val="00495D22"/>
    <w:rsid w:val="00496711"/>
    <w:rsid w:val="0049671E"/>
    <w:rsid w:val="004969F3"/>
    <w:rsid w:val="00496EA9"/>
    <w:rsid w:val="00497008"/>
    <w:rsid w:val="004978A0"/>
    <w:rsid w:val="004978BC"/>
    <w:rsid w:val="00497ECA"/>
    <w:rsid w:val="004A0347"/>
    <w:rsid w:val="004A08C2"/>
    <w:rsid w:val="004A2204"/>
    <w:rsid w:val="004A2622"/>
    <w:rsid w:val="004A2692"/>
    <w:rsid w:val="004A2CE9"/>
    <w:rsid w:val="004A3823"/>
    <w:rsid w:val="004A3C26"/>
    <w:rsid w:val="004A3EE4"/>
    <w:rsid w:val="004A407D"/>
    <w:rsid w:val="004A4785"/>
    <w:rsid w:val="004A4BBC"/>
    <w:rsid w:val="004A5226"/>
    <w:rsid w:val="004A558E"/>
    <w:rsid w:val="004A5952"/>
    <w:rsid w:val="004A5C53"/>
    <w:rsid w:val="004A61A7"/>
    <w:rsid w:val="004A61E2"/>
    <w:rsid w:val="004A6359"/>
    <w:rsid w:val="004A6680"/>
    <w:rsid w:val="004A69D7"/>
    <w:rsid w:val="004A6EAE"/>
    <w:rsid w:val="004A6F63"/>
    <w:rsid w:val="004A744A"/>
    <w:rsid w:val="004A74AE"/>
    <w:rsid w:val="004A759A"/>
    <w:rsid w:val="004A779D"/>
    <w:rsid w:val="004A7949"/>
    <w:rsid w:val="004A7B26"/>
    <w:rsid w:val="004B03EE"/>
    <w:rsid w:val="004B2DAA"/>
    <w:rsid w:val="004B37FE"/>
    <w:rsid w:val="004B3B03"/>
    <w:rsid w:val="004B3C02"/>
    <w:rsid w:val="004B4E45"/>
    <w:rsid w:val="004B5664"/>
    <w:rsid w:val="004B5778"/>
    <w:rsid w:val="004B57A2"/>
    <w:rsid w:val="004B5BE8"/>
    <w:rsid w:val="004B6331"/>
    <w:rsid w:val="004B6794"/>
    <w:rsid w:val="004B6A55"/>
    <w:rsid w:val="004B6ACF"/>
    <w:rsid w:val="004B739F"/>
    <w:rsid w:val="004B745D"/>
    <w:rsid w:val="004B7919"/>
    <w:rsid w:val="004B7948"/>
    <w:rsid w:val="004C0A39"/>
    <w:rsid w:val="004C0C08"/>
    <w:rsid w:val="004C1520"/>
    <w:rsid w:val="004C2102"/>
    <w:rsid w:val="004C233F"/>
    <w:rsid w:val="004C2479"/>
    <w:rsid w:val="004C2906"/>
    <w:rsid w:val="004C3794"/>
    <w:rsid w:val="004C4501"/>
    <w:rsid w:val="004C46BB"/>
    <w:rsid w:val="004C5319"/>
    <w:rsid w:val="004C5398"/>
    <w:rsid w:val="004C5550"/>
    <w:rsid w:val="004C5F34"/>
    <w:rsid w:val="004C6841"/>
    <w:rsid w:val="004C6F47"/>
    <w:rsid w:val="004D011E"/>
    <w:rsid w:val="004D0408"/>
    <w:rsid w:val="004D0423"/>
    <w:rsid w:val="004D0CF3"/>
    <w:rsid w:val="004D10C0"/>
    <w:rsid w:val="004D245F"/>
    <w:rsid w:val="004D24C7"/>
    <w:rsid w:val="004D29C3"/>
    <w:rsid w:val="004D2C1F"/>
    <w:rsid w:val="004D2DBC"/>
    <w:rsid w:val="004D31B0"/>
    <w:rsid w:val="004D34A1"/>
    <w:rsid w:val="004D359C"/>
    <w:rsid w:val="004D3FEF"/>
    <w:rsid w:val="004D4943"/>
    <w:rsid w:val="004D4C94"/>
    <w:rsid w:val="004D5425"/>
    <w:rsid w:val="004D55B6"/>
    <w:rsid w:val="004D58D9"/>
    <w:rsid w:val="004D71B6"/>
    <w:rsid w:val="004D7220"/>
    <w:rsid w:val="004D76FB"/>
    <w:rsid w:val="004D7DEB"/>
    <w:rsid w:val="004E08FA"/>
    <w:rsid w:val="004E14F6"/>
    <w:rsid w:val="004E2402"/>
    <w:rsid w:val="004E243F"/>
    <w:rsid w:val="004E2965"/>
    <w:rsid w:val="004E3D80"/>
    <w:rsid w:val="004E5547"/>
    <w:rsid w:val="004E55E8"/>
    <w:rsid w:val="004E6118"/>
    <w:rsid w:val="004E6141"/>
    <w:rsid w:val="004E637E"/>
    <w:rsid w:val="004E6946"/>
    <w:rsid w:val="004E6B92"/>
    <w:rsid w:val="004E76EC"/>
    <w:rsid w:val="004E7AD6"/>
    <w:rsid w:val="004F020A"/>
    <w:rsid w:val="004F06F7"/>
    <w:rsid w:val="004F088B"/>
    <w:rsid w:val="004F1AD8"/>
    <w:rsid w:val="004F1F19"/>
    <w:rsid w:val="004F23C9"/>
    <w:rsid w:val="004F314E"/>
    <w:rsid w:val="004F38B0"/>
    <w:rsid w:val="004F3D0C"/>
    <w:rsid w:val="004F4766"/>
    <w:rsid w:val="004F4EB1"/>
    <w:rsid w:val="004F536D"/>
    <w:rsid w:val="004F613B"/>
    <w:rsid w:val="004F61DB"/>
    <w:rsid w:val="004F6279"/>
    <w:rsid w:val="004F65CF"/>
    <w:rsid w:val="004F697D"/>
    <w:rsid w:val="004F6F2A"/>
    <w:rsid w:val="00500312"/>
    <w:rsid w:val="005008CC"/>
    <w:rsid w:val="00501058"/>
    <w:rsid w:val="0050131A"/>
    <w:rsid w:val="005014F7"/>
    <w:rsid w:val="00501A13"/>
    <w:rsid w:val="00501CA8"/>
    <w:rsid w:val="00501D52"/>
    <w:rsid w:val="00502022"/>
    <w:rsid w:val="005031EC"/>
    <w:rsid w:val="00503583"/>
    <w:rsid w:val="005039CB"/>
    <w:rsid w:val="00503BCC"/>
    <w:rsid w:val="00504D24"/>
    <w:rsid w:val="005050D3"/>
    <w:rsid w:val="0050558F"/>
    <w:rsid w:val="00505952"/>
    <w:rsid w:val="0050596B"/>
    <w:rsid w:val="00505A2F"/>
    <w:rsid w:val="00505BB6"/>
    <w:rsid w:val="00506286"/>
    <w:rsid w:val="005066E6"/>
    <w:rsid w:val="00506A69"/>
    <w:rsid w:val="00506C9F"/>
    <w:rsid w:val="00506D78"/>
    <w:rsid w:val="005071C7"/>
    <w:rsid w:val="00507565"/>
    <w:rsid w:val="0050787E"/>
    <w:rsid w:val="00507E17"/>
    <w:rsid w:val="00510813"/>
    <w:rsid w:val="005110DB"/>
    <w:rsid w:val="0051159A"/>
    <w:rsid w:val="00511950"/>
    <w:rsid w:val="00511990"/>
    <w:rsid w:val="00511DE0"/>
    <w:rsid w:val="00511E9A"/>
    <w:rsid w:val="00512F4E"/>
    <w:rsid w:val="00512F89"/>
    <w:rsid w:val="0051314B"/>
    <w:rsid w:val="00513AF7"/>
    <w:rsid w:val="00513F05"/>
    <w:rsid w:val="00514323"/>
    <w:rsid w:val="0051455A"/>
    <w:rsid w:val="00514870"/>
    <w:rsid w:val="00514B9B"/>
    <w:rsid w:val="005155C7"/>
    <w:rsid w:val="005156CB"/>
    <w:rsid w:val="005159F5"/>
    <w:rsid w:val="00516807"/>
    <w:rsid w:val="00516897"/>
    <w:rsid w:val="005168ED"/>
    <w:rsid w:val="00516984"/>
    <w:rsid w:val="005169C2"/>
    <w:rsid w:val="005171C0"/>
    <w:rsid w:val="00517360"/>
    <w:rsid w:val="00517F02"/>
    <w:rsid w:val="00520002"/>
    <w:rsid w:val="0052101A"/>
    <w:rsid w:val="00521EEF"/>
    <w:rsid w:val="00521F6E"/>
    <w:rsid w:val="00522233"/>
    <w:rsid w:val="005222C1"/>
    <w:rsid w:val="005231A9"/>
    <w:rsid w:val="005232E5"/>
    <w:rsid w:val="00523689"/>
    <w:rsid w:val="005238A5"/>
    <w:rsid w:val="005238B6"/>
    <w:rsid w:val="00523C78"/>
    <w:rsid w:val="00524084"/>
    <w:rsid w:val="005240B2"/>
    <w:rsid w:val="0052428D"/>
    <w:rsid w:val="00524303"/>
    <w:rsid w:val="005249F2"/>
    <w:rsid w:val="00524DF2"/>
    <w:rsid w:val="00525479"/>
    <w:rsid w:val="0052549E"/>
    <w:rsid w:val="005258A2"/>
    <w:rsid w:val="00525C69"/>
    <w:rsid w:val="005261A9"/>
    <w:rsid w:val="005265D6"/>
    <w:rsid w:val="00527414"/>
    <w:rsid w:val="0052747D"/>
    <w:rsid w:val="00530B43"/>
    <w:rsid w:val="005335FF"/>
    <w:rsid w:val="0053435E"/>
    <w:rsid w:val="005346E8"/>
    <w:rsid w:val="00534748"/>
    <w:rsid w:val="00535540"/>
    <w:rsid w:val="00535F9F"/>
    <w:rsid w:val="00536695"/>
    <w:rsid w:val="005401AE"/>
    <w:rsid w:val="00540C47"/>
    <w:rsid w:val="00540E5A"/>
    <w:rsid w:val="0054115E"/>
    <w:rsid w:val="00541BCE"/>
    <w:rsid w:val="00542866"/>
    <w:rsid w:val="00542C1E"/>
    <w:rsid w:val="00542E07"/>
    <w:rsid w:val="005434B8"/>
    <w:rsid w:val="00543F9A"/>
    <w:rsid w:val="00544BD5"/>
    <w:rsid w:val="00544C11"/>
    <w:rsid w:val="00545424"/>
    <w:rsid w:val="00545475"/>
    <w:rsid w:val="00545526"/>
    <w:rsid w:val="00546AFE"/>
    <w:rsid w:val="005473B2"/>
    <w:rsid w:val="005478C6"/>
    <w:rsid w:val="00547A6C"/>
    <w:rsid w:val="00547E7E"/>
    <w:rsid w:val="00550473"/>
    <w:rsid w:val="00550835"/>
    <w:rsid w:val="00550B5F"/>
    <w:rsid w:val="00551867"/>
    <w:rsid w:val="00551E65"/>
    <w:rsid w:val="005527D6"/>
    <w:rsid w:val="00552BB0"/>
    <w:rsid w:val="00552C35"/>
    <w:rsid w:val="005534E8"/>
    <w:rsid w:val="00553637"/>
    <w:rsid w:val="00553791"/>
    <w:rsid w:val="0055395C"/>
    <w:rsid w:val="00553C57"/>
    <w:rsid w:val="00554110"/>
    <w:rsid w:val="0055434B"/>
    <w:rsid w:val="00554870"/>
    <w:rsid w:val="00554A7B"/>
    <w:rsid w:val="00554D96"/>
    <w:rsid w:val="0055572C"/>
    <w:rsid w:val="005557DA"/>
    <w:rsid w:val="0055601C"/>
    <w:rsid w:val="00556044"/>
    <w:rsid w:val="0055632D"/>
    <w:rsid w:val="005568A2"/>
    <w:rsid w:val="00556E8F"/>
    <w:rsid w:val="00556E9B"/>
    <w:rsid w:val="00556FE3"/>
    <w:rsid w:val="005570A4"/>
    <w:rsid w:val="00557586"/>
    <w:rsid w:val="00560017"/>
    <w:rsid w:val="00560185"/>
    <w:rsid w:val="005604DA"/>
    <w:rsid w:val="00560B7E"/>
    <w:rsid w:val="00560D67"/>
    <w:rsid w:val="0056106A"/>
    <w:rsid w:val="0056169A"/>
    <w:rsid w:val="0056192B"/>
    <w:rsid w:val="0056268B"/>
    <w:rsid w:val="00562DAC"/>
    <w:rsid w:val="00562F96"/>
    <w:rsid w:val="005634AA"/>
    <w:rsid w:val="005635A8"/>
    <w:rsid w:val="005645DC"/>
    <w:rsid w:val="005656D1"/>
    <w:rsid w:val="00565F5F"/>
    <w:rsid w:val="00566AF2"/>
    <w:rsid w:val="005672BA"/>
    <w:rsid w:val="0056757C"/>
    <w:rsid w:val="0057053B"/>
    <w:rsid w:val="00571B80"/>
    <w:rsid w:val="005720AE"/>
    <w:rsid w:val="0057350B"/>
    <w:rsid w:val="00573816"/>
    <w:rsid w:val="00573A70"/>
    <w:rsid w:val="00574163"/>
    <w:rsid w:val="00574520"/>
    <w:rsid w:val="005745DB"/>
    <w:rsid w:val="00574738"/>
    <w:rsid w:val="00574E70"/>
    <w:rsid w:val="00575B37"/>
    <w:rsid w:val="0057637B"/>
    <w:rsid w:val="00576B05"/>
    <w:rsid w:val="00576B4B"/>
    <w:rsid w:val="00576E85"/>
    <w:rsid w:val="00577D25"/>
    <w:rsid w:val="0058041D"/>
    <w:rsid w:val="00580560"/>
    <w:rsid w:val="005808D2"/>
    <w:rsid w:val="00580DCF"/>
    <w:rsid w:val="00580F12"/>
    <w:rsid w:val="00581A36"/>
    <w:rsid w:val="005826CF"/>
    <w:rsid w:val="005828A5"/>
    <w:rsid w:val="00582D1F"/>
    <w:rsid w:val="00582E89"/>
    <w:rsid w:val="00583064"/>
    <w:rsid w:val="005831D0"/>
    <w:rsid w:val="00583D9C"/>
    <w:rsid w:val="00583EAB"/>
    <w:rsid w:val="005840CD"/>
    <w:rsid w:val="00584FA1"/>
    <w:rsid w:val="0058509A"/>
    <w:rsid w:val="00585A01"/>
    <w:rsid w:val="00586878"/>
    <w:rsid w:val="00586AB5"/>
    <w:rsid w:val="00587186"/>
    <w:rsid w:val="005871DC"/>
    <w:rsid w:val="005874CB"/>
    <w:rsid w:val="005876AF"/>
    <w:rsid w:val="005876ED"/>
    <w:rsid w:val="0058790D"/>
    <w:rsid w:val="00587CD3"/>
    <w:rsid w:val="005901FB"/>
    <w:rsid w:val="0059052D"/>
    <w:rsid w:val="00590C52"/>
    <w:rsid w:val="0059117B"/>
    <w:rsid w:val="005914C6"/>
    <w:rsid w:val="00591844"/>
    <w:rsid w:val="0059189C"/>
    <w:rsid w:val="00591981"/>
    <w:rsid w:val="0059208F"/>
    <w:rsid w:val="005922AD"/>
    <w:rsid w:val="00592435"/>
    <w:rsid w:val="00592A2B"/>
    <w:rsid w:val="00592ADA"/>
    <w:rsid w:val="00592DD9"/>
    <w:rsid w:val="0059346B"/>
    <w:rsid w:val="00593876"/>
    <w:rsid w:val="0059399C"/>
    <w:rsid w:val="00593F49"/>
    <w:rsid w:val="00594455"/>
    <w:rsid w:val="00594665"/>
    <w:rsid w:val="00594ABD"/>
    <w:rsid w:val="00594D77"/>
    <w:rsid w:val="0059547D"/>
    <w:rsid w:val="0059550E"/>
    <w:rsid w:val="00595B77"/>
    <w:rsid w:val="00596304"/>
    <w:rsid w:val="00596618"/>
    <w:rsid w:val="005969E4"/>
    <w:rsid w:val="00596F3B"/>
    <w:rsid w:val="0059741F"/>
    <w:rsid w:val="005A0509"/>
    <w:rsid w:val="005A06B7"/>
    <w:rsid w:val="005A09B8"/>
    <w:rsid w:val="005A1400"/>
    <w:rsid w:val="005A1759"/>
    <w:rsid w:val="005A177C"/>
    <w:rsid w:val="005A1A98"/>
    <w:rsid w:val="005A1F1B"/>
    <w:rsid w:val="005A275C"/>
    <w:rsid w:val="005A28BA"/>
    <w:rsid w:val="005A28E3"/>
    <w:rsid w:val="005A30CA"/>
    <w:rsid w:val="005A3564"/>
    <w:rsid w:val="005A3BA5"/>
    <w:rsid w:val="005A4022"/>
    <w:rsid w:val="005A42D3"/>
    <w:rsid w:val="005A48EB"/>
    <w:rsid w:val="005A4FE5"/>
    <w:rsid w:val="005A5473"/>
    <w:rsid w:val="005A5554"/>
    <w:rsid w:val="005A5C63"/>
    <w:rsid w:val="005A6417"/>
    <w:rsid w:val="005A6758"/>
    <w:rsid w:val="005A68A7"/>
    <w:rsid w:val="005A6D79"/>
    <w:rsid w:val="005A7714"/>
    <w:rsid w:val="005A7C28"/>
    <w:rsid w:val="005A7D3D"/>
    <w:rsid w:val="005B0344"/>
    <w:rsid w:val="005B0816"/>
    <w:rsid w:val="005B0C23"/>
    <w:rsid w:val="005B2230"/>
    <w:rsid w:val="005B25D7"/>
    <w:rsid w:val="005B2B3D"/>
    <w:rsid w:val="005B3331"/>
    <w:rsid w:val="005B363C"/>
    <w:rsid w:val="005B3770"/>
    <w:rsid w:val="005B3FCA"/>
    <w:rsid w:val="005B40B7"/>
    <w:rsid w:val="005B43CE"/>
    <w:rsid w:val="005B4A3D"/>
    <w:rsid w:val="005B4D68"/>
    <w:rsid w:val="005B510B"/>
    <w:rsid w:val="005B518A"/>
    <w:rsid w:val="005B543D"/>
    <w:rsid w:val="005B5E0C"/>
    <w:rsid w:val="005B64CC"/>
    <w:rsid w:val="005B6852"/>
    <w:rsid w:val="005B6E94"/>
    <w:rsid w:val="005B7325"/>
    <w:rsid w:val="005B767C"/>
    <w:rsid w:val="005B7C47"/>
    <w:rsid w:val="005B7C74"/>
    <w:rsid w:val="005C08F9"/>
    <w:rsid w:val="005C1E79"/>
    <w:rsid w:val="005C24FA"/>
    <w:rsid w:val="005C2745"/>
    <w:rsid w:val="005C28B5"/>
    <w:rsid w:val="005C29CE"/>
    <w:rsid w:val="005C2F16"/>
    <w:rsid w:val="005C31D5"/>
    <w:rsid w:val="005C3495"/>
    <w:rsid w:val="005C38CC"/>
    <w:rsid w:val="005C4605"/>
    <w:rsid w:val="005C4AE5"/>
    <w:rsid w:val="005C53EA"/>
    <w:rsid w:val="005C5648"/>
    <w:rsid w:val="005C67DF"/>
    <w:rsid w:val="005C691E"/>
    <w:rsid w:val="005C6A29"/>
    <w:rsid w:val="005C6BF0"/>
    <w:rsid w:val="005C70F9"/>
    <w:rsid w:val="005C758D"/>
    <w:rsid w:val="005C79B8"/>
    <w:rsid w:val="005C7F2A"/>
    <w:rsid w:val="005D067C"/>
    <w:rsid w:val="005D2269"/>
    <w:rsid w:val="005D2D9D"/>
    <w:rsid w:val="005D2E99"/>
    <w:rsid w:val="005D3397"/>
    <w:rsid w:val="005D3459"/>
    <w:rsid w:val="005D3634"/>
    <w:rsid w:val="005D36AB"/>
    <w:rsid w:val="005D379F"/>
    <w:rsid w:val="005D3838"/>
    <w:rsid w:val="005D3C26"/>
    <w:rsid w:val="005D4437"/>
    <w:rsid w:val="005D4505"/>
    <w:rsid w:val="005D4DDF"/>
    <w:rsid w:val="005D4F76"/>
    <w:rsid w:val="005D532C"/>
    <w:rsid w:val="005D5817"/>
    <w:rsid w:val="005D674B"/>
    <w:rsid w:val="005D72DD"/>
    <w:rsid w:val="005D74B6"/>
    <w:rsid w:val="005E04CA"/>
    <w:rsid w:val="005E0E8D"/>
    <w:rsid w:val="005E21D2"/>
    <w:rsid w:val="005E237A"/>
    <w:rsid w:val="005E238B"/>
    <w:rsid w:val="005E27A2"/>
    <w:rsid w:val="005E3390"/>
    <w:rsid w:val="005E3EF1"/>
    <w:rsid w:val="005E3FB2"/>
    <w:rsid w:val="005E47E0"/>
    <w:rsid w:val="005E4810"/>
    <w:rsid w:val="005E5B0A"/>
    <w:rsid w:val="005E66BD"/>
    <w:rsid w:val="005F0F44"/>
    <w:rsid w:val="005F12C2"/>
    <w:rsid w:val="005F15D3"/>
    <w:rsid w:val="005F196A"/>
    <w:rsid w:val="005F1B86"/>
    <w:rsid w:val="005F235B"/>
    <w:rsid w:val="005F2F8E"/>
    <w:rsid w:val="005F30D7"/>
    <w:rsid w:val="005F31AF"/>
    <w:rsid w:val="005F37AB"/>
    <w:rsid w:val="005F37D7"/>
    <w:rsid w:val="005F4AB2"/>
    <w:rsid w:val="005F4C99"/>
    <w:rsid w:val="005F4DBD"/>
    <w:rsid w:val="005F503C"/>
    <w:rsid w:val="005F5773"/>
    <w:rsid w:val="005F615F"/>
    <w:rsid w:val="005F6336"/>
    <w:rsid w:val="005F6458"/>
    <w:rsid w:val="005F6584"/>
    <w:rsid w:val="005F6A5A"/>
    <w:rsid w:val="005F702D"/>
    <w:rsid w:val="005F718A"/>
    <w:rsid w:val="005F7BA9"/>
    <w:rsid w:val="0060039D"/>
    <w:rsid w:val="00601550"/>
    <w:rsid w:val="0060157A"/>
    <w:rsid w:val="006017CE"/>
    <w:rsid w:val="00601C51"/>
    <w:rsid w:val="00601D75"/>
    <w:rsid w:val="00601F67"/>
    <w:rsid w:val="00602127"/>
    <w:rsid w:val="0060215A"/>
    <w:rsid w:val="00602261"/>
    <w:rsid w:val="00602AEA"/>
    <w:rsid w:val="0060302B"/>
    <w:rsid w:val="0060356A"/>
    <w:rsid w:val="006036BD"/>
    <w:rsid w:val="00603F5D"/>
    <w:rsid w:val="00604158"/>
    <w:rsid w:val="0060438E"/>
    <w:rsid w:val="00604644"/>
    <w:rsid w:val="00604B1C"/>
    <w:rsid w:val="00604E53"/>
    <w:rsid w:val="0060558D"/>
    <w:rsid w:val="00606B9C"/>
    <w:rsid w:val="0060713E"/>
    <w:rsid w:val="00607264"/>
    <w:rsid w:val="0060754D"/>
    <w:rsid w:val="0060761E"/>
    <w:rsid w:val="00607B88"/>
    <w:rsid w:val="006107D7"/>
    <w:rsid w:val="00610865"/>
    <w:rsid w:val="0061099B"/>
    <w:rsid w:val="00610BF4"/>
    <w:rsid w:val="00610CC0"/>
    <w:rsid w:val="00610D00"/>
    <w:rsid w:val="00610F4B"/>
    <w:rsid w:val="006112BB"/>
    <w:rsid w:val="006123D5"/>
    <w:rsid w:val="006126D8"/>
    <w:rsid w:val="00612A30"/>
    <w:rsid w:val="00612A5A"/>
    <w:rsid w:val="00612E3B"/>
    <w:rsid w:val="00615989"/>
    <w:rsid w:val="00615B1C"/>
    <w:rsid w:val="006165AC"/>
    <w:rsid w:val="00617458"/>
    <w:rsid w:val="00617B1D"/>
    <w:rsid w:val="00617CC3"/>
    <w:rsid w:val="00617F71"/>
    <w:rsid w:val="00620AB7"/>
    <w:rsid w:val="00620B85"/>
    <w:rsid w:val="00620E69"/>
    <w:rsid w:val="00621061"/>
    <w:rsid w:val="0062160B"/>
    <w:rsid w:val="006218D7"/>
    <w:rsid w:val="00621E00"/>
    <w:rsid w:val="006227E3"/>
    <w:rsid w:val="00622A1F"/>
    <w:rsid w:val="00622CC1"/>
    <w:rsid w:val="006232C0"/>
    <w:rsid w:val="0062342A"/>
    <w:rsid w:val="006234D2"/>
    <w:rsid w:val="00623A43"/>
    <w:rsid w:val="00623CA8"/>
    <w:rsid w:val="00624243"/>
    <w:rsid w:val="00624E1B"/>
    <w:rsid w:val="00625259"/>
    <w:rsid w:val="006256DF"/>
    <w:rsid w:val="00625979"/>
    <w:rsid w:val="00625AA7"/>
    <w:rsid w:val="00625E41"/>
    <w:rsid w:val="006264B0"/>
    <w:rsid w:val="00626623"/>
    <w:rsid w:val="0062685D"/>
    <w:rsid w:val="006268BC"/>
    <w:rsid w:val="00626996"/>
    <w:rsid w:val="00627B0A"/>
    <w:rsid w:val="00627C25"/>
    <w:rsid w:val="00627DFF"/>
    <w:rsid w:val="0063057A"/>
    <w:rsid w:val="00630CF7"/>
    <w:rsid w:val="00632117"/>
    <w:rsid w:val="00632474"/>
    <w:rsid w:val="006325A6"/>
    <w:rsid w:val="00632741"/>
    <w:rsid w:val="0063299B"/>
    <w:rsid w:val="0063393C"/>
    <w:rsid w:val="0063431E"/>
    <w:rsid w:val="0063438F"/>
    <w:rsid w:val="0063575D"/>
    <w:rsid w:val="00635CD4"/>
    <w:rsid w:val="006363E4"/>
    <w:rsid w:val="00636537"/>
    <w:rsid w:val="006365F5"/>
    <w:rsid w:val="006366B7"/>
    <w:rsid w:val="0063737F"/>
    <w:rsid w:val="006374CF"/>
    <w:rsid w:val="00637534"/>
    <w:rsid w:val="0063777E"/>
    <w:rsid w:val="006377A6"/>
    <w:rsid w:val="00637A3D"/>
    <w:rsid w:val="00637A44"/>
    <w:rsid w:val="00640330"/>
    <w:rsid w:val="00640A20"/>
    <w:rsid w:val="00640B6B"/>
    <w:rsid w:val="00640EFF"/>
    <w:rsid w:val="006411EF"/>
    <w:rsid w:val="00641EF9"/>
    <w:rsid w:val="00641FD7"/>
    <w:rsid w:val="006423A4"/>
    <w:rsid w:val="0064246C"/>
    <w:rsid w:val="0064268B"/>
    <w:rsid w:val="006428CC"/>
    <w:rsid w:val="0064294D"/>
    <w:rsid w:val="00642F8F"/>
    <w:rsid w:val="006432A5"/>
    <w:rsid w:val="0064409F"/>
    <w:rsid w:val="00644C10"/>
    <w:rsid w:val="00644E3F"/>
    <w:rsid w:val="00645231"/>
    <w:rsid w:val="006455C1"/>
    <w:rsid w:val="00645D92"/>
    <w:rsid w:val="00646225"/>
    <w:rsid w:val="00646840"/>
    <w:rsid w:val="0064714C"/>
    <w:rsid w:val="0064794A"/>
    <w:rsid w:val="00647B99"/>
    <w:rsid w:val="00650B7F"/>
    <w:rsid w:val="00650CAC"/>
    <w:rsid w:val="00651E2C"/>
    <w:rsid w:val="00651EDB"/>
    <w:rsid w:val="00651EE4"/>
    <w:rsid w:val="006535F7"/>
    <w:rsid w:val="00653699"/>
    <w:rsid w:val="0065398E"/>
    <w:rsid w:val="00653D7E"/>
    <w:rsid w:val="00654064"/>
    <w:rsid w:val="00654885"/>
    <w:rsid w:val="00654C11"/>
    <w:rsid w:val="0065539E"/>
    <w:rsid w:val="006554E1"/>
    <w:rsid w:val="006556F2"/>
    <w:rsid w:val="00655803"/>
    <w:rsid w:val="00655B08"/>
    <w:rsid w:val="006569E9"/>
    <w:rsid w:val="00656B1C"/>
    <w:rsid w:val="00657470"/>
    <w:rsid w:val="00657AB2"/>
    <w:rsid w:val="00657D67"/>
    <w:rsid w:val="0066040F"/>
    <w:rsid w:val="00661EFE"/>
    <w:rsid w:val="006631C8"/>
    <w:rsid w:val="00663B88"/>
    <w:rsid w:val="00664775"/>
    <w:rsid w:val="00665AC2"/>
    <w:rsid w:val="006661F3"/>
    <w:rsid w:val="00666F42"/>
    <w:rsid w:val="0066723C"/>
    <w:rsid w:val="0066758A"/>
    <w:rsid w:val="006678CF"/>
    <w:rsid w:val="00667C06"/>
    <w:rsid w:val="00667EB6"/>
    <w:rsid w:val="00670185"/>
    <w:rsid w:val="006714DD"/>
    <w:rsid w:val="0067186A"/>
    <w:rsid w:val="00672487"/>
    <w:rsid w:val="0067353E"/>
    <w:rsid w:val="00673764"/>
    <w:rsid w:val="00673B9C"/>
    <w:rsid w:val="0067457D"/>
    <w:rsid w:val="00674756"/>
    <w:rsid w:val="006748B8"/>
    <w:rsid w:val="00674935"/>
    <w:rsid w:val="00674A50"/>
    <w:rsid w:val="00674A53"/>
    <w:rsid w:val="00674DEA"/>
    <w:rsid w:val="00674F07"/>
    <w:rsid w:val="006753F2"/>
    <w:rsid w:val="006756F9"/>
    <w:rsid w:val="006760B5"/>
    <w:rsid w:val="00676116"/>
    <w:rsid w:val="00676A77"/>
    <w:rsid w:val="006772FB"/>
    <w:rsid w:val="006775C3"/>
    <w:rsid w:val="006775D2"/>
    <w:rsid w:val="00677D3A"/>
    <w:rsid w:val="0068011F"/>
    <w:rsid w:val="0068076B"/>
    <w:rsid w:val="006807F5"/>
    <w:rsid w:val="006809D2"/>
    <w:rsid w:val="00680A91"/>
    <w:rsid w:val="00680AA9"/>
    <w:rsid w:val="00681A10"/>
    <w:rsid w:val="006820A4"/>
    <w:rsid w:val="0068265A"/>
    <w:rsid w:val="00682CE8"/>
    <w:rsid w:val="00683229"/>
    <w:rsid w:val="0068378F"/>
    <w:rsid w:val="00683B53"/>
    <w:rsid w:val="006844A2"/>
    <w:rsid w:val="00684BF1"/>
    <w:rsid w:val="00684D60"/>
    <w:rsid w:val="00684FC6"/>
    <w:rsid w:val="00685034"/>
    <w:rsid w:val="00685C16"/>
    <w:rsid w:val="00687E97"/>
    <w:rsid w:val="00687FE1"/>
    <w:rsid w:val="00690972"/>
    <w:rsid w:val="00690B23"/>
    <w:rsid w:val="00691254"/>
    <w:rsid w:val="00691370"/>
    <w:rsid w:val="0069179F"/>
    <w:rsid w:val="00691B4A"/>
    <w:rsid w:val="00691F38"/>
    <w:rsid w:val="006921C0"/>
    <w:rsid w:val="0069290A"/>
    <w:rsid w:val="00693266"/>
    <w:rsid w:val="006936F4"/>
    <w:rsid w:val="00693C7C"/>
    <w:rsid w:val="00693D90"/>
    <w:rsid w:val="00694040"/>
    <w:rsid w:val="00694884"/>
    <w:rsid w:val="00694F96"/>
    <w:rsid w:val="006951A8"/>
    <w:rsid w:val="006956B2"/>
    <w:rsid w:val="00695C23"/>
    <w:rsid w:val="00696E60"/>
    <w:rsid w:val="00697183"/>
    <w:rsid w:val="00697318"/>
    <w:rsid w:val="0069763B"/>
    <w:rsid w:val="0069775A"/>
    <w:rsid w:val="00697813"/>
    <w:rsid w:val="006978FD"/>
    <w:rsid w:val="00697DB4"/>
    <w:rsid w:val="00697EAD"/>
    <w:rsid w:val="00697ECC"/>
    <w:rsid w:val="00697F87"/>
    <w:rsid w:val="006A009D"/>
    <w:rsid w:val="006A0273"/>
    <w:rsid w:val="006A11C0"/>
    <w:rsid w:val="006A1855"/>
    <w:rsid w:val="006A1C8B"/>
    <w:rsid w:val="006A1F2A"/>
    <w:rsid w:val="006A20D2"/>
    <w:rsid w:val="006A241E"/>
    <w:rsid w:val="006A2524"/>
    <w:rsid w:val="006A2820"/>
    <w:rsid w:val="006A3793"/>
    <w:rsid w:val="006A3EE8"/>
    <w:rsid w:val="006A4119"/>
    <w:rsid w:val="006A45F5"/>
    <w:rsid w:val="006A6118"/>
    <w:rsid w:val="006A68F0"/>
    <w:rsid w:val="006A6A81"/>
    <w:rsid w:val="006A7161"/>
    <w:rsid w:val="006A7164"/>
    <w:rsid w:val="006A72BF"/>
    <w:rsid w:val="006A7633"/>
    <w:rsid w:val="006A7742"/>
    <w:rsid w:val="006A7C46"/>
    <w:rsid w:val="006B03F2"/>
    <w:rsid w:val="006B0FA4"/>
    <w:rsid w:val="006B1EF3"/>
    <w:rsid w:val="006B213B"/>
    <w:rsid w:val="006B25CA"/>
    <w:rsid w:val="006B26D0"/>
    <w:rsid w:val="006B273C"/>
    <w:rsid w:val="006B2B23"/>
    <w:rsid w:val="006B3101"/>
    <w:rsid w:val="006B33C6"/>
    <w:rsid w:val="006B37DC"/>
    <w:rsid w:val="006B3A05"/>
    <w:rsid w:val="006B446A"/>
    <w:rsid w:val="006B4749"/>
    <w:rsid w:val="006B48FE"/>
    <w:rsid w:val="006B4A45"/>
    <w:rsid w:val="006B4F68"/>
    <w:rsid w:val="006B50C6"/>
    <w:rsid w:val="006B5753"/>
    <w:rsid w:val="006B577C"/>
    <w:rsid w:val="006B60DF"/>
    <w:rsid w:val="006B63E6"/>
    <w:rsid w:val="006B66E5"/>
    <w:rsid w:val="006B6994"/>
    <w:rsid w:val="006B723C"/>
    <w:rsid w:val="006B7341"/>
    <w:rsid w:val="006B7392"/>
    <w:rsid w:val="006B7629"/>
    <w:rsid w:val="006C03DB"/>
    <w:rsid w:val="006C0592"/>
    <w:rsid w:val="006C088B"/>
    <w:rsid w:val="006C08AC"/>
    <w:rsid w:val="006C225D"/>
    <w:rsid w:val="006C22F5"/>
    <w:rsid w:val="006C272E"/>
    <w:rsid w:val="006C2EFE"/>
    <w:rsid w:val="006C34CE"/>
    <w:rsid w:val="006C3FEF"/>
    <w:rsid w:val="006C40F6"/>
    <w:rsid w:val="006C4634"/>
    <w:rsid w:val="006C4BC6"/>
    <w:rsid w:val="006C5479"/>
    <w:rsid w:val="006C5849"/>
    <w:rsid w:val="006C5DEC"/>
    <w:rsid w:val="006C67A8"/>
    <w:rsid w:val="006C6881"/>
    <w:rsid w:val="006C6BA6"/>
    <w:rsid w:val="006C6BC6"/>
    <w:rsid w:val="006C71EA"/>
    <w:rsid w:val="006C77CD"/>
    <w:rsid w:val="006D01D7"/>
    <w:rsid w:val="006D0C57"/>
    <w:rsid w:val="006D11EA"/>
    <w:rsid w:val="006D1323"/>
    <w:rsid w:val="006D13B5"/>
    <w:rsid w:val="006D144C"/>
    <w:rsid w:val="006D1846"/>
    <w:rsid w:val="006D21F1"/>
    <w:rsid w:val="006D228A"/>
    <w:rsid w:val="006D252C"/>
    <w:rsid w:val="006D2B1C"/>
    <w:rsid w:val="006D2BF0"/>
    <w:rsid w:val="006D2C05"/>
    <w:rsid w:val="006D348C"/>
    <w:rsid w:val="006D361B"/>
    <w:rsid w:val="006D3833"/>
    <w:rsid w:val="006D3EFF"/>
    <w:rsid w:val="006D3FAE"/>
    <w:rsid w:val="006D5426"/>
    <w:rsid w:val="006D597E"/>
    <w:rsid w:val="006D5A28"/>
    <w:rsid w:val="006D5B98"/>
    <w:rsid w:val="006D5FCC"/>
    <w:rsid w:val="006D610F"/>
    <w:rsid w:val="006D62F3"/>
    <w:rsid w:val="006D663E"/>
    <w:rsid w:val="006D67ED"/>
    <w:rsid w:val="006D6C6B"/>
    <w:rsid w:val="006D6E2B"/>
    <w:rsid w:val="006D6F66"/>
    <w:rsid w:val="006D70E1"/>
    <w:rsid w:val="006E09F5"/>
    <w:rsid w:val="006E0B49"/>
    <w:rsid w:val="006E0F6E"/>
    <w:rsid w:val="006E12FF"/>
    <w:rsid w:val="006E28F9"/>
    <w:rsid w:val="006E3A4E"/>
    <w:rsid w:val="006E3B39"/>
    <w:rsid w:val="006E45DB"/>
    <w:rsid w:val="006E45F7"/>
    <w:rsid w:val="006E4640"/>
    <w:rsid w:val="006E4B6D"/>
    <w:rsid w:val="006E607E"/>
    <w:rsid w:val="006E6422"/>
    <w:rsid w:val="006E66A5"/>
    <w:rsid w:val="006E679A"/>
    <w:rsid w:val="006E681B"/>
    <w:rsid w:val="006E6D1E"/>
    <w:rsid w:val="006E7397"/>
    <w:rsid w:val="006E7C67"/>
    <w:rsid w:val="006F050D"/>
    <w:rsid w:val="006F06D2"/>
    <w:rsid w:val="006F0C66"/>
    <w:rsid w:val="006F0E15"/>
    <w:rsid w:val="006F1EFB"/>
    <w:rsid w:val="006F21CA"/>
    <w:rsid w:val="006F2535"/>
    <w:rsid w:val="006F2C9F"/>
    <w:rsid w:val="006F2FAE"/>
    <w:rsid w:val="006F3C8B"/>
    <w:rsid w:val="006F4267"/>
    <w:rsid w:val="006F47DE"/>
    <w:rsid w:val="006F48A3"/>
    <w:rsid w:val="006F4C0D"/>
    <w:rsid w:val="006F4E3A"/>
    <w:rsid w:val="006F53C2"/>
    <w:rsid w:val="006F5FB0"/>
    <w:rsid w:val="006F60E6"/>
    <w:rsid w:val="006F6922"/>
    <w:rsid w:val="006F6A3F"/>
    <w:rsid w:val="006F6E54"/>
    <w:rsid w:val="006F7228"/>
    <w:rsid w:val="006F7279"/>
    <w:rsid w:val="006F7A68"/>
    <w:rsid w:val="006F7CE4"/>
    <w:rsid w:val="007004E6"/>
    <w:rsid w:val="00700C2E"/>
    <w:rsid w:val="0070204C"/>
    <w:rsid w:val="007022F0"/>
    <w:rsid w:val="0070253E"/>
    <w:rsid w:val="007028B8"/>
    <w:rsid w:val="0070375C"/>
    <w:rsid w:val="007039E1"/>
    <w:rsid w:val="00704B53"/>
    <w:rsid w:val="0070520D"/>
    <w:rsid w:val="0070560D"/>
    <w:rsid w:val="00705A51"/>
    <w:rsid w:val="007068BF"/>
    <w:rsid w:val="00706C5D"/>
    <w:rsid w:val="00706E96"/>
    <w:rsid w:val="00707203"/>
    <w:rsid w:val="00707DE4"/>
    <w:rsid w:val="00707F03"/>
    <w:rsid w:val="00710A86"/>
    <w:rsid w:val="00711043"/>
    <w:rsid w:val="00711342"/>
    <w:rsid w:val="007119EE"/>
    <w:rsid w:val="00711CC9"/>
    <w:rsid w:val="007125A7"/>
    <w:rsid w:val="00712B36"/>
    <w:rsid w:val="00712F0C"/>
    <w:rsid w:val="00712FB3"/>
    <w:rsid w:val="00713B1D"/>
    <w:rsid w:val="00713B9B"/>
    <w:rsid w:val="00713F79"/>
    <w:rsid w:val="0071553A"/>
    <w:rsid w:val="00715787"/>
    <w:rsid w:val="00715D76"/>
    <w:rsid w:val="00715E0D"/>
    <w:rsid w:val="00715F54"/>
    <w:rsid w:val="00716BFB"/>
    <w:rsid w:val="007171DE"/>
    <w:rsid w:val="00720233"/>
    <w:rsid w:val="0072023A"/>
    <w:rsid w:val="007203FE"/>
    <w:rsid w:val="007204C2"/>
    <w:rsid w:val="007205FA"/>
    <w:rsid w:val="0072089D"/>
    <w:rsid w:val="00720DB1"/>
    <w:rsid w:val="007212B1"/>
    <w:rsid w:val="0072166C"/>
    <w:rsid w:val="00721DB2"/>
    <w:rsid w:val="007220E9"/>
    <w:rsid w:val="0072258A"/>
    <w:rsid w:val="00722F31"/>
    <w:rsid w:val="007230F3"/>
    <w:rsid w:val="00723F4F"/>
    <w:rsid w:val="0072409C"/>
    <w:rsid w:val="00724396"/>
    <w:rsid w:val="0072517E"/>
    <w:rsid w:val="007255BB"/>
    <w:rsid w:val="0072598E"/>
    <w:rsid w:val="0072677B"/>
    <w:rsid w:val="00726CD7"/>
    <w:rsid w:val="00726D04"/>
    <w:rsid w:val="00727173"/>
    <w:rsid w:val="0073096E"/>
    <w:rsid w:val="007315DB"/>
    <w:rsid w:val="0073229A"/>
    <w:rsid w:val="00732567"/>
    <w:rsid w:val="00732922"/>
    <w:rsid w:val="00732D42"/>
    <w:rsid w:val="0073470D"/>
    <w:rsid w:val="00734759"/>
    <w:rsid w:val="0073476F"/>
    <w:rsid w:val="007348A2"/>
    <w:rsid w:val="0073498B"/>
    <w:rsid w:val="00734C39"/>
    <w:rsid w:val="00735A8D"/>
    <w:rsid w:val="00736576"/>
    <w:rsid w:val="007365D3"/>
    <w:rsid w:val="0073686C"/>
    <w:rsid w:val="00736A24"/>
    <w:rsid w:val="00736C63"/>
    <w:rsid w:val="00737A76"/>
    <w:rsid w:val="00737C54"/>
    <w:rsid w:val="00737DFD"/>
    <w:rsid w:val="007405D7"/>
    <w:rsid w:val="00740DE8"/>
    <w:rsid w:val="007415D3"/>
    <w:rsid w:val="00742E28"/>
    <w:rsid w:val="007430E9"/>
    <w:rsid w:val="00744140"/>
    <w:rsid w:val="007442E9"/>
    <w:rsid w:val="00744F65"/>
    <w:rsid w:val="00745023"/>
    <w:rsid w:val="00745CA8"/>
    <w:rsid w:val="00746040"/>
    <w:rsid w:val="0074650F"/>
    <w:rsid w:val="00746619"/>
    <w:rsid w:val="00747030"/>
    <w:rsid w:val="00747F8C"/>
    <w:rsid w:val="0075094B"/>
    <w:rsid w:val="00750FC8"/>
    <w:rsid w:val="0075162E"/>
    <w:rsid w:val="00751A64"/>
    <w:rsid w:val="00751E10"/>
    <w:rsid w:val="00751FFF"/>
    <w:rsid w:val="00752264"/>
    <w:rsid w:val="00752336"/>
    <w:rsid w:val="00752DF4"/>
    <w:rsid w:val="00753326"/>
    <w:rsid w:val="00754034"/>
    <w:rsid w:val="00754927"/>
    <w:rsid w:val="00755DFA"/>
    <w:rsid w:val="00756274"/>
    <w:rsid w:val="007564F7"/>
    <w:rsid w:val="00756556"/>
    <w:rsid w:val="00756F79"/>
    <w:rsid w:val="007578FE"/>
    <w:rsid w:val="00757A4B"/>
    <w:rsid w:val="00757C09"/>
    <w:rsid w:val="0076037B"/>
    <w:rsid w:val="00760E25"/>
    <w:rsid w:val="007610C9"/>
    <w:rsid w:val="007618C4"/>
    <w:rsid w:val="00761DD1"/>
    <w:rsid w:val="00762808"/>
    <w:rsid w:val="00762C19"/>
    <w:rsid w:val="00762D8D"/>
    <w:rsid w:val="0076305F"/>
    <w:rsid w:val="00763306"/>
    <w:rsid w:val="00763911"/>
    <w:rsid w:val="00764B01"/>
    <w:rsid w:val="00764FC5"/>
    <w:rsid w:val="007651E4"/>
    <w:rsid w:val="007658EB"/>
    <w:rsid w:val="00765A34"/>
    <w:rsid w:val="00765C1C"/>
    <w:rsid w:val="00765D91"/>
    <w:rsid w:val="0076688F"/>
    <w:rsid w:val="007671C3"/>
    <w:rsid w:val="00767323"/>
    <w:rsid w:val="00767980"/>
    <w:rsid w:val="00767C61"/>
    <w:rsid w:val="00770642"/>
    <w:rsid w:val="0077083A"/>
    <w:rsid w:val="00770B19"/>
    <w:rsid w:val="00770B1F"/>
    <w:rsid w:val="00770CB9"/>
    <w:rsid w:val="00770D2E"/>
    <w:rsid w:val="00770E4D"/>
    <w:rsid w:val="007711C7"/>
    <w:rsid w:val="007720BF"/>
    <w:rsid w:val="007725F1"/>
    <w:rsid w:val="00772C24"/>
    <w:rsid w:val="00772D85"/>
    <w:rsid w:val="00772FBF"/>
    <w:rsid w:val="00773528"/>
    <w:rsid w:val="00774313"/>
    <w:rsid w:val="0077463F"/>
    <w:rsid w:val="00774785"/>
    <w:rsid w:val="0077481D"/>
    <w:rsid w:val="00774C3B"/>
    <w:rsid w:val="0077594B"/>
    <w:rsid w:val="00775C84"/>
    <w:rsid w:val="007763A1"/>
    <w:rsid w:val="00776726"/>
    <w:rsid w:val="007769DC"/>
    <w:rsid w:val="00776C1D"/>
    <w:rsid w:val="00777781"/>
    <w:rsid w:val="00777820"/>
    <w:rsid w:val="00780706"/>
    <w:rsid w:val="00780872"/>
    <w:rsid w:val="00780A1B"/>
    <w:rsid w:val="00781379"/>
    <w:rsid w:val="00781D1B"/>
    <w:rsid w:val="00782CC6"/>
    <w:rsid w:val="00783000"/>
    <w:rsid w:val="007836EA"/>
    <w:rsid w:val="00783A25"/>
    <w:rsid w:val="00784CDA"/>
    <w:rsid w:val="007857B3"/>
    <w:rsid w:val="00785D58"/>
    <w:rsid w:val="007863A5"/>
    <w:rsid w:val="007865F2"/>
    <w:rsid w:val="00786B14"/>
    <w:rsid w:val="00786CCE"/>
    <w:rsid w:val="00786ED2"/>
    <w:rsid w:val="00787068"/>
    <w:rsid w:val="00787844"/>
    <w:rsid w:val="00787917"/>
    <w:rsid w:val="00787FA1"/>
    <w:rsid w:val="007905D5"/>
    <w:rsid w:val="007906C4"/>
    <w:rsid w:val="00790A7B"/>
    <w:rsid w:val="00790DD1"/>
    <w:rsid w:val="00790F67"/>
    <w:rsid w:val="00791D52"/>
    <w:rsid w:val="0079283E"/>
    <w:rsid w:val="00792964"/>
    <w:rsid w:val="00792D3E"/>
    <w:rsid w:val="007935E9"/>
    <w:rsid w:val="00793FD2"/>
    <w:rsid w:val="007940EA"/>
    <w:rsid w:val="007940F2"/>
    <w:rsid w:val="00795260"/>
    <w:rsid w:val="0079572F"/>
    <w:rsid w:val="00795BCA"/>
    <w:rsid w:val="00796481"/>
    <w:rsid w:val="00796708"/>
    <w:rsid w:val="007967E8"/>
    <w:rsid w:val="007971EB"/>
    <w:rsid w:val="00797D02"/>
    <w:rsid w:val="00797F6D"/>
    <w:rsid w:val="007A0159"/>
    <w:rsid w:val="007A05ED"/>
    <w:rsid w:val="007A07A0"/>
    <w:rsid w:val="007A0963"/>
    <w:rsid w:val="007A0C16"/>
    <w:rsid w:val="007A0CE4"/>
    <w:rsid w:val="007A1019"/>
    <w:rsid w:val="007A17EF"/>
    <w:rsid w:val="007A1949"/>
    <w:rsid w:val="007A2170"/>
    <w:rsid w:val="007A22BF"/>
    <w:rsid w:val="007A2BA8"/>
    <w:rsid w:val="007A2DB4"/>
    <w:rsid w:val="007A2FD5"/>
    <w:rsid w:val="007A3323"/>
    <w:rsid w:val="007A3A83"/>
    <w:rsid w:val="007A4F0C"/>
    <w:rsid w:val="007A52F7"/>
    <w:rsid w:val="007A53B4"/>
    <w:rsid w:val="007A5491"/>
    <w:rsid w:val="007A5725"/>
    <w:rsid w:val="007A5829"/>
    <w:rsid w:val="007A6228"/>
    <w:rsid w:val="007A67BE"/>
    <w:rsid w:val="007A6D93"/>
    <w:rsid w:val="007A72D5"/>
    <w:rsid w:val="007A7486"/>
    <w:rsid w:val="007B0280"/>
    <w:rsid w:val="007B05D0"/>
    <w:rsid w:val="007B08BF"/>
    <w:rsid w:val="007B0A0B"/>
    <w:rsid w:val="007B0D5E"/>
    <w:rsid w:val="007B0EAB"/>
    <w:rsid w:val="007B1089"/>
    <w:rsid w:val="007B114B"/>
    <w:rsid w:val="007B11CC"/>
    <w:rsid w:val="007B151A"/>
    <w:rsid w:val="007B15D5"/>
    <w:rsid w:val="007B15FC"/>
    <w:rsid w:val="007B1BC9"/>
    <w:rsid w:val="007B1FA6"/>
    <w:rsid w:val="007B23F0"/>
    <w:rsid w:val="007B26EC"/>
    <w:rsid w:val="007B2B81"/>
    <w:rsid w:val="007B2C17"/>
    <w:rsid w:val="007B3342"/>
    <w:rsid w:val="007B35C2"/>
    <w:rsid w:val="007B35E5"/>
    <w:rsid w:val="007B3D44"/>
    <w:rsid w:val="007B3E52"/>
    <w:rsid w:val="007B491A"/>
    <w:rsid w:val="007B4BEE"/>
    <w:rsid w:val="007B5264"/>
    <w:rsid w:val="007B54DD"/>
    <w:rsid w:val="007B5997"/>
    <w:rsid w:val="007B66E6"/>
    <w:rsid w:val="007B6C87"/>
    <w:rsid w:val="007B6FD8"/>
    <w:rsid w:val="007B72B8"/>
    <w:rsid w:val="007B7A58"/>
    <w:rsid w:val="007B7AA8"/>
    <w:rsid w:val="007B7AC8"/>
    <w:rsid w:val="007B7BBB"/>
    <w:rsid w:val="007C0355"/>
    <w:rsid w:val="007C05D1"/>
    <w:rsid w:val="007C07FB"/>
    <w:rsid w:val="007C1567"/>
    <w:rsid w:val="007C1889"/>
    <w:rsid w:val="007C1D90"/>
    <w:rsid w:val="007C1F40"/>
    <w:rsid w:val="007C21B5"/>
    <w:rsid w:val="007C2684"/>
    <w:rsid w:val="007C2A38"/>
    <w:rsid w:val="007C2DC4"/>
    <w:rsid w:val="007C300F"/>
    <w:rsid w:val="007C3073"/>
    <w:rsid w:val="007C3DA1"/>
    <w:rsid w:val="007C4118"/>
    <w:rsid w:val="007C42EC"/>
    <w:rsid w:val="007C4CD1"/>
    <w:rsid w:val="007C4FD0"/>
    <w:rsid w:val="007C547F"/>
    <w:rsid w:val="007C5547"/>
    <w:rsid w:val="007C56A1"/>
    <w:rsid w:val="007C5C4A"/>
    <w:rsid w:val="007C665A"/>
    <w:rsid w:val="007C6C56"/>
    <w:rsid w:val="007C701E"/>
    <w:rsid w:val="007C7918"/>
    <w:rsid w:val="007C7D51"/>
    <w:rsid w:val="007C7FCC"/>
    <w:rsid w:val="007D03CD"/>
    <w:rsid w:val="007D046C"/>
    <w:rsid w:val="007D04C6"/>
    <w:rsid w:val="007D13B9"/>
    <w:rsid w:val="007D17AF"/>
    <w:rsid w:val="007D2E14"/>
    <w:rsid w:val="007D33CB"/>
    <w:rsid w:val="007D3A76"/>
    <w:rsid w:val="007D3AC6"/>
    <w:rsid w:val="007D3CE2"/>
    <w:rsid w:val="007D4FDF"/>
    <w:rsid w:val="007D5083"/>
    <w:rsid w:val="007D5524"/>
    <w:rsid w:val="007D5D41"/>
    <w:rsid w:val="007D5FB8"/>
    <w:rsid w:val="007D60CF"/>
    <w:rsid w:val="007D6B4C"/>
    <w:rsid w:val="007D6CB6"/>
    <w:rsid w:val="007D6E39"/>
    <w:rsid w:val="007D70B9"/>
    <w:rsid w:val="007D73CB"/>
    <w:rsid w:val="007E0326"/>
    <w:rsid w:val="007E03A8"/>
    <w:rsid w:val="007E0508"/>
    <w:rsid w:val="007E0A8D"/>
    <w:rsid w:val="007E0D0B"/>
    <w:rsid w:val="007E1A1B"/>
    <w:rsid w:val="007E1B2E"/>
    <w:rsid w:val="007E1BC9"/>
    <w:rsid w:val="007E1BE3"/>
    <w:rsid w:val="007E1EA8"/>
    <w:rsid w:val="007E1EF1"/>
    <w:rsid w:val="007E236A"/>
    <w:rsid w:val="007E3013"/>
    <w:rsid w:val="007E3730"/>
    <w:rsid w:val="007E39F2"/>
    <w:rsid w:val="007E44A2"/>
    <w:rsid w:val="007E4BD2"/>
    <w:rsid w:val="007E53FC"/>
    <w:rsid w:val="007E59E8"/>
    <w:rsid w:val="007E630C"/>
    <w:rsid w:val="007E66CA"/>
    <w:rsid w:val="007E71AC"/>
    <w:rsid w:val="007E744B"/>
    <w:rsid w:val="007E772D"/>
    <w:rsid w:val="007F03A0"/>
    <w:rsid w:val="007F10DE"/>
    <w:rsid w:val="007F1B68"/>
    <w:rsid w:val="007F1BC0"/>
    <w:rsid w:val="007F1BDD"/>
    <w:rsid w:val="007F2645"/>
    <w:rsid w:val="007F2C1E"/>
    <w:rsid w:val="007F2F49"/>
    <w:rsid w:val="007F2F4D"/>
    <w:rsid w:val="007F4780"/>
    <w:rsid w:val="007F4E40"/>
    <w:rsid w:val="007F50B4"/>
    <w:rsid w:val="007F5B76"/>
    <w:rsid w:val="007F623B"/>
    <w:rsid w:val="007F6B0F"/>
    <w:rsid w:val="007F6CA1"/>
    <w:rsid w:val="007F741A"/>
    <w:rsid w:val="007F7601"/>
    <w:rsid w:val="007F7A56"/>
    <w:rsid w:val="00800F3F"/>
    <w:rsid w:val="0080128C"/>
    <w:rsid w:val="00801393"/>
    <w:rsid w:val="0080189F"/>
    <w:rsid w:val="00801F50"/>
    <w:rsid w:val="00802F88"/>
    <w:rsid w:val="00803027"/>
    <w:rsid w:val="0080329B"/>
    <w:rsid w:val="00803BF3"/>
    <w:rsid w:val="00803C4F"/>
    <w:rsid w:val="00804751"/>
    <w:rsid w:val="008048EF"/>
    <w:rsid w:val="0080513A"/>
    <w:rsid w:val="00805240"/>
    <w:rsid w:val="008056D8"/>
    <w:rsid w:val="0080696E"/>
    <w:rsid w:val="0080696F"/>
    <w:rsid w:val="0080699E"/>
    <w:rsid w:val="00806B3F"/>
    <w:rsid w:val="00806F2C"/>
    <w:rsid w:val="00807133"/>
    <w:rsid w:val="00807F72"/>
    <w:rsid w:val="008101C9"/>
    <w:rsid w:val="008103E2"/>
    <w:rsid w:val="008105DD"/>
    <w:rsid w:val="00811488"/>
    <w:rsid w:val="00811C4A"/>
    <w:rsid w:val="00811CF2"/>
    <w:rsid w:val="00811FC8"/>
    <w:rsid w:val="0081293E"/>
    <w:rsid w:val="00813678"/>
    <w:rsid w:val="00813AEA"/>
    <w:rsid w:val="00814C11"/>
    <w:rsid w:val="008152F7"/>
    <w:rsid w:val="00815465"/>
    <w:rsid w:val="0081586E"/>
    <w:rsid w:val="00815DBC"/>
    <w:rsid w:val="0081600F"/>
    <w:rsid w:val="0081603F"/>
    <w:rsid w:val="008161A8"/>
    <w:rsid w:val="00817466"/>
    <w:rsid w:val="008178FA"/>
    <w:rsid w:val="008179BD"/>
    <w:rsid w:val="00817E9A"/>
    <w:rsid w:val="00817F53"/>
    <w:rsid w:val="00820363"/>
    <w:rsid w:val="0082106F"/>
    <w:rsid w:val="00821E7F"/>
    <w:rsid w:val="00822432"/>
    <w:rsid w:val="00822661"/>
    <w:rsid w:val="00822899"/>
    <w:rsid w:val="00823527"/>
    <w:rsid w:val="00823687"/>
    <w:rsid w:val="0082376E"/>
    <w:rsid w:val="00823C0E"/>
    <w:rsid w:val="008240D5"/>
    <w:rsid w:val="008245E2"/>
    <w:rsid w:val="008245F3"/>
    <w:rsid w:val="00824633"/>
    <w:rsid w:val="00824D68"/>
    <w:rsid w:val="00825C17"/>
    <w:rsid w:val="008260A9"/>
    <w:rsid w:val="00826312"/>
    <w:rsid w:val="00827E21"/>
    <w:rsid w:val="0083000F"/>
    <w:rsid w:val="008306BD"/>
    <w:rsid w:val="00830F09"/>
    <w:rsid w:val="00831007"/>
    <w:rsid w:val="0083115C"/>
    <w:rsid w:val="008312A2"/>
    <w:rsid w:val="00831720"/>
    <w:rsid w:val="00831A80"/>
    <w:rsid w:val="00832AA7"/>
    <w:rsid w:val="00832D2B"/>
    <w:rsid w:val="00832DB1"/>
    <w:rsid w:val="00832F86"/>
    <w:rsid w:val="00833484"/>
    <w:rsid w:val="00833743"/>
    <w:rsid w:val="00833D51"/>
    <w:rsid w:val="00833F04"/>
    <w:rsid w:val="00833F7C"/>
    <w:rsid w:val="008340A4"/>
    <w:rsid w:val="0083435B"/>
    <w:rsid w:val="0083442B"/>
    <w:rsid w:val="00834468"/>
    <w:rsid w:val="00834863"/>
    <w:rsid w:val="00834C2D"/>
    <w:rsid w:val="00835177"/>
    <w:rsid w:val="00835471"/>
    <w:rsid w:val="008354B3"/>
    <w:rsid w:val="00836297"/>
    <w:rsid w:val="00837872"/>
    <w:rsid w:val="008400AA"/>
    <w:rsid w:val="00840A84"/>
    <w:rsid w:val="00841927"/>
    <w:rsid w:val="00842272"/>
    <w:rsid w:val="008423A3"/>
    <w:rsid w:val="0084289B"/>
    <w:rsid w:val="0084371F"/>
    <w:rsid w:val="008439D8"/>
    <w:rsid w:val="00844009"/>
    <w:rsid w:val="0084425B"/>
    <w:rsid w:val="008444A7"/>
    <w:rsid w:val="00844605"/>
    <w:rsid w:val="00844D7A"/>
    <w:rsid w:val="00845014"/>
    <w:rsid w:val="00845AF0"/>
    <w:rsid w:val="00845D34"/>
    <w:rsid w:val="008465C3"/>
    <w:rsid w:val="0084689B"/>
    <w:rsid w:val="00847404"/>
    <w:rsid w:val="0084758B"/>
    <w:rsid w:val="008475E9"/>
    <w:rsid w:val="00850261"/>
    <w:rsid w:val="00850456"/>
    <w:rsid w:val="00850529"/>
    <w:rsid w:val="008507B3"/>
    <w:rsid w:val="00850ECA"/>
    <w:rsid w:val="00851046"/>
    <w:rsid w:val="008512F9"/>
    <w:rsid w:val="008513B7"/>
    <w:rsid w:val="00851824"/>
    <w:rsid w:val="00851D68"/>
    <w:rsid w:val="00851E88"/>
    <w:rsid w:val="0085280D"/>
    <w:rsid w:val="00852B82"/>
    <w:rsid w:val="00852ED7"/>
    <w:rsid w:val="0085363A"/>
    <w:rsid w:val="00853BD3"/>
    <w:rsid w:val="00853FE3"/>
    <w:rsid w:val="008540A6"/>
    <w:rsid w:val="008546C6"/>
    <w:rsid w:val="0085508D"/>
    <w:rsid w:val="008558F7"/>
    <w:rsid w:val="00856451"/>
    <w:rsid w:val="008565E4"/>
    <w:rsid w:val="00856805"/>
    <w:rsid w:val="0085748F"/>
    <w:rsid w:val="00857C33"/>
    <w:rsid w:val="00860202"/>
    <w:rsid w:val="008602EA"/>
    <w:rsid w:val="008604CE"/>
    <w:rsid w:val="008617F6"/>
    <w:rsid w:val="00861E57"/>
    <w:rsid w:val="00861EA7"/>
    <w:rsid w:val="00861F3D"/>
    <w:rsid w:val="00862129"/>
    <w:rsid w:val="008623F3"/>
    <w:rsid w:val="008627C6"/>
    <w:rsid w:val="00862860"/>
    <w:rsid w:val="00862A8E"/>
    <w:rsid w:val="008635AD"/>
    <w:rsid w:val="0086487A"/>
    <w:rsid w:val="00864977"/>
    <w:rsid w:val="00865190"/>
    <w:rsid w:val="008660BC"/>
    <w:rsid w:val="008665E9"/>
    <w:rsid w:val="00866640"/>
    <w:rsid w:val="00866B9C"/>
    <w:rsid w:val="00866BFD"/>
    <w:rsid w:val="0086741A"/>
    <w:rsid w:val="00870154"/>
    <w:rsid w:val="0087117C"/>
    <w:rsid w:val="0087135F"/>
    <w:rsid w:val="00871508"/>
    <w:rsid w:val="008715D2"/>
    <w:rsid w:val="008719D2"/>
    <w:rsid w:val="00871ABE"/>
    <w:rsid w:val="00871FB4"/>
    <w:rsid w:val="00872D94"/>
    <w:rsid w:val="008733DA"/>
    <w:rsid w:val="008734EC"/>
    <w:rsid w:val="00874748"/>
    <w:rsid w:val="00874B7C"/>
    <w:rsid w:val="008750BE"/>
    <w:rsid w:val="00875285"/>
    <w:rsid w:val="0087553A"/>
    <w:rsid w:val="00875746"/>
    <w:rsid w:val="0087596E"/>
    <w:rsid w:val="008762BC"/>
    <w:rsid w:val="00876C66"/>
    <w:rsid w:val="00876DD7"/>
    <w:rsid w:val="008775BD"/>
    <w:rsid w:val="00877DAF"/>
    <w:rsid w:val="00880364"/>
    <w:rsid w:val="008808D1"/>
    <w:rsid w:val="0088095F"/>
    <w:rsid w:val="00880970"/>
    <w:rsid w:val="00880CE3"/>
    <w:rsid w:val="00880E48"/>
    <w:rsid w:val="00881882"/>
    <w:rsid w:val="00881970"/>
    <w:rsid w:val="00881A41"/>
    <w:rsid w:val="00881D26"/>
    <w:rsid w:val="00881EB8"/>
    <w:rsid w:val="00882020"/>
    <w:rsid w:val="00882150"/>
    <w:rsid w:val="00882447"/>
    <w:rsid w:val="00883202"/>
    <w:rsid w:val="00883F12"/>
    <w:rsid w:val="0088412C"/>
    <w:rsid w:val="00884828"/>
    <w:rsid w:val="00884837"/>
    <w:rsid w:val="00884AB1"/>
    <w:rsid w:val="00884FE0"/>
    <w:rsid w:val="00885790"/>
    <w:rsid w:val="00885808"/>
    <w:rsid w:val="00886769"/>
    <w:rsid w:val="00887898"/>
    <w:rsid w:val="00887EEF"/>
    <w:rsid w:val="00890632"/>
    <w:rsid w:val="00891592"/>
    <w:rsid w:val="00891C07"/>
    <w:rsid w:val="00891C43"/>
    <w:rsid w:val="00891E9E"/>
    <w:rsid w:val="00891ED3"/>
    <w:rsid w:val="00891EEA"/>
    <w:rsid w:val="00892495"/>
    <w:rsid w:val="0089277B"/>
    <w:rsid w:val="00892ADD"/>
    <w:rsid w:val="00892BCA"/>
    <w:rsid w:val="00892F83"/>
    <w:rsid w:val="00893609"/>
    <w:rsid w:val="00893C92"/>
    <w:rsid w:val="008943EF"/>
    <w:rsid w:val="00894FF0"/>
    <w:rsid w:val="00895C94"/>
    <w:rsid w:val="008961A5"/>
    <w:rsid w:val="008965D9"/>
    <w:rsid w:val="00896F75"/>
    <w:rsid w:val="00897959"/>
    <w:rsid w:val="00897C4B"/>
    <w:rsid w:val="00897D7D"/>
    <w:rsid w:val="008A01C0"/>
    <w:rsid w:val="008A0C1B"/>
    <w:rsid w:val="008A1113"/>
    <w:rsid w:val="008A12C8"/>
    <w:rsid w:val="008A232F"/>
    <w:rsid w:val="008A2BF4"/>
    <w:rsid w:val="008A2CF7"/>
    <w:rsid w:val="008A2F68"/>
    <w:rsid w:val="008A315C"/>
    <w:rsid w:val="008A32B7"/>
    <w:rsid w:val="008A3F46"/>
    <w:rsid w:val="008A4078"/>
    <w:rsid w:val="008A446B"/>
    <w:rsid w:val="008A4A9A"/>
    <w:rsid w:val="008A4BFA"/>
    <w:rsid w:val="008A577D"/>
    <w:rsid w:val="008A5D2E"/>
    <w:rsid w:val="008A5F32"/>
    <w:rsid w:val="008A62CA"/>
    <w:rsid w:val="008A6370"/>
    <w:rsid w:val="008A65AD"/>
    <w:rsid w:val="008A783F"/>
    <w:rsid w:val="008A7AB9"/>
    <w:rsid w:val="008B0155"/>
    <w:rsid w:val="008B03D4"/>
    <w:rsid w:val="008B0F58"/>
    <w:rsid w:val="008B10A3"/>
    <w:rsid w:val="008B113C"/>
    <w:rsid w:val="008B11C0"/>
    <w:rsid w:val="008B2532"/>
    <w:rsid w:val="008B3DB5"/>
    <w:rsid w:val="008B3DC8"/>
    <w:rsid w:val="008B3F3E"/>
    <w:rsid w:val="008B41DA"/>
    <w:rsid w:val="008B48F7"/>
    <w:rsid w:val="008B4FA6"/>
    <w:rsid w:val="008B5282"/>
    <w:rsid w:val="008B5655"/>
    <w:rsid w:val="008B5C60"/>
    <w:rsid w:val="008B65DC"/>
    <w:rsid w:val="008B6A08"/>
    <w:rsid w:val="008B6C34"/>
    <w:rsid w:val="008B7023"/>
    <w:rsid w:val="008B7145"/>
    <w:rsid w:val="008B74FC"/>
    <w:rsid w:val="008B78EB"/>
    <w:rsid w:val="008B7C17"/>
    <w:rsid w:val="008B7E07"/>
    <w:rsid w:val="008C012A"/>
    <w:rsid w:val="008C02D3"/>
    <w:rsid w:val="008C0C37"/>
    <w:rsid w:val="008C0DA8"/>
    <w:rsid w:val="008C132C"/>
    <w:rsid w:val="008C2693"/>
    <w:rsid w:val="008C2BAE"/>
    <w:rsid w:val="008C2BDB"/>
    <w:rsid w:val="008C2D01"/>
    <w:rsid w:val="008C336A"/>
    <w:rsid w:val="008C3FE6"/>
    <w:rsid w:val="008C40E6"/>
    <w:rsid w:val="008C4303"/>
    <w:rsid w:val="008C44C0"/>
    <w:rsid w:val="008C46BA"/>
    <w:rsid w:val="008C4EDE"/>
    <w:rsid w:val="008C563B"/>
    <w:rsid w:val="008C5F43"/>
    <w:rsid w:val="008C613C"/>
    <w:rsid w:val="008C6177"/>
    <w:rsid w:val="008C6889"/>
    <w:rsid w:val="008C6D75"/>
    <w:rsid w:val="008C705B"/>
    <w:rsid w:val="008C73BA"/>
    <w:rsid w:val="008C77E4"/>
    <w:rsid w:val="008C7931"/>
    <w:rsid w:val="008C798D"/>
    <w:rsid w:val="008D0093"/>
    <w:rsid w:val="008D0532"/>
    <w:rsid w:val="008D053A"/>
    <w:rsid w:val="008D06CD"/>
    <w:rsid w:val="008D08D4"/>
    <w:rsid w:val="008D0A14"/>
    <w:rsid w:val="008D0F7A"/>
    <w:rsid w:val="008D1739"/>
    <w:rsid w:val="008D1A1A"/>
    <w:rsid w:val="008D2C9E"/>
    <w:rsid w:val="008D2DE5"/>
    <w:rsid w:val="008D2E78"/>
    <w:rsid w:val="008D3277"/>
    <w:rsid w:val="008D3DC8"/>
    <w:rsid w:val="008D3FEF"/>
    <w:rsid w:val="008D4230"/>
    <w:rsid w:val="008D4ED8"/>
    <w:rsid w:val="008D4FB3"/>
    <w:rsid w:val="008D59F2"/>
    <w:rsid w:val="008D5F09"/>
    <w:rsid w:val="008D5FBA"/>
    <w:rsid w:val="008D60A6"/>
    <w:rsid w:val="008D6277"/>
    <w:rsid w:val="008D68E4"/>
    <w:rsid w:val="008D693D"/>
    <w:rsid w:val="008D6AF4"/>
    <w:rsid w:val="008D70BF"/>
    <w:rsid w:val="008D778C"/>
    <w:rsid w:val="008D7A55"/>
    <w:rsid w:val="008D7E60"/>
    <w:rsid w:val="008E0037"/>
    <w:rsid w:val="008E003F"/>
    <w:rsid w:val="008E013F"/>
    <w:rsid w:val="008E027F"/>
    <w:rsid w:val="008E0506"/>
    <w:rsid w:val="008E0CFF"/>
    <w:rsid w:val="008E16B1"/>
    <w:rsid w:val="008E189B"/>
    <w:rsid w:val="008E323C"/>
    <w:rsid w:val="008E3466"/>
    <w:rsid w:val="008E3F66"/>
    <w:rsid w:val="008E4201"/>
    <w:rsid w:val="008E5137"/>
    <w:rsid w:val="008E53D9"/>
    <w:rsid w:val="008E589F"/>
    <w:rsid w:val="008E5A94"/>
    <w:rsid w:val="008E5D6B"/>
    <w:rsid w:val="008E62D2"/>
    <w:rsid w:val="008E63C5"/>
    <w:rsid w:val="008E6FFC"/>
    <w:rsid w:val="008E7471"/>
    <w:rsid w:val="008E7544"/>
    <w:rsid w:val="008E76F0"/>
    <w:rsid w:val="008E776D"/>
    <w:rsid w:val="008E7CD2"/>
    <w:rsid w:val="008E7D1B"/>
    <w:rsid w:val="008F0924"/>
    <w:rsid w:val="008F0D96"/>
    <w:rsid w:val="008F15FE"/>
    <w:rsid w:val="008F16EE"/>
    <w:rsid w:val="008F1A70"/>
    <w:rsid w:val="008F2152"/>
    <w:rsid w:val="008F2D29"/>
    <w:rsid w:val="008F3396"/>
    <w:rsid w:val="008F3543"/>
    <w:rsid w:val="008F3A4D"/>
    <w:rsid w:val="008F3D57"/>
    <w:rsid w:val="008F41C5"/>
    <w:rsid w:val="008F43A6"/>
    <w:rsid w:val="008F4E84"/>
    <w:rsid w:val="008F5187"/>
    <w:rsid w:val="008F57E7"/>
    <w:rsid w:val="008F57EA"/>
    <w:rsid w:val="008F5A84"/>
    <w:rsid w:val="008F5DC6"/>
    <w:rsid w:val="008F60D8"/>
    <w:rsid w:val="008F6442"/>
    <w:rsid w:val="008F6547"/>
    <w:rsid w:val="008F6887"/>
    <w:rsid w:val="008F6FB6"/>
    <w:rsid w:val="008F742B"/>
    <w:rsid w:val="008F790D"/>
    <w:rsid w:val="008F7ABF"/>
    <w:rsid w:val="008F7C0B"/>
    <w:rsid w:val="009000CD"/>
    <w:rsid w:val="009004B7"/>
    <w:rsid w:val="00900638"/>
    <w:rsid w:val="00900790"/>
    <w:rsid w:val="00901EE1"/>
    <w:rsid w:val="00902153"/>
    <w:rsid w:val="00902295"/>
    <w:rsid w:val="00902727"/>
    <w:rsid w:val="009029CF"/>
    <w:rsid w:val="00902C6D"/>
    <w:rsid w:val="00902CCB"/>
    <w:rsid w:val="00902F47"/>
    <w:rsid w:val="0090312B"/>
    <w:rsid w:val="00903918"/>
    <w:rsid w:val="00904F5B"/>
    <w:rsid w:val="0090752B"/>
    <w:rsid w:val="0091140B"/>
    <w:rsid w:val="00911806"/>
    <w:rsid w:val="0091195B"/>
    <w:rsid w:val="00911B0E"/>
    <w:rsid w:val="00911BC3"/>
    <w:rsid w:val="00911EB7"/>
    <w:rsid w:val="00911ED4"/>
    <w:rsid w:val="009126ED"/>
    <w:rsid w:val="00913073"/>
    <w:rsid w:val="009132C0"/>
    <w:rsid w:val="0091346E"/>
    <w:rsid w:val="009139E5"/>
    <w:rsid w:val="00913D7C"/>
    <w:rsid w:val="00913F24"/>
    <w:rsid w:val="00914ECE"/>
    <w:rsid w:val="0091501B"/>
    <w:rsid w:val="00915E46"/>
    <w:rsid w:val="00916162"/>
    <w:rsid w:val="009164F4"/>
    <w:rsid w:val="00916BEE"/>
    <w:rsid w:val="00916C1F"/>
    <w:rsid w:val="00916E4A"/>
    <w:rsid w:val="0091736D"/>
    <w:rsid w:val="009179BA"/>
    <w:rsid w:val="00917AD7"/>
    <w:rsid w:val="00917E1B"/>
    <w:rsid w:val="00920B73"/>
    <w:rsid w:val="00921339"/>
    <w:rsid w:val="0092175A"/>
    <w:rsid w:val="0092199C"/>
    <w:rsid w:val="00921B56"/>
    <w:rsid w:val="00921F61"/>
    <w:rsid w:val="009220AA"/>
    <w:rsid w:val="00922533"/>
    <w:rsid w:val="00923615"/>
    <w:rsid w:val="00923971"/>
    <w:rsid w:val="009239E7"/>
    <w:rsid w:val="00923E5F"/>
    <w:rsid w:val="00923F81"/>
    <w:rsid w:val="00924402"/>
    <w:rsid w:val="00924A8F"/>
    <w:rsid w:val="0092505D"/>
    <w:rsid w:val="009255EC"/>
    <w:rsid w:val="009258FB"/>
    <w:rsid w:val="00925A64"/>
    <w:rsid w:val="00925F18"/>
    <w:rsid w:val="00926C83"/>
    <w:rsid w:val="0092763A"/>
    <w:rsid w:val="0092793B"/>
    <w:rsid w:val="00927BBE"/>
    <w:rsid w:val="00927EC8"/>
    <w:rsid w:val="0093037A"/>
    <w:rsid w:val="0093056F"/>
    <w:rsid w:val="009305FD"/>
    <w:rsid w:val="00930B7D"/>
    <w:rsid w:val="00930DE0"/>
    <w:rsid w:val="00931792"/>
    <w:rsid w:val="00931C85"/>
    <w:rsid w:val="00931D1E"/>
    <w:rsid w:val="0093216E"/>
    <w:rsid w:val="00932391"/>
    <w:rsid w:val="00932C40"/>
    <w:rsid w:val="00933872"/>
    <w:rsid w:val="00933AD1"/>
    <w:rsid w:val="00933E20"/>
    <w:rsid w:val="009341BE"/>
    <w:rsid w:val="009343CE"/>
    <w:rsid w:val="009345C6"/>
    <w:rsid w:val="00934A60"/>
    <w:rsid w:val="009350E3"/>
    <w:rsid w:val="0093511A"/>
    <w:rsid w:val="00935945"/>
    <w:rsid w:val="00935C69"/>
    <w:rsid w:val="00936C0E"/>
    <w:rsid w:val="009374DE"/>
    <w:rsid w:val="009374DF"/>
    <w:rsid w:val="009378ED"/>
    <w:rsid w:val="0093791C"/>
    <w:rsid w:val="00937BAE"/>
    <w:rsid w:val="0094042B"/>
    <w:rsid w:val="00940B11"/>
    <w:rsid w:val="00941231"/>
    <w:rsid w:val="009412F8"/>
    <w:rsid w:val="0094154D"/>
    <w:rsid w:val="00941C3B"/>
    <w:rsid w:val="0094285C"/>
    <w:rsid w:val="00942C76"/>
    <w:rsid w:val="00943352"/>
    <w:rsid w:val="009433E9"/>
    <w:rsid w:val="009449DA"/>
    <w:rsid w:val="00944ECD"/>
    <w:rsid w:val="00945939"/>
    <w:rsid w:val="009461FF"/>
    <w:rsid w:val="00946275"/>
    <w:rsid w:val="00946DF9"/>
    <w:rsid w:val="00946E61"/>
    <w:rsid w:val="00947E50"/>
    <w:rsid w:val="00947F15"/>
    <w:rsid w:val="0095015D"/>
    <w:rsid w:val="009506F2"/>
    <w:rsid w:val="009509E5"/>
    <w:rsid w:val="00950C56"/>
    <w:rsid w:val="00950E8B"/>
    <w:rsid w:val="009512D7"/>
    <w:rsid w:val="00951503"/>
    <w:rsid w:val="0095155F"/>
    <w:rsid w:val="00952025"/>
    <w:rsid w:val="009520CA"/>
    <w:rsid w:val="00952D0C"/>
    <w:rsid w:val="00952D36"/>
    <w:rsid w:val="0095326D"/>
    <w:rsid w:val="00953835"/>
    <w:rsid w:val="0095391C"/>
    <w:rsid w:val="00953B1F"/>
    <w:rsid w:val="00953BB3"/>
    <w:rsid w:val="00953C8D"/>
    <w:rsid w:val="00954429"/>
    <w:rsid w:val="009549C9"/>
    <w:rsid w:val="009549E7"/>
    <w:rsid w:val="00954E72"/>
    <w:rsid w:val="00955110"/>
    <w:rsid w:val="00955187"/>
    <w:rsid w:val="009553A1"/>
    <w:rsid w:val="00955AFE"/>
    <w:rsid w:val="00955E6F"/>
    <w:rsid w:val="00956115"/>
    <w:rsid w:val="009563CE"/>
    <w:rsid w:val="0095681E"/>
    <w:rsid w:val="009569CF"/>
    <w:rsid w:val="009574D9"/>
    <w:rsid w:val="00957B3D"/>
    <w:rsid w:val="00960030"/>
    <w:rsid w:val="00960679"/>
    <w:rsid w:val="009610D7"/>
    <w:rsid w:val="00961115"/>
    <w:rsid w:val="009624BE"/>
    <w:rsid w:val="00962E44"/>
    <w:rsid w:val="00962EF9"/>
    <w:rsid w:val="009631B1"/>
    <w:rsid w:val="00963385"/>
    <w:rsid w:val="00963404"/>
    <w:rsid w:val="00963412"/>
    <w:rsid w:val="00963454"/>
    <w:rsid w:val="00963E0C"/>
    <w:rsid w:val="00964257"/>
    <w:rsid w:val="00964282"/>
    <w:rsid w:val="00964284"/>
    <w:rsid w:val="009649FE"/>
    <w:rsid w:val="00964F60"/>
    <w:rsid w:val="00966434"/>
    <w:rsid w:val="00966695"/>
    <w:rsid w:val="0096674F"/>
    <w:rsid w:val="00966EAE"/>
    <w:rsid w:val="009675DC"/>
    <w:rsid w:val="0096761D"/>
    <w:rsid w:val="009677A4"/>
    <w:rsid w:val="00967F85"/>
    <w:rsid w:val="00970196"/>
    <w:rsid w:val="009707C1"/>
    <w:rsid w:val="009707DC"/>
    <w:rsid w:val="009712EC"/>
    <w:rsid w:val="00972679"/>
    <w:rsid w:val="00972AF3"/>
    <w:rsid w:val="00972C7D"/>
    <w:rsid w:val="00972CBB"/>
    <w:rsid w:val="009731CD"/>
    <w:rsid w:val="0097369F"/>
    <w:rsid w:val="009737CB"/>
    <w:rsid w:val="00973D54"/>
    <w:rsid w:val="00973F1D"/>
    <w:rsid w:val="0097442D"/>
    <w:rsid w:val="00974CD7"/>
    <w:rsid w:val="009756F4"/>
    <w:rsid w:val="0097571B"/>
    <w:rsid w:val="00975897"/>
    <w:rsid w:val="009758ED"/>
    <w:rsid w:val="0097597E"/>
    <w:rsid w:val="009761C2"/>
    <w:rsid w:val="00976328"/>
    <w:rsid w:val="00976375"/>
    <w:rsid w:val="009765F3"/>
    <w:rsid w:val="0097680D"/>
    <w:rsid w:val="00976923"/>
    <w:rsid w:val="009769F6"/>
    <w:rsid w:val="00977084"/>
    <w:rsid w:val="009778F0"/>
    <w:rsid w:val="00977CA3"/>
    <w:rsid w:val="00980DDB"/>
    <w:rsid w:val="00981C10"/>
    <w:rsid w:val="00981DF8"/>
    <w:rsid w:val="00982438"/>
    <w:rsid w:val="009824BC"/>
    <w:rsid w:val="00983457"/>
    <w:rsid w:val="00983A76"/>
    <w:rsid w:val="0098404C"/>
    <w:rsid w:val="00984753"/>
    <w:rsid w:val="0098478B"/>
    <w:rsid w:val="00984E10"/>
    <w:rsid w:val="00985283"/>
    <w:rsid w:val="009854CC"/>
    <w:rsid w:val="00985AF2"/>
    <w:rsid w:val="00985DEC"/>
    <w:rsid w:val="00985E3A"/>
    <w:rsid w:val="00985EF9"/>
    <w:rsid w:val="00985F96"/>
    <w:rsid w:val="00986468"/>
    <w:rsid w:val="0098669A"/>
    <w:rsid w:val="00986945"/>
    <w:rsid w:val="00986A5F"/>
    <w:rsid w:val="00987626"/>
    <w:rsid w:val="00987734"/>
    <w:rsid w:val="00987C7A"/>
    <w:rsid w:val="00987CBF"/>
    <w:rsid w:val="00990155"/>
    <w:rsid w:val="009907AF"/>
    <w:rsid w:val="00990A35"/>
    <w:rsid w:val="00990D0D"/>
    <w:rsid w:val="009910D2"/>
    <w:rsid w:val="009911D6"/>
    <w:rsid w:val="00991301"/>
    <w:rsid w:val="00991525"/>
    <w:rsid w:val="00991A6D"/>
    <w:rsid w:val="00991C63"/>
    <w:rsid w:val="0099211E"/>
    <w:rsid w:val="0099265B"/>
    <w:rsid w:val="009926E7"/>
    <w:rsid w:val="009937E1"/>
    <w:rsid w:val="009939A8"/>
    <w:rsid w:val="00994309"/>
    <w:rsid w:val="0099451B"/>
    <w:rsid w:val="0099508A"/>
    <w:rsid w:val="009956A5"/>
    <w:rsid w:val="00995992"/>
    <w:rsid w:val="00995DF1"/>
    <w:rsid w:val="00995E0D"/>
    <w:rsid w:val="00996234"/>
    <w:rsid w:val="00996448"/>
    <w:rsid w:val="00996975"/>
    <w:rsid w:val="00996FA4"/>
    <w:rsid w:val="009974E8"/>
    <w:rsid w:val="00997816"/>
    <w:rsid w:val="00997A4B"/>
    <w:rsid w:val="009A03E5"/>
    <w:rsid w:val="009A06CB"/>
    <w:rsid w:val="009A09CB"/>
    <w:rsid w:val="009A0A0F"/>
    <w:rsid w:val="009A0A98"/>
    <w:rsid w:val="009A0F3B"/>
    <w:rsid w:val="009A1BB4"/>
    <w:rsid w:val="009A2135"/>
    <w:rsid w:val="009A2628"/>
    <w:rsid w:val="009A29DF"/>
    <w:rsid w:val="009A2BA4"/>
    <w:rsid w:val="009A2F30"/>
    <w:rsid w:val="009A3200"/>
    <w:rsid w:val="009A331F"/>
    <w:rsid w:val="009A364B"/>
    <w:rsid w:val="009A38D0"/>
    <w:rsid w:val="009A42BD"/>
    <w:rsid w:val="009A49EC"/>
    <w:rsid w:val="009A4E2E"/>
    <w:rsid w:val="009A4EC3"/>
    <w:rsid w:val="009A51BD"/>
    <w:rsid w:val="009A52E9"/>
    <w:rsid w:val="009A545B"/>
    <w:rsid w:val="009A567F"/>
    <w:rsid w:val="009A59FA"/>
    <w:rsid w:val="009A5B0F"/>
    <w:rsid w:val="009A5CB4"/>
    <w:rsid w:val="009A5FA3"/>
    <w:rsid w:val="009A7223"/>
    <w:rsid w:val="009A7356"/>
    <w:rsid w:val="009A7AEA"/>
    <w:rsid w:val="009A7C3D"/>
    <w:rsid w:val="009B0897"/>
    <w:rsid w:val="009B0928"/>
    <w:rsid w:val="009B0A7B"/>
    <w:rsid w:val="009B1947"/>
    <w:rsid w:val="009B1E16"/>
    <w:rsid w:val="009B1E6A"/>
    <w:rsid w:val="009B274D"/>
    <w:rsid w:val="009B2D5F"/>
    <w:rsid w:val="009B2E3C"/>
    <w:rsid w:val="009B2ECF"/>
    <w:rsid w:val="009B3077"/>
    <w:rsid w:val="009B32B2"/>
    <w:rsid w:val="009B3481"/>
    <w:rsid w:val="009B3784"/>
    <w:rsid w:val="009B4462"/>
    <w:rsid w:val="009B47F2"/>
    <w:rsid w:val="009B5619"/>
    <w:rsid w:val="009B5EE1"/>
    <w:rsid w:val="009B61D4"/>
    <w:rsid w:val="009B634B"/>
    <w:rsid w:val="009B6B3C"/>
    <w:rsid w:val="009B6C6B"/>
    <w:rsid w:val="009B6C85"/>
    <w:rsid w:val="009B757C"/>
    <w:rsid w:val="009B7675"/>
    <w:rsid w:val="009B7A05"/>
    <w:rsid w:val="009B7A7F"/>
    <w:rsid w:val="009B7BD9"/>
    <w:rsid w:val="009C008A"/>
    <w:rsid w:val="009C00C3"/>
    <w:rsid w:val="009C0708"/>
    <w:rsid w:val="009C0D44"/>
    <w:rsid w:val="009C105F"/>
    <w:rsid w:val="009C2503"/>
    <w:rsid w:val="009C274F"/>
    <w:rsid w:val="009C283D"/>
    <w:rsid w:val="009C2881"/>
    <w:rsid w:val="009C2D35"/>
    <w:rsid w:val="009C2FCB"/>
    <w:rsid w:val="009C38D8"/>
    <w:rsid w:val="009C4459"/>
    <w:rsid w:val="009C4C16"/>
    <w:rsid w:val="009C5088"/>
    <w:rsid w:val="009C5CF4"/>
    <w:rsid w:val="009C6750"/>
    <w:rsid w:val="009C6E50"/>
    <w:rsid w:val="009C7621"/>
    <w:rsid w:val="009C7A52"/>
    <w:rsid w:val="009C7DD5"/>
    <w:rsid w:val="009C7E80"/>
    <w:rsid w:val="009D0009"/>
    <w:rsid w:val="009D0454"/>
    <w:rsid w:val="009D0542"/>
    <w:rsid w:val="009D0D19"/>
    <w:rsid w:val="009D15F0"/>
    <w:rsid w:val="009D1AC2"/>
    <w:rsid w:val="009D20D0"/>
    <w:rsid w:val="009D25C5"/>
    <w:rsid w:val="009D29F3"/>
    <w:rsid w:val="009D2C0B"/>
    <w:rsid w:val="009D2CBD"/>
    <w:rsid w:val="009D2CC7"/>
    <w:rsid w:val="009D3D41"/>
    <w:rsid w:val="009D3E6D"/>
    <w:rsid w:val="009D4479"/>
    <w:rsid w:val="009D4568"/>
    <w:rsid w:val="009D45B6"/>
    <w:rsid w:val="009D541B"/>
    <w:rsid w:val="009D5478"/>
    <w:rsid w:val="009D56B5"/>
    <w:rsid w:val="009D627C"/>
    <w:rsid w:val="009D64FD"/>
    <w:rsid w:val="009D6642"/>
    <w:rsid w:val="009D671B"/>
    <w:rsid w:val="009D6B34"/>
    <w:rsid w:val="009D77E6"/>
    <w:rsid w:val="009D7C79"/>
    <w:rsid w:val="009D7EC4"/>
    <w:rsid w:val="009E0166"/>
    <w:rsid w:val="009E08ED"/>
    <w:rsid w:val="009E1081"/>
    <w:rsid w:val="009E11E5"/>
    <w:rsid w:val="009E1F1B"/>
    <w:rsid w:val="009E227D"/>
    <w:rsid w:val="009E23B5"/>
    <w:rsid w:val="009E266B"/>
    <w:rsid w:val="009E27C3"/>
    <w:rsid w:val="009E283A"/>
    <w:rsid w:val="009E37A5"/>
    <w:rsid w:val="009E3D33"/>
    <w:rsid w:val="009E3EA2"/>
    <w:rsid w:val="009E488D"/>
    <w:rsid w:val="009E491E"/>
    <w:rsid w:val="009E4DD2"/>
    <w:rsid w:val="009E4F5C"/>
    <w:rsid w:val="009E5019"/>
    <w:rsid w:val="009E5069"/>
    <w:rsid w:val="009E5208"/>
    <w:rsid w:val="009E526C"/>
    <w:rsid w:val="009E5509"/>
    <w:rsid w:val="009E66E2"/>
    <w:rsid w:val="009E6781"/>
    <w:rsid w:val="009E6DEA"/>
    <w:rsid w:val="009E7311"/>
    <w:rsid w:val="009F1453"/>
    <w:rsid w:val="009F14D0"/>
    <w:rsid w:val="009F1A0E"/>
    <w:rsid w:val="009F2003"/>
    <w:rsid w:val="009F209D"/>
    <w:rsid w:val="009F217B"/>
    <w:rsid w:val="009F252B"/>
    <w:rsid w:val="009F2E00"/>
    <w:rsid w:val="009F3503"/>
    <w:rsid w:val="009F3D16"/>
    <w:rsid w:val="009F408B"/>
    <w:rsid w:val="009F4841"/>
    <w:rsid w:val="009F4CC2"/>
    <w:rsid w:val="009F4E98"/>
    <w:rsid w:val="009F5B2F"/>
    <w:rsid w:val="009F5BBB"/>
    <w:rsid w:val="009F5CFF"/>
    <w:rsid w:val="009F5D81"/>
    <w:rsid w:val="009F5F33"/>
    <w:rsid w:val="009F6849"/>
    <w:rsid w:val="009F70F6"/>
    <w:rsid w:val="009F7EC1"/>
    <w:rsid w:val="00A011B1"/>
    <w:rsid w:val="00A019B4"/>
    <w:rsid w:val="00A01A54"/>
    <w:rsid w:val="00A01F8C"/>
    <w:rsid w:val="00A02251"/>
    <w:rsid w:val="00A022C7"/>
    <w:rsid w:val="00A02941"/>
    <w:rsid w:val="00A04687"/>
    <w:rsid w:val="00A04AC1"/>
    <w:rsid w:val="00A04EBE"/>
    <w:rsid w:val="00A04ECF"/>
    <w:rsid w:val="00A04F1B"/>
    <w:rsid w:val="00A0501B"/>
    <w:rsid w:val="00A05429"/>
    <w:rsid w:val="00A05DED"/>
    <w:rsid w:val="00A066BA"/>
    <w:rsid w:val="00A06836"/>
    <w:rsid w:val="00A06A6E"/>
    <w:rsid w:val="00A1004B"/>
    <w:rsid w:val="00A114BD"/>
    <w:rsid w:val="00A1217F"/>
    <w:rsid w:val="00A12343"/>
    <w:rsid w:val="00A12513"/>
    <w:rsid w:val="00A12889"/>
    <w:rsid w:val="00A12A5E"/>
    <w:rsid w:val="00A13576"/>
    <w:rsid w:val="00A13D0E"/>
    <w:rsid w:val="00A1437F"/>
    <w:rsid w:val="00A14947"/>
    <w:rsid w:val="00A14AA1"/>
    <w:rsid w:val="00A152B4"/>
    <w:rsid w:val="00A15733"/>
    <w:rsid w:val="00A15E9D"/>
    <w:rsid w:val="00A15FF3"/>
    <w:rsid w:val="00A16AB5"/>
    <w:rsid w:val="00A17313"/>
    <w:rsid w:val="00A201C6"/>
    <w:rsid w:val="00A204AF"/>
    <w:rsid w:val="00A2104C"/>
    <w:rsid w:val="00A21249"/>
    <w:rsid w:val="00A21E67"/>
    <w:rsid w:val="00A220E4"/>
    <w:rsid w:val="00A229AF"/>
    <w:rsid w:val="00A22DE7"/>
    <w:rsid w:val="00A2306B"/>
    <w:rsid w:val="00A23C45"/>
    <w:rsid w:val="00A24685"/>
    <w:rsid w:val="00A24DF3"/>
    <w:rsid w:val="00A24FB1"/>
    <w:rsid w:val="00A26413"/>
    <w:rsid w:val="00A27340"/>
    <w:rsid w:val="00A2785F"/>
    <w:rsid w:val="00A31803"/>
    <w:rsid w:val="00A32A83"/>
    <w:rsid w:val="00A32D07"/>
    <w:rsid w:val="00A32DDC"/>
    <w:rsid w:val="00A33874"/>
    <w:rsid w:val="00A33BD6"/>
    <w:rsid w:val="00A34595"/>
    <w:rsid w:val="00A353B0"/>
    <w:rsid w:val="00A354CC"/>
    <w:rsid w:val="00A35E9A"/>
    <w:rsid w:val="00A364CB"/>
    <w:rsid w:val="00A368DB"/>
    <w:rsid w:val="00A36C4E"/>
    <w:rsid w:val="00A36D46"/>
    <w:rsid w:val="00A37780"/>
    <w:rsid w:val="00A403F5"/>
    <w:rsid w:val="00A4058B"/>
    <w:rsid w:val="00A4111E"/>
    <w:rsid w:val="00A414D8"/>
    <w:rsid w:val="00A415D0"/>
    <w:rsid w:val="00A42118"/>
    <w:rsid w:val="00A423AA"/>
    <w:rsid w:val="00A4243C"/>
    <w:rsid w:val="00A42DDA"/>
    <w:rsid w:val="00A42EF0"/>
    <w:rsid w:val="00A43AC9"/>
    <w:rsid w:val="00A43B5A"/>
    <w:rsid w:val="00A43E3C"/>
    <w:rsid w:val="00A44A28"/>
    <w:rsid w:val="00A44A53"/>
    <w:rsid w:val="00A44F72"/>
    <w:rsid w:val="00A4582F"/>
    <w:rsid w:val="00A462A3"/>
    <w:rsid w:val="00A46C32"/>
    <w:rsid w:val="00A46F44"/>
    <w:rsid w:val="00A4703D"/>
    <w:rsid w:val="00A47305"/>
    <w:rsid w:val="00A4781A"/>
    <w:rsid w:val="00A508A2"/>
    <w:rsid w:val="00A50D77"/>
    <w:rsid w:val="00A50ED7"/>
    <w:rsid w:val="00A5117D"/>
    <w:rsid w:val="00A528EB"/>
    <w:rsid w:val="00A52D16"/>
    <w:rsid w:val="00A52FC1"/>
    <w:rsid w:val="00A53208"/>
    <w:rsid w:val="00A53235"/>
    <w:rsid w:val="00A53EC6"/>
    <w:rsid w:val="00A55372"/>
    <w:rsid w:val="00A55C0F"/>
    <w:rsid w:val="00A564BF"/>
    <w:rsid w:val="00A565A0"/>
    <w:rsid w:val="00A576B3"/>
    <w:rsid w:val="00A57C11"/>
    <w:rsid w:val="00A60485"/>
    <w:rsid w:val="00A60527"/>
    <w:rsid w:val="00A60870"/>
    <w:rsid w:val="00A60C11"/>
    <w:rsid w:val="00A6103D"/>
    <w:rsid w:val="00A610C3"/>
    <w:rsid w:val="00A61B05"/>
    <w:rsid w:val="00A6280A"/>
    <w:rsid w:val="00A63CED"/>
    <w:rsid w:val="00A64296"/>
    <w:rsid w:val="00A64525"/>
    <w:rsid w:val="00A646B2"/>
    <w:rsid w:val="00A647BE"/>
    <w:rsid w:val="00A659E3"/>
    <w:rsid w:val="00A65C86"/>
    <w:rsid w:val="00A65FAA"/>
    <w:rsid w:val="00A6629A"/>
    <w:rsid w:val="00A6725B"/>
    <w:rsid w:val="00A7067D"/>
    <w:rsid w:val="00A70DDC"/>
    <w:rsid w:val="00A70E81"/>
    <w:rsid w:val="00A715E5"/>
    <w:rsid w:val="00A71C9A"/>
    <w:rsid w:val="00A72AC0"/>
    <w:rsid w:val="00A73DCE"/>
    <w:rsid w:val="00A7479C"/>
    <w:rsid w:val="00A749E3"/>
    <w:rsid w:val="00A75318"/>
    <w:rsid w:val="00A7562C"/>
    <w:rsid w:val="00A75E6E"/>
    <w:rsid w:val="00A767B2"/>
    <w:rsid w:val="00A77E09"/>
    <w:rsid w:val="00A80577"/>
    <w:rsid w:val="00A80CAD"/>
    <w:rsid w:val="00A80D00"/>
    <w:rsid w:val="00A810FC"/>
    <w:rsid w:val="00A81193"/>
    <w:rsid w:val="00A8130F"/>
    <w:rsid w:val="00A81F3A"/>
    <w:rsid w:val="00A8210C"/>
    <w:rsid w:val="00A82824"/>
    <w:rsid w:val="00A838BE"/>
    <w:rsid w:val="00A8397F"/>
    <w:rsid w:val="00A83E03"/>
    <w:rsid w:val="00A840AD"/>
    <w:rsid w:val="00A8495A"/>
    <w:rsid w:val="00A84ED4"/>
    <w:rsid w:val="00A85177"/>
    <w:rsid w:val="00A85483"/>
    <w:rsid w:val="00A86170"/>
    <w:rsid w:val="00A86CAE"/>
    <w:rsid w:val="00A8713F"/>
    <w:rsid w:val="00A875FB"/>
    <w:rsid w:val="00A87923"/>
    <w:rsid w:val="00A87C1C"/>
    <w:rsid w:val="00A87F57"/>
    <w:rsid w:val="00A90BA1"/>
    <w:rsid w:val="00A90F65"/>
    <w:rsid w:val="00A910CB"/>
    <w:rsid w:val="00A92046"/>
    <w:rsid w:val="00A92060"/>
    <w:rsid w:val="00A925B5"/>
    <w:rsid w:val="00A92741"/>
    <w:rsid w:val="00A92A82"/>
    <w:rsid w:val="00A943B6"/>
    <w:rsid w:val="00A94659"/>
    <w:rsid w:val="00A9477C"/>
    <w:rsid w:val="00A94AA3"/>
    <w:rsid w:val="00A95686"/>
    <w:rsid w:val="00A959F0"/>
    <w:rsid w:val="00A96B32"/>
    <w:rsid w:val="00A96DDE"/>
    <w:rsid w:val="00A97828"/>
    <w:rsid w:val="00A979A0"/>
    <w:rsid w:val="00A97A9A"/>
    <w:rsid w:val="00AA0671"/>
    <w:rsid w:val="00AA0738"/>
    <w:rsid w:val="00AA08AF"/>
    <w:rsid w:val="00AA0989"/>
    <w:rsid w:val="00AA0A87"/>
    <w:rsid w:val="00AA0AB4"/>
    <w:rsid w:val="00AA0BC1"/>
    <w:rsid w:val="00AA0E2C"/>
    <w:rsid w:val="00AA121B"/>
    <w:rsid w:val="00AA166F"/>
    <w:rsid w:val="00AA1A5F"/>
    <w:rsid w:val="00AA1DEE"/>
    <w:rsid w:val="00AA2503"/>
    <w:rsid w:val="00AA2531"/>
    <w:rsid w:val="00AA270B"/>
    <w:rsid w:val="00AA3453"/>
    <w:rsid w:val="00AA3D30"/>
    <w:rsid w:val="00AA3F79"/>
    <w:rsid w:val="00AA50B0"/>
    <w:rsid w:val="00AA524D"/>
    <w:rsid w:val="00AA554C"/>
    <w:rsid w:val="00AA5689"/>
    <w:rsid w:val="00AA5C88"/>
    <w:rsid w:val="00AA6AD2"/>
    <w:rsid w:val="00AA778F"/>
    <w:rsid w:val="00AA7AB0"/>
    <w:rsid w:val="00AA7F2E"/>
    <w:rsid w:val="00AB005A"/>
    <w:rsid w:val="00AB0237"/>
    <w:rsid w:val="00AB05A5"/>
    <w:rsid w:val="00AB06C3"/>
    <w:rsid w:val="00AB0B26"/>
    <w:rsid w:val="00AB0CF1"/>
    <w:rsid w:val="00AB1057"/>
    <w:rsid w:val="00AB1C1C"/>
    <w:rsid w:val="00AB1CEB"/>
    <w:rsid w:val="00AB1E09"/>
    <w:rsid w:val="00AB1FA6"/>
    <w:rsid w:val="00AB24EB"/>
    <w:rsid w:val="00AB3238"/>
    <w:rsid w:val="00AB39DF"/>
    <w:rsid w:val="00AB48A6"/>
    <w:rsid w:val="00AB49A3"/>
    <w:rsid w:val="00AB49B4"/>
    <w:rsid w:val="00AB49CA"/>
    <w:rsid w:val="00AB5330"/>
    <w:rsid w:val="00AB5720"/>
    <w:rsid w:val="00AB6101"/>
    <w:rsid w:val="00AB629A"/>
    <w:rsid w:val="00AB6E92"/>
    <w:rsid w:val="00AB75B7"/>
    <w:rsid w:val="00AB7747"/>
    <w:rsid w:val="00AB7AD1"/>
    <w:rsid w:val="00AC0373"/>
    <w:rsid w:val="00AC14CE"/>
    <w:rsid w:val="00AC2062"/>
    <w:rsid w:val="00AC2A56"/>
    <w:rsid w:val="00AC30FE"/>
    <w:rsid w:val="00AC3EDF"/>
    <w:rsid w:val="00AC452D"/>
    <w:rsid w:val="00AC46B0"/>
    <w:rsid w:val="00AC4DAE"/>
    <w:rsid w:val="00AC52F9"/>
    <w:rsid w:val="00AC5F2D"/>
    <w:rsid w:val="00AC696E"/>
    <w:rsid w:val="00AC70A6"/>
    <w:rsid w:val="00AC7634"/>
    <w:rsid w:val="00AD01FF"/>
    <w:rsid w:val="00AD0251"/>
    <w:rsid w:val="00AD055E"/>
    <w:rsid w:val="00AD05D2"/>
    <w:rsid w:val="00AD0C2D"/>
    <w:rsid w:val="00AD0D75"/>
    <w:rsid w:val="00AD1048"/>
    <w:rsid w:val="00AD10EA"/>
    <w:rsid w:val="00AD25F9"/>
    <w:rsid w:val="00AD47A7"/>
    <w:rsid w:val="00AD5977"/>
    <w:rsid w:val="00AD5BFB"/>
    <w:rsid w:val="00AD609B"/>
    <w:rsid w:val="00AD64CE"/>
    <w:rsid w:val="00AD6535"/>
    <w:rsid w:val="00AD7691"/>
    <w:rsid w:val="00AD772A"/>
    <w:rsid w:val="00AD7934"/>
    <w:rsid w:val="00AD7D19"/>
    <w:rsid w:val="00AE03C9"/>
    <w:rsid w:val="00AE0771"/>
    <w:rsid w:val="00AE0DE4"/>
    <w:rsid w:val="00AE14D1"/>
    <w:rsid w:val="00AE1601"/>
    <w:rsid w:val="00AE1C97"/>
    <w:rsid w:val="00AE2D46"/>
    <w:rsid w:val="00AE2DE8"/>
    <w:rsid w:val="00AE2F5E"/>
    <w:rsid w:val="00AE3079"/>
    <w:rsid w:val="00AE31EC"/>
    <w:rsid w:val="00AE4158"/>
    <w:rsid w:val="00AE4E7B"/>
    <w:rsid w:val="00AE5AAC"/>
    <w:rsid w:val="00AE62D9"/>
    <w:rsid w:val="00AE67BA"/>
    <w:rsid w:val="00AE694A"/>
    <w:rsid w:val="00AE6D20"/>
    <w:rsid w:val="00AE6DBA"/>
    <w:rsid w:val="00AE738C"/>
    <w:rsid w:val="00AE783D"/>
    <w:rsid w:val="00AE7B92"/>
    <w:rsid w:val="00AE7C00"/>
    <w:rsid w:val="00AE7C5A"/>
    <w:rsid w:val="00AE7DCF"/>
    <w:rsid w:val="00AF08DC"/>
    <w:rsid w:val="00AF0CBF"/>
    <w:rsid w:val="00AF14F9"/>
    <w:rsid w:val="00AF1780"/>
    <w:rsid w:val="00AF1AFD"/>
    <w:rsid w:val="00AF23AA"/>
    <w:rsid w:val="00AF2511"/>
    <w:rsid w:val="00AF257F"/>
    <w:rsid w:val="00AF28B9"/>
    <w:rsid w:val="00AF2C49"/>
    <w:rsid w:val="00AF305D"/>
    <w:rsid w:val="00AF33CF"/>
    <w:rsid w:val="00AF392D"/>
    <w:rsid w:val="00AF3C86"/>
    <w:rsid w:val="00AF3CDC"/>
    <w:rsid w:val="00AF4D50"/>
    <w:rsid w:val="00AF551E"/>
    <w:rsid w:val="00AF569D"/>
    <w:rsid w:val="00AF5B67"/>
    <w:rsid w:val="00AF5B98"/>
    <w:rsid w:val="00AF6179"/>
    <w:rsid w:val="00AF63FE"/>
    <w:rsid w:val="00AF6EA4"/>
    <w:rsid w:val="00B00B62"/>
    <w:rsid w:val="00B00DFE"/>
    <w:rsid w:val="00B01B70"/>
    <w:rsid w:val="00B01B7B"/>
    <w:rsid w:val="00B023A5"/>
    <w:rsid w:val="00B02FE4"/>
    <w:rsid w:val="00B02FF1"/>
    <w:rsid w:val="00B03AA2"/>
    <w:rsid w:val="00B03BE4"/>
    <w:rsid w:val="00B03D41"/>
    <w:rsid w:val="00B049C3"/>
    <w:rsid w:val="00B04E2E"/>
    <w:rsid w:val="00B052ED"/>
    <w:rsid w:val="00B05F33"/>
    <w:rsid w:val="00B0634C"/>
    <w:rsid w:val="00B066B6"/>
    <w:rsid w:val="00B06B82"/>
    <w:rsid w:val="00B06CFF"/>
    <w:rsid w:val="00B07150"/>
    <w:rsid w:val="00B07DD2"/>
    <w:rsid w:val="00B115A3"/>
    <w:rsid w:val="00B116B0"/>
    <w:rsid w:val="00B124BB"/>
    <w:rsid w:val="00B124E6"/>
    <w:rsid w:val="00B126E7"/>
    <w:rsid w:val="00B1295A"/>
    <w:rsid w:val="00B12BA6"/>
    <w:rsid w:val="00B1349F"/>
    <w:rsid w:val="00B137FA"/>
    <w:rsid w:val="00B13AF2"/>
    <w:rsid w:val="00B13C07"/>
    <w:rsid w:val="00B144BD"/>
    <w:rsid w:val="00B15040"/>
    <w:rsid w:val="00B155F1"/>
    <w:rsid w:val="00B157E4"/>
    <w:rsid w:val="00B15A6B"/>
    <w:rsid w:val="00B15DFB"/>
    <w:rsid w:val="00B160FA"/>
    <w:rsid w:val="00B17A56"/>
    <w:rsid w:val="00B17C7B"/>
    <w:rsid w:val="00B17F9A"/>
    <w:rsid w:val="00B204EB"/>
    <w:rsid w:val="00B20797"/>
    <w:rsid w:val="00B20A45"/>
    <w:rsid w:val="00B20D5C"/>
    <w:rsid w:val="00B20DBD"/>
    <w:rsid w:val="00B20E56"/>
    <w:rsid w:val="00B21203"/>
    <w:rsid w:val="00B2156F"/>
    <w:rsid w:val="00B21A69"/>
    <w:rsid w:val="00B21D02"/>
    <w:rsid w:val="00B221BF"/>
    <w:rsid w:val="00B22278"/>
    <w:rsid w:val="00B2229A"/>
    <w:rsid w:val="00B2271F"/>
    <w:rsid w:val="00B22C5C"/>
    <w:rsid w:val="00B22CAD"/>
    <w:rsid w:val="00B22EFF"/>
    <w:rsid w:val="00B22FEF"/>
    <w:rsid w:val="00B23219"/>
    <w:rsid w:val="00B237C3"/>
    <w:rsid w:val="00B23D84"/>
    <w:rsid w:val="00B2408B"/>
    <w:rsid w:val="00B24544"/>
    <w:rsid w:val="00B24BB4"/>
    <w:rsid w:val="00B24D8E"/>
    <w:rsid w:val="00B24DCD"/>
    <w:rsid w:val="00B24DE9"/>
    <w:rsid w:val="00B24F16"/>
    <w:rsid w:val="00B24F30"/>
    <w:rsid w:val="00B25222"/>
    <w:rsid w:val="00B253D2"/>
    <w:rsid w:val="00B259CC"/>
    <w:rsid w:val="00B25FC5"/>
    <w:rsid w:val="00B26AD1"/>
    <w:rsid w:val="00B27310"/>
    <w:rsid w:val="00B2780D"/>
    <w:rsid w:val="00B2782A"/>
    <w:rsid w:val="00B30E98"/>
    <w:rsid w:val="00B315F1"/>
    <w:rsid w:val="00B3177F"/>
    <w:rsid w:val="00B319AB"/>
    <w:rsid w:val="00B31ABF"/>
    <w:rsid w:val="00B31D51"/>
    <w:rsid w:val="00B321E5"/>
    <w:rsid w:val="00B3232C"/>
    <w:rsid w:val="00B325BB"/>
    <w:rsid w:val="00B3314B"/>
    <w:rsid w:val="00B333EF"/>
    <w:rsid w:val="00B33439"/>
    <w:rsid w:val="00B33BE3"/>
    <w:rsid w:val="00B34279"/>
    <w:rsid w:val="00B34B25"/>
    <w:rsid w:val="00B35374"/>
    <w:rsid w:val="00B357AE"/>
    <w:rsid w:val="00B35B4B"/>
    <w:rsid w:val="00B35CA8"/>
    <w:rsid w:val="00B36A86"/>
    <w:rsid w:val="00B36BD1"/>
    <w:rsid w:val="00B411F1"/>
    <w:rsid w:val="00B41433"/>
    <w:rsid w:val="00B41A21"/>
    <w:rsid w:val="00B41A9A"/>
    <w:rsid w:val="00B41D97"/>
    <w:rsid w:val="00B42B3C"/>
    <w:rsid w:val="00B42B5D"/>
    <w:rsid w:val="00B42E1F"/>
    <w:rsid w:val="00B42FB8"/>
    <w:rsid w:val="00B4359F"/>
    <w:rsid w:val="00B43958"/>
    <w:rsid w:val="00B43FBD"/>
    <w:rsid w:val="00B4570C"/>
    <w:rsid w:val="00B45BC2"/>
    <w:rsid w:val="00B45E57"/>
    <w:rsid w:val="00B45F50"/>
    <w:rsid w:val="00B45F6D"/>
    <w:rsid w:val="00B46253"/>
    <w:rsid w:val="00B4681E"/>
    <w:rsid w:val="00B475B7"/>
    <w:rsid w:val="00B477C4"/>
    <w:rsid w:val="00B47CB5"/>
    <w:rsid w:val="00B504B5"/>
    <w:rsid w:val="00B5055C"/>
    <w:rsid w:val="00B50653"/>
    <w:rsid w:val="00B509DB"/>
    <w:rsid w:val="00B50DF8"/>
    <w:rsid w:val="00B512F7"/>
    <w:rsid w:val="00B524A6"/>
    <w:rsid w:val="00B527BA"/>
    <w:rsid w:val="00B52D96"/>
    <w:rsid w:val="00B5324F"/>
    <w:rsid w:val="00B53B5D"/>
    <w:rsid w:val="00B53EB6"/>
    <w:rsid w:val="00B549E7"/>
    <w:rsid w:val="00B54BCA"/>
    <w:rsid w:val="00B5542C"/>
    <w:rsid w:val="00B55F0F"/>
    <w:rsid w:val="00B56663"/>
    <w:rsid w:val="00B56C55"/>
    <w:rsid w:val="00B57715"/>
    <w:rsid w:val="00B579E4"/>
    <w:rsid w:val="00B60340"/>
    <w:rsid w:val="00B6040C"/>
    <w:rsid w:val="00B6055E"/>
    <w:rsid w:val="00B60611"/>
    <w:rsid w:val="00B60770"/>
    <w:rsid w:val="00B61437"/>
    <w:rsid w:val="00B61A7A"/>
    <w:rsid w:val="00B62262"/>
    <w:rsid w:val="00B62C7B"/>
    <w:rsid w:val="00B62F52"/>
    <w:rsid w:val="00B62F62"/>
    <w:rsid w:val="00B6317D"/>
    <w:rsid w:val="00B63875"/>
    <w:rsid w:val="00B63B46"/>
    <w:rsid w:val="00B63BAE"/>
    <w:rsid w:val="00B63F06"/>
    <w:rsid w:val="00B63F10"/>
    <w:rsid w:val="00B64066"/>
    <w:rsid w:val="00B6474A"/>
    <w:rsid w:val="00B647A7"/>
    <w:rsid w:val="00B64AF5"/>
    <w:rsid w:val="00B6522A"/>
    <w:rsid w:val="00B66114"/>
    <w:rsid w:val="00B669B3"/>
    <w:rsid w:val="00B67BED"/>
    <w:rsid w:val="00B67DCD"/>
    <w:rsid w:val="00B67EA2"/>
    <w:rsid w:val="00B7052D"/>
    <w:rsid w:val="00B70A51"/>
    <w:rsid w:val="00B70C62"/>
    <w:rsid w:val="00B70E11"/>
    <w:rsid w:val="00B71393"/>
    <w:rsid w:val="00B71CF6"/>
    <w:rsid w:val="00B72612"/>
    <w:rsid w:val="00B7275F"/>
    <w:rsid w:val="00B7281F"/>
    <w:rsid w:val="00B7406F"/>
    <w:rsid w:val="00B74252"/>
    <w:rsid w:val="00B74522"/>
    <w:rsid w:val="00B74541"/>
    <w:rsid w:val="00B745CD"/>
    <w:rsid w:val="00B74C0C"/>
    <w:rsid w:val="00B752BA"/>
    <w:rsid w:val="00B75321"/>
    <w:rsid w:val="00B75B48"/>
    <w:rsid w:val="00B75C85"/>
    <w:rsid w:val="00B763C1"/>
    <w:rsid w:val="00B76910"/>
    <w:rsid w:val="00B76DB2"/>
    <w:rsid w:val="00B7723F"/>
    <w:rsid w:val="00B80164"/>
    <w:rsid w:val="00B80534"/>
    <w:rsid w:val="00B80766"/>
    <w:rsid w:val="00B80B2B"/>
    <w:rsid w:val="00B810BC"/>
    <w:rsid w:val="00B81DF5"/>
    <w:rsid w:val="00B82FFB"/>
    <w:rsid w:val="00B84060"/>
    <w:rsid w:val="00B8433C"/>
    <w:rsid w:val="00B84ADC"/>
    <w:rsid w:val="00B8522E"/>
    <w:rsid w:val="00B85442"/>
    <w:rsid w:val="00B872EE"/>
    <w:rsid w:val="00B87491"/>
    <w:rsid w:val="00B87A74"/>
    <w:rsid w:val="00B87AEA"/>
    <w:rsid w:val="00B87DBB"/>
    <w:rsid w:val="00B9008A"/>
    <w:rsid w:val="00B903FE"/>
    <w:rsid w:val="00B90F16"/>
    <w:rsid w:val="00B92682"/>
    <w:rsid w:val="00B92D89"/>
    <w:rsid w:val="00B92F1C"/>
    <w:rsid w:val="00B9366C"/>
    <w:rsid w:val="00B95470"/>
    <w:rsid w:val="00B95884"/>
    <w:rsid w:val="00B95F6B"/>
    <w:rsid w:val="00B9659A"/>
    <w:rsid w:val="00BA1012"/>
    <w:rsid w:val="00BA1386"/>
    <w:rsid w:val="00BA13D7"/>
    <w:rsid w:val="00BA1E5E"/>
    <w:rsid w:val="00BA2088"/>
    <w:rsid w:val="00BA2177"/>
    <w:rsid w:val="00BA21FD"/>
    <w:rsid w:val="00BA2385"/>
    <w:rsid w:val="00BA288F"/>
    <w:rsid w:val="00BA29B9"/>
    <w:rsid w:val="00BA29E9"/>
    <w:rsid w:val="00BA2A81"/>
    <w:rsid w:val="00BA2B91"/>
    <w:rsid w:val="00BA2F1E"/>
    <w:rsid w:val="00BA335A"/>
    <w:rsid w:val="00BA3792"/>
    <w:rsid w:val="00BA4484"/>
    <w:rsid w:val="00BA44EF"/>
    <w:rsid w:val="00BA5234"/>
    <w:rsid w:val="00BA5326"/>
    <w:rsid w:val="00BA54FF"/>
    <w:rsid w:val="00BA6BA9"/>
    <w:rsid w:val="00BA6F32"/>
    <w:rsid w:val="00BA7142"/>
    <w:rsid w:val="00BA71AA"/>
    <w:rsid w:val="00BA72A7"/>
    <w:rsid w:val="00BA73BB"/>
    <w:rsid w:val="00BA7633"/>
    <w:rsid w:val="00BA7CF8"/>
    <w:rsid w:val="00BB0505"/>
    <w:rsid w:val="00BB237C"/>
    <w:rsid w:val="00BB2C6D"/>
    <w:rsid w:val="00BB3507"/>
    <w:rsid w:val="00BB36B5"/>
    <w:rsid w:val="00BB383C"/>
    <w:rsid w:val="00BB41A3"/>
    <w:rsid w:val="00BB4502"/>
    <w:rsid w:val="00BB47E1"/>
    <w:rsid w:val="00BB480B"/>
    <w:rsid w:val="00BB4BED"/>
    <w:rsid w:val="00BB4CB5"/>
    <w:rsid w:val="00BB50A6"/>
    <w:rsid w:val="00BB50E0"/>
    <w:rsid w:val="00BB52EA"/>
    <w:rsid w:val="00BB542B"/>
    <w:rsid w:val="00BB7AA7"/>
    <w:rsid w:val="00BB7D22"/>
    <w:rsid w:val="00BC0626"/>
    <w:rsid w:val="00BC07E9"/>
    <w:rsid w:val="00BC0A35"/>
    <w:rsid w:val="00BC1479"/>
    <w:rsid w:val="00BC149F"/>
    <w:rsid w:val="00BC14BC"/>
    <w:rsid w:val="00BC1783"/>
    <w:rsid w:val="00BC17BF"/>
    <w:rsid w:val="00BC267D"/>
    <w:rsid w:val="00BC2A87"/>
    <w:rsid w:val="00BC32DC"/>
    <w:rsid w:val="00BC3412"/>
    <w:rsid w:val="00BC3427"/>
    <w:rsid w:val="00BC35B6"/>
    <w:rsid w:val="00BC383D"/>
    <w:rsid w:val="00BC39BA"/>
    <w:rsid w:val="00BC491C"/>
    <w:rsid w:val="00BC495D"/>
    <w:rsid w:val="00BC49D6"/>
    <w:rsid w:val="00BC49F9"/>
    <w:rsid w:val="00BC4BB9"/>
    <w:rsid w:val="00BC4D2B"/>
    <w:rsid w:val="00BC4F42"/>
    <w:rsid w:val="00BC4F5A"/>
    <w:rsid w:val="00BC60DE"/>
    <w:rsid w:val="00BC61F2"/>
    <w:rsid w:val="00BC6261"/>
    <w:rsid w:val="00BC6539"/>
    <w:rsid w:val="00BC6FFA"/>
    <w:rsid w:val="00BC772D"/>
    <w:rsid w:val="00BD1A81"/>
    <w:rsid w:val="00BD1B51"/>
    <w:rsid w:val="00BD21FC"/>
    <w:rsid w:val="00BD3D30"/>
    <w:rsid w:val="00BD416A"/>
    <w:rsid w:val="00BD4596"/>
    <w:rsid w:val="00BD4935"/>
    <w:rsid w:val="00BD4979"/>
    <w:rsid w:val="00BD53FD"/>
    <w:rsid w:val="00BD6811"/>
    <w:rsid w:val="00BD7038"/>
    <w:rsid w:val="00BE0664"/>
    <w:rsid w:val="00BE06FF"/>
    <w:rsid w:val="00BE0F49"/>
    <w:rsid w:val="00BE1405"/>
    <w:rsid w:val="00BE204B"/>
    <w:rsid w:val="00BE2EC5"/>
    <w:rsid w:val="00BE2F0E"/>
    <w:rsid w:val="00BE312D"/>
    <w:rsid w:val="00BE42C6"/>
    <w:rsid w:val="00BE4DBA"/>
    <w:rsid w:val="00BE581F"/>
    <w:rsid w:val="00BE5B6E"/>
    <w:rsid w:val="00BE61CA"/>
    <w:rsid w:val="00BE6E31"/>
    <w:rsid w:val="00BE74D5"/>
    <w:rsid w:val="00BE7AA4"/>
    <w:rsid w:val="00BE7D19"/>
    <w:rsid w:val="00BF0924"/>
    <w:rsid w:val="00BF1307"/>
    <w:rsid w:val="00BF1532"/>
    <w:rsid w:val="00BF1C20"/>
    <w:rsid w:val="00BF21E6"/>
    <w:rsid w:val="00BF3A2D"/>
    <w:rsid w:val="00BF40F7"/>
    <w:rsid w:val="00BF43FE"/>
    <w:rsid w:val="00BF452E"/>
    <w:rsid w:val="00BF466E"/>
    <w:rsid w:val="00BF4CA1"/>
    <w:rsid w:val="00BF4DA1"/>
    <w:rsid w:val="00BF530E"/>
    <w:rsid w:val="00BF5CEA"/>
    <w:rsid w:val="00BF6297"/>
    <w:rsid w:val="00BF69E4"/>
    <w:rsid w:val="00BF6EC8"/>
    <w:rsid w:val="00BF78B0"/>
    <w:rsid w:val="00BF7994"/>
    <w:rsid w:val="00C00892"/>
    <w:rsid w:val="00C00F86"/>
    <w:rsid w:val="00C01220"/>
    <w:rsid w:val="00C02369"/>
    <w:rsid w:val="00C026B4"/>
    <w:rsid w:val="00C02AE7"/>
    <w:rsid w:val="00C03671"/>
    <w:rsid w:val="00C03FA8"/>
    <w:rsid w:val="00C04899"/>
    <w:rsid w:val="00C04AB7"/>
    <w:rsid w:val="00C050A3"/>
    <w:rsid w:val="00C05644"/>
    <w:rsid w:val="00C05AAB"/>
    <w:rsid w:val="00C05CEF"/>
    <w:rsid w:val="00C05D5B"/>
    <w:rsid w:val="00C06101"/>
    <w:rsid w:val="00C066CE"/>
    <w:rsid w:val="00C07E5A"/>
    <w:rsid w:val="00C10151"/>
    <w:rsid w:val="00C10578"/>
    <w:rsid w:val="00C10D04"/>
    <w:rsid w:val="00C1112A"/>
    <w:rsid w:val="00C11453"/>
    <w:rsid w:val="00C11716"/>
    <w:rsid w:val="00C11A73"/>
    <w:rsid w:val="00C11DCF"/>
    <w:rsid w:val="00C1213C"/>
    <w:rsid w:val="00C1228B"/>
    <w:rsid w:val="00C13012"/>
    <w:rsid w:val="00C135BC"/>
    <w:rsid w:val="00C13616"/>
    <w:rsid w:val="00C142A0"/>
    <w:rsid w:val="00C14704"/>
    <w:rsid w:val="00C1484D"/>
    <w:rsid w:val="00C14DC8"/>
    <w:rsid w:val="00C155E9"/>
    <w:rsid w:val="00C1562E"/>
    <w:rsid w:val="00C15955"/>
    <w:rsid w:val="00C1596A"/>
    <w:rsid w:val="00C15C95"/>
    <w:rsid w:val="00C1639F"/>
    <w:rsid w:val="00C16D60"/>
    <w:rsid w:val="00C16F5D"/>
    <w:rsid w:val="00C16FF8"/>
    <w:rsid w:val="00C1749B"/>
    <w:rsid w:val="00C2035D"/>
    <w:rsid w:val="00C2053D"/>
    <w:rsid w:val="00C20A60"/>
    <w:rsid w:val="00C20D76"/>
    <w:rsid w:val="00C21157"/>
    <w:rsid w:val="00C22143"/>
    <w:rsid w:val="00C2215E"/>
    <w:rsid w:val="00C22EEA"/>
    <w:rsid w:val="00C22F45"/>
    <w:rsid w:val="00C236BB"/>
    <w:rsid w:val="00C23B6B"/>
    <w:rsid w:val="00C23C61"/>
    <w:rsid w:val="00C2404E"/>
    <w:rsid w:val="00C242CA"/>
    <w:rsid w:val="00C2485B"/>
    <w:rsid w:val="00C24A4D"/>
    <w:rsid w:val="00C24AFB"/>
    <w:rsid w:val="00C2596A"/>
    <w:rsid w:val="00C26A9D"/>
    <w:rsid w:val="00C26B41"/>
    <w:rsid w:val="00C270B4"/>
    <w:rsid w:val="00C27424"/>
    <w:rsid w:val="00C2752B"/>
    <w:rsid w:val="00C27537"/>
    <w:rsid w:val="00C27591"/>
    <w:rsid w:val="00C277EB"/>
    <w:rsid w:val="00C277FE"/>
    <w:rsid w:val="00C27A3B"/>
    <w:rsid w:val="00C27C0C"/>
    <w:rsid w:val="00C27F43"/>
    <w:rsid w:val="00C3046F"/>
    <w:rsid w:val="00C30E5D"/>
    <w:rsid w:val="00C30E6C"/>
    <w:rsid w:val="00C310D8"/>
    <w:rsid w:val="00C3180E"/>
    <w:rsid w:val="00C31B72"/>
    <w:rsid w:val="00C31D4F"/>
    <w:rsid w:val="00C320F3"/>
    <w:rsid w:val="00C32637"/>
    <w:rsid w:val="00C328FE"/>
    <w:rsid w:val="00C32BEB"/>
    <w:rsid w:val="00C33507"/>
    <w:rsid w:val="00C335D3"/>
    <w:rsid w:val="00C34481"/>
    <w:rsid w:val="00C35047"/>
    <w:rsid w:val="00C350E3"/>
    <w:rsid w:val="00C35F18"/>
    <w:rsid w:val="00C3748E"/>
    <w:rsid w:val="00C377B9"/>
    <w:rsid w:val="00C3788F"/>
    <w:rsid w:val="00C378C2"/>
    <w:rsid w:val="00C37FC5"/>
    <w:rsid w:val="00C4062D"/>
    <w:rsid w:val="00C408ED"/>
    <w:rsid w:val="00C409B2"/>
    <w:rsid w:val="00C40C61"/>
    <w:rsid w:val="00C40F82"/>
    <w:rsid w:val="00C40FEB"/>
    <w:rsid w:val="00C4128B"/>
    <w:rsid w:val="00C418CB"/>
    <w:rsid w:val="00C41E9F"/>
    <w:rsid w:val="00C42655"/>
    <w:rsid w:val="00C4347B"/>
    <w:rsid w:val="00C4409D"/>
    <w:rsid w:val="00C44A77"/>
    <w:rsid w:val="00C44E72"/>
    <w:rsid w:val="00C4570F"/>
    <w:rsid w:val="00C457B3"/>
    <w:rsid w:val="00C45A06"/>
    <w:rsid w:val="00C45F2D"/>
    <w:rsid w:val="00C46243"/>
    <w:rsid w:val="00C46A1C"/>
    <w:rsid w:val="00C47394"/>
    <w:rsid w:val="00C47585"/>
    <w:rsid w:val="00C4773F"/>
    <w:rsid w:val="00C47E5B"/>
    <w:rsid w:val="00C501F4"/>
    <w:rsid w:val="00C50359"/>
    <w:rsid w:val="00C503C0"/>
    <w:rsid w:val="00C519A7"/>
    <w:rsid w:val="00C51AD5"/>
    <w:rsid w:val="00C52DA2"/>
    <w:rsid w:val="00C53120"/>
    <w:rsid w:val="00C531B3"/>
    <w:rsid w:val="00C53AF2"/>
    <w:rsid w:val="00C53C27"/>
    <w:rsid w:val="00C54315"/>
    <w:rsid w:val="00C54B3D"/>
    <w:rsid w:val="00C54FEB"/>
    <w:rsid w:val="00C556BA"/>
    <w:rsid w:val="00C55D70"/>
    <w:rsid w:val="00C56C97"/>
    <w:rsid w:val="00C574FA"/>
    <w:rsid w:val="00C57AFF"/>
    <w:rsid w:val="00C57CB4"/>
    <w:rsid w:val="00C57D36"/>
    <w:rsid w:val="00C60F6E"/>
    <w:rsid w:val="00C61B22"/>
    <w:rsid w:val="00C61C7B"/>
    <w:rsid w:val="00C61D7F"/>
    <w:rsid w:val="00C61DDF"/>
    <w:rsid w:val="00C61E4B"/>
    <w:rsid w:val="00C620CB"/>
    <w:rsid w:val="00C62AF9"/>
    <w:rsid w:val="00C631E9"/>
    <w:rsid w:val="00C6323B"/>
    <w:rsid w:val="00C63489"/>
    <w:rsid w:val="00C6361E"/>
    <w:rsid w:val="00C63A27"/>
    <w:rsid w:val="00C63B2D"/>
    <w:rsid w:val="00C640EE"/>
    <w:rsid w:val="00C6436D"/>
    <w:rsid w:val="00C64AB1"/>
    <w:rsid w:val="00C64BFF"/>
    <w:rsid w:val="00C65079"/>
    <w:rsid w:val="00C65391"/>
    <w:rsid w:val="00C655B2"/>
    <w:rsid w:val="00C659BB"/>
    <w:rsid w:val="00C65B7F"/>
    <w:rsid w:val="00C65F73"/>
    <w:rsid w:val="00C6644B"/>
    <w:rsid w:val="00C66CFC"/>
    <w:rsid w:val="00C66F44"/>
    <w:rsid w:val="00C678D9"/>
    <w:rsid w:val="00C701D8"/>
    <w:rsid w:val="00C704E9"/>
    <w:rsid w:val="00C71047"/>
    <w:rsid w:val="00C716B8"/>
    <w:rsid w:val="00C71C76"/>
    <w:rsid w:val="00C727D6"/>
    <w:rsid w:val="00C7311A"/>
    <w:rsid w:val="00C731B7"/>
    <w:rsid w:val="00C733C6"/>
    <w:rsid w:val="00C7344D"/>
    <w:rsid w:val="00C737A2"/>
    <w:rsid w:val="00C73F62"/>
    <w:rsid w:val="00C7503C"/>
    <w:rsid w:val="00C75439"/>
    <w:rsid w:val="00C7558C"/>
    <w:rsid w:val="00C7588E"/>
    <w:rsid w:val="00C75EE5"/>
    <w:rsid w:val="00C76164"/>
    <w:rsid w:val="00C763C9"/>
    <w:rsid w:val="00C7645E"/>
    <w:rsid w:val="00C77A71"/>
    <w:rsid w:val="00C77BA3"/>
    <w:rsid w:val="00C77C03"/>
    <w:rsid w:val="00C77EFD"/>
    <w:rsid w:val="00C80057"/>
    <w:rsid w:val="00C803F0"/>
    <w:rsid w:val="00C80740"/>
    <w:rsid w:val="00C8096F"/>
    <w:rsid w:val="00C80E8B"/>
    <w:rsid w:val="00C813C8"/>
    <w:rsid w:val="00C8155A"/>
    <w:rsid w:val="00C81610"/>
    <w:rsid w:val="00C81808"/>
    <w:rsid w:val="00C81B5D"/>
    <w:rsid w:val="00C82042"/>
    <w:rsid w:val="00C82232"/>
    <w:rsid w:val="00C823AC"/>
    <w:rsid w:val="00C82424"/>
    <w:rsid w:val="00C82913"/>
    <w:rsid w:val="00C8346E"/>
    <w:rsid w:val="00C834CE"/>
    <w:rsid w:val="00C838BA"/>
    <w:rsid w:val="00C83A95"/>
    <w:rsid w:val="00C8428B"/>
    <w:rsid w:val="00C85810"/>
    <w:rsid w:val="00C8587B"/>
    <w:rsid w:val="00C8596A"/>
    <w:rsid w:val="00C862B0"/>
    <w:rsid w:val="00C864AD"/>
    <w:rsid w:val="00C86503"/>
    <w:rsid w:val="00C87007"/>
    <w:rsid w:val="00C87267"/>
    <w:rsid w:val="00C875E5"/>
    <w:rsid w:val="00C90BCF"/>
    <w:rsid w:val="00C911E8"/>
    <w:rsid w:val="00C9179E"/>
    <w:rsid w:val="00C91AF7"/>
    <w:rsid w:val="00C91DE7"/>
    <w:rsid w:val="00C924A3"/>
    <w:rsid w:val="00C92601"/>
    <w:rsid w:val="00C93218"/>
    <w:rsid w:val="00C93488"/>
    <w:rsid w:val="00C93DB6"/>
    <w:rsid w:val="00C93F9A"/>
    <w:rsid w:val="00C94288"/>
    <w:rsid w:val="00C94A0D"/>
    <w:rsid w:val="00C95178"/>
    <w:rsid w:val="00C957AB"/>
    <w:rsid w:val="00C96185"/>
    <w:rsid w:val="00C9626E"/>
    <w:rsid w:val="00C967B2"/>
    <w:rsid w:val="00C972B1"/>
    <w:rsid w:val="00C97372"/>
    <w:rsid w:val="00C9779D"/>
    <w:rsid w:val="00C97936"/>
    <w:rsid w:val="00C97F35"/>
    <w:rsid w:val="00CA044D"/>
    <w:rsid w:val="00CA0A97"/>
    <w:rsid w:val="00CA1C34"/>
    <w:rsid w:val="00CA215C"/>
    <w:rsid w:val="00CA233C"/>
    <w:rsid w:val="00CA2B65"/>
    <w:rsid w:val="00CA2CCE"/>
    <w:rsid w:val="00CA3406"/>
    <w:rsid w:val="00CA380F"/>
    <w:rsid w:val="00CA3D40"/>
    <w:rsid w:val="00CA43FD"/>
    <w:rsid w:val="00CA4E9F"/>
    <w:rsid w:val="00CA616B"/>
    <w:rsid w:val="00CA6938"/>
    <w:rsid w:val="00CA6A41"/>
    <w:rsid w:val="00CA7468"/>
    <w:rsid w:val="00CA782C"/>
    <w:rsid w:val="00CA7B3F"/>
    <w:rsid w:val="00CA7CB1"/>
    <w:rsid w:val="00CA7EF8"/>
    <w:rsid w:val="00CB0D4E"/>
    <w:rsid w:val="00CB1733"/>
    <w:rsid w:val="00CB1876"/>
    <w:rsid w:val="00CB1C81"/>
    <w:rsid w:val="00CB491B"/>
    <w:rsid w:val="00CB49D0"/>
    <w:rsid w:val="00CB4FFA"/>
    <w:rsid w:val="00CB578B"/>
    <w:rsid w:val="00CB5E19"/>
    <w:rsid w:val="00CB6401"/>
    <w:rsid w:val="00CB6F0D"/>
    <w:rsid w:val="00CB7302"/>
    <w:rsid w:val="00CB740F"/>
    <w:rsid w:val="00CB753E"/>
    <w:rsid w:val="00CB7B46"/>
    <w:rsid w:val="00CB7D66"/>
    <w:rsid w:val="00CC05DA"/>
    <w:rsid w:val="00CC1A9D"/>
    <w:rsid w:val="00CC23C3"/>
    <w:rsid w:val="00CC2631"/>
    <w:rsid w:val="00CC489B"/>
    <w:rsid w:val="00CC542E"/>
    <w:rsid w:val="00CC6682"/>
    <w:rsid w:val="00CC6EED"/>
    <w:rsid w:val="00CC746B"/>
    <w:rsid w:val="00CC772F"/>
    <w:rsid w:val="00CC7963"/>
    <w:rsid w:val="00CC7FBF"/>
    <w:rsid w:val="00CD04FE"/>
    <w:rsid w:val="00CD1D0B"/>
    <w:rsid w:val="00CD2A49"/>
    <w:rsid w:val="00CD2BBB"/>
    <w:rsid w:val="00CD2BCD"/>
    <w:rsid w:val="00CD2DC2"/>
    <w:rsid w:val="00CD3A4C"/>
    <w:rsid w:val="00CD44B6"/>
    <w:rsid w:val="00CD4DEA"/>
    <w:rsid w:val="00CD5224"/>
    <w:rsid w:val="00CD5729"/>
    <w:rsid w:val="00CD5D4D"/>
    <w:rsid w:val="00CD6012"/>
    <w:rsid w:val="00CD6108"/>
    <w:rsid w:val="00CD636A"/>
    <w:rsid w:val="00CD6566"/>
    <w:rsid w:val="00CD6605"/>
    <w:rsid w:val="00CD6AC9"/>
    <w:rsid w:val="00CD6F86"/>
    <w:rsid w:val="00CD712F"/>
    <w:rsid w:val="00CD7264"/>
    <w:rsid w:val="00CD76ED"/>
    <w:rsid w:val="00CD77EA"/>
    <w:rsid w:val="00CD782C"/>
    <w:rsid w:val="00CD7FE3"/>
    <w:rsid w:val="00CE0084"/>
    <w:rsid w:val="00CE0517"/>
    <w:rsid w:val="00CE10E9"/>
    <w:rsid w:val="00CE12F3"/>
    <w:rsid w:val="00CE1A83"/>
    <w:rsid w:val="00CE1FD1"/>
    <w:rsid w:val="00CE2910"/>
    <w:rsid w:val="00CE2CFE"/>
    <w:rsid w:val="00CE2D66"/>
    <w:rsid w:val="00CE3545"/>
    <w:rsid w:val="00CE3717"/>
    <w:rsid w:val="00CE3824"/>
    <w:rsid w:val="00CE3853"/>
    <w:rsid w:val="00CE3CEE"/>
    <w:rsid w:val="00CE4B14"/>
    <w:rsid w:val="00CE5393"/>
    <w:rsid w:val="00CE57E2"/>
    <w:rsid w:val="00CE6C63"/>
    <w:rsid w:val="00CE7067"/>
    <w:rsid w:val="00CE7619"/>
    <w:rsid w:val="00CE7B56"/>
    <w:rsid w:val="00CF08FE"/>
    <w:rsid w:val="00CF0943"/>
    <w:rsid w:val="00CF116B"/>
    <w:rsid w:val="00CF1560"/>
    <w:rsid w:val="00CF1839"/>
    <w:rsid w:val="00CF1A0B"/>
    <w:rsid w:val="00CF1E5B"/>
    <w:rsid w:val="00CF2122"/>
    <w:rsid w:val="00CF2137"/>
    <w:rsid w:val="00CF2340"/>
    <w:rsid w:val="00CF2A9F"/>
    <w:rsid w:val="00CF3456"/>
    <w:rsid w:val="00CF36BE"/>
    <w:rsid w:val="00CF3701"/>
    <w:rsid w:val="00CF3869"/>
    <w:rsid w:val="00CF3E30"/>
    <w:rsid w:val="00CF4135"/>
    <w:rsid w:val="00CF4296"/>
    <w:rsid w:val="00CF4568"/>
    <w:rsid w:val="00CF45FE"/>
    <w:rsid w:val="00CF4C4D"/>
    <w:rsid w:val="00CF4D75"/>
    <w:rsid w:val="00CF5536"/>
    <w:rsid w:val="00CF57DB"/>
    <w:rsid w:val="00CF6000"/>
    <w:rsid w:val="00CF6A53"/>
    <w:rsid w:val="00CF7DDA"/>
    <w:rsid w:val="00D00237"/>
    <w:rsid w:val="00D003F3"/>
    <w:rsid w:val="00D00DA8"/>
    <w:rsid w:val="00D010B2"/>
    <w:rsid w:val="00D01637"/>
    <w:rsid w:val="00D0168A"/>
    <w:rsid w:val="00D03084"/>
    <w:rsid w:val="00D03327"/>
    <w:rsid w:val="00D0364F"/>
    <w:rsid w:val="00D037B5"/>
    <w:rsid w:val="00D03CDE"/>
    <w:rsid w:val="00D041D6"/>
    <w:rsid w:val="00D04737"/>
    <w:rsid w:val="00D04E65"/>
    <w:rsid w:val="00D05344"/>
    <w:rsid w:val="00D05A9B"/>
    <w:rsid w:val="00D06834"/>
    <w:rsid w:val="00D0703C"/>
    <w:rsid w:val="00D07C58"/>
    <w:rsid w:val="00D07EB4"/>
    <w:rsid w:val="00D10418"/>
    <w:rsid w:val="00D1079A"/>
    <w:rsid w:val="00D1097D"/>
    <w:rsid w:val="00D111E0"/>
    <w:rsid w:val="00D1142C"/>
    <w:rsid w:val="00D11F86"/>
    <w:rsid w:val="00D124F7"/>
    <w:rsid w:val="00D133E5"/>
    <w:rsid w:val="00D137CD"/>
    <w:rsid w:val="00D13995"/>
    <w:rsid w:val="00D13A72"/>
    <w:rsid w:val="00D14925"/>
    <w:rsid w:val="00D157E8"/>
    <w:rsid w:val="00D15B23"/>
    <w:rsid w:val="00D161B0"/>
    <w:rsid w:val="00D16605"/>
    <w:rsid w:val="00D1674F"/>
    <w:rsid w:val="00D16A0D"/>
    <w:rsid w:val="00D16A27"/>
    <w:rsid w:val="00D16A29"/>
    <w:rsid w:val="00D17FDB"/>
    <w:rsid w:val="00D20A1A"/>
    <w:rsid w:val="00D20BA5"/>
    <w:rsid w:val="00D20C17"/>
    <w:rsid w:val="00D21097"/>
    <w:rsid w:val="00D217C5"/>
    <w:rsid w:val="00D21998"/>
    <w:rsid w:val="00D22204"/>
    <w:rsid w:val="00D22B09"/>
    <w:rsid w:val="00D22DAE"/>
    <w:rsid w:val="00D23A8F"/>
    <w:rsid w:val="00D23D78"/>
    <w:rsid w:val="00D23DAF"/>
    <w:rsid w:val="00D24CC1"/>
    <w:rsid w:val="00D252B3"/>
    <w:rsid w:val="00D25FBD"/>
    <w:rsid w:val="00D26961"/>
    <w:rsid w:val="00D269D7"/>
    <w:rsid w:val="00D26DA1"/>
    <w:rsid w:val="00D26E5C"/>
    <w:rsid w:val="00D26F9D"/>
    <w:rsid w:val="00D27670"/>
    <w:rsid w:val="00D27E67"/>
    <w:rsid w:val="00D30135"/>
    <w:rsid w:val="00D30278"/>
    <w:rsid w:val="00D308ED"/>
    <w:rsid w:val="00D30E97"/>
    <w:rsid w:val="00D31170"/>
    <w:rsid w:val="00D315E8"/>
    <w:rsid w:val="00D323A1"/>
    <w:rsid w:val="00D32698"/>
    <w:rsid w:val="00D3309E"/>
    <w:rsid w:val="00D333D8"/>
    <w:rsid w:val="00D33567"/>
    <w:rsid w:val="00D33716"/>
    <w:rsid w:val="00D33F1B"/>
    <w:rsid w:val="00D3411B"/>
    <w:rsid w:val="00D343A1"/>
    <w:rsid w:val="00D34484"/>
    <w:rsid w:val="00D34B76"/>
    <w:rsid w:val="00D3505C"/>
    <w:rsid w:val="00D3521A"/>
    <w:rsid w:val="00D352EC"/>
    <w:rsid w:val="00D354CF"/>
    <w:rsid w:val="00D3565F"/>
    <w:rsid w:val="00D35757"/>
    <w:rsid w:val="00D35997"/>
    <w:rsid w:val="00D359B4"/>
    <w:rsid w:val="00D35A8C"/>
    <w:rsid w:val="00D36022"/>
    <w:rsid w:val="00D368F8"/>
    <w:rsid w:val="00D36D86"/>
    <w:rsid w:val="00D37FE2"/>
    <w:rsid w:val="00D40277"/>
    <w:rsid w:val="00D40CA5"/>
    <w:rsid w:val="00D40D06"/>
    <w:rsid w:val="00D40FF7"/>
    <w:rsid w:val="00D422DB"/>
    <w:rsid w:val="00D42792"/>
    <w:rsid w:val="00D428AA"/>
    <w:rsid w:val="00D43006"/>
    <w:rsid w:val="00D435B5"/>
    <w:rsid w:val="00D43831"/>
    <w:rsid w:val="00D4433A"/>
    <w:rsid w:val="00D44476"/>
    <w:rsid w:val="00D449EB"/>
    <w:rsid w:val="00D44D42"/>
    <w:rsid w:val="00D45327"/>
    <w:rsid w:val="00D45775"/>
    <w:rsid w:val="00D45C52"/>
    <w:rsid w:val="00D46930"/>
    <w:rsid w:val="00D46BE8"/>
    <w:rsid w:val="00D47301"/>
    <w:rsid w:val="00D47AF6"/>
    <w:rsid w:val="00D50259"/>
    <w:rsid w:val="00D5043A"/>
    <w:rsid w:val="00D50A34"/>
    <w:rsid w:val="00D52D06"/>
    <w:rsid w:val="00D52DB9"/>
    <w:rsid w:val="00D52F1D"/>
    <w:rsid w:val="00D53166"/>
    <w:rsid w:val="00D53EFA"/>
    <w:rsid w:val="00D54711"/>
    <w:rsid w:val="00D54A44"/>
    <w:rsid w:val="00D558CE"/>
    <w:rsid w:val="00D55BBC"/>
    <w:rsid w:val="00D5626E"/>
    <w:rsid w:val="00D56648"/>
    <w:rsid w:val="00D5678F"/>
    <w:rsid w:val="00D56CBC"/>
    <w:rsid w:val="00D5755B"/>
    <w:rsid w:val="00D577F1"/>
    <w:rsid w:val="00D57A00"/>
    <w:rsid w:val="00D57A4A"/>
    <w:rsid w:val="00D60199"/>
    <w:rsid w:val="00D60294"/>
    <w:rsid w:val="00D60532"/>
    <w:rsid w:val="00D605FE"/>
    <w:rsid w:val="00D61AAE"/>
    <w:rsid w:val="00D61B26"/>
    <w:rsid w:val="00D61D3E"/>
    <w:rsid w:val="00D62283"/>
    <w:rsid w:val="00D6284E"/>
    <w:rsid w:val="00D62E68"/>
    <w:rsid w:val="00D648A9"/>
    <w:rsid w:val="00D6499F"/>
    <w:rsid w:val="00D64C80"/>
    <w:rsid w:val="00D652FB"/>
    <w:rsid w:val="00D6548B"/>
    <w:rsid w:val="00D654D0"/>
    <w:rsid w:val="00D65917"/>
    <w:rsid w:val="00D65AE6"/>
    <w:rsid w:val="00D660AC"/>
    <w:rsid w:val="00D66752"/>
    <w:rsid w:val="00D66FE2"/>
    <w:rsid w:val="00D675AE"/>
    <w:rsid w:val="00D67DBF"/>
    <w:rsid w:val="00D70D26"/>
    <w:rsid w:val="00D7166A"/>
    <w:rsid w:val="00D71B7D"/>
    <w:rsid w:val="00D71B83"/>
    <w:rsid w:val="00D71C0F"/>
    <w:rsid w:val="00D71F85"/>
    <w:rsid w:val="00D73483"/>
    <w:rsid w:val="00D73AD2"/>
    <w:rsid w:val="00D740D6"/>
    <w:rsid w:val="00D751E2"/>
    <w:rsid w:val="00D7530B"/>
    <w:rsid w:val="00D755D4"/>
    <w:rsid w:val="00D75A7A"/>
    <w:rsid w:val="00D75E38"/>
    <w:rsid w:val="00D76666"/>
    <w:rsid w:val="00D7683C"/>
    <w:rsid w:val="00D77594"/>
    <w:rsid w:val="00D77B23"/>
    <w:rsid w:val="00D77BB9"/>
    <w:rsid w:val="00D77C8D"/>
    <w:rsid w:val="00D77E8D"/>
    <w:rsid w:val="00D802E2"/>
    <w:rsid w:val="00D81562"/>
    <w:rsid w:val="00D819D5"/>
    <w:rsid w:val="00D81C72"/>
    <w:rsid w:val="00D81D6E"/>
    <w:rsid w:val="00D81D7D"/>
    <w:rsid w:val="00D81EED"/>
    <w:rsid w:val="00D8249F"/>
    <w:rsid w:val="00D825E5"/>
    <w:rsid w:val="00D82A43"/>
    <w:rsid w:val="00D8300E"/>
    <w:rsid w:val="00D8318A"/>
    <w:rsid w:val="00D833BB"/>
    <w:rsid w:val="00D83489"/>
    <w:rsid w:val="00D83AC1"/>
    <w:rsid w:val="00D83B74"/>
    <w:rsid w:val="00D84400"/>
    <w:rsid w:val="00D8443D"/>
    <w:rsid w:val="00D84B69"/>
    <w:rsid w:val="00D8503D"/>
    <w:rsid w:val="00D854D5"/>
    <w:rsid w:val="00D85DE4"/>
    <w:rsid w:val="00D85DFB"/>
    <w:rsid w:val="00D85E9B"/>
    <w:rsid w:val="00D87095"/>
    <w:rsid w:val="00D874B6"/>
    <w:rsid w:val="00D875F3"/>
    <w:rsid w:val="00D87EF3"/>
    <w:rsid w:val="00D90636"/>
    <w:rsid w:val="00D909F5"/>
    <w:rsid w:val="00D90EBC"/>
    <w:rsid w:val="00D9111B"/>
    <w:rsid w:val="00D911B7"/>
    <w:rsid w:val="00D927C2"/>
    <w:rsid w:val="00D93444"/>
    <w:rsid w:val="00D93810"/>
    <w:rsid w:val="00D93A77"/>
    <w:rsid w:val="00D941B7"/>
    <w:rsid w:val="00D94A7C"/>
    <w:rsid w:val="00D94C63"/>
    <w:rsid w:val="00D94EC0"/>
    <w:rsid w:val="00D95896"/>
    <w:rsid w:val="00D95EBD"/>
    <w:rsid w:val="00D96CA0"/>
    <w:rsid w:val="00D96DEC"/>
    <w:rsid w:val="00D96F1B"/>
    <w:rsid w:val="00D970BF"/>
    <w:rsid w:val="00D97456"/>
    <w:rsid w:val="00D97BF3"/>
    <w:rsid w:val="00D97EDC"/>
    <w:rsid w:val="00DA05AA"/>
    <w:rsid w:val="00DA11FF"/>
    <w:rsid w:val="00DA1F06"/>
    <w:rsid w:val="00DA22AB"/>
    <w:rsid w:val="00DA24B7"/>
    <w:rsid w:val="00DA2616"/>
    <w:rsid w:val="00DA4AE8"/>
    <w:rsid w:val="00DA4D43"/>
    <w:rsid w:val="00DA57D9"/>
    <w:rsid w:val="00DA58E1"/>
    <w:rsid w:val="00DA674F"/>
    <w:rsid w:val="00DA6EF5"/>
    <w:rsid w:val="00DA7205"/>
    <w:rsid w:val="00DB01B7"/>
    <w:rsid w:val="00DB0595"/>
    <w:rsid w:val="00DB1115"/>
    <w:rsid w:val="00DB16C1"/>
    <w:rsid w:val="00DB17D1"/>
    <w:rsid w:val="00DB1B89"/>
    <w:rsid w:val="00DB1F63"/>
    <w:rsid w:val="00DB20BD"/>
    <w:rsid w:val="00DB242B"/>
    <w:rsid w:val="00DB2983"/>
    <w:rsid w:val="00DB2E43"/>
    <w:rsid w:val="00DB3039"/>
    <w:rsid w:val="00DB38A5"/>
    <w:rsid w:val="00DB3D63"/>
    <w:rsid w:val="00DB3DE3"/>
    <w:rsid w:val="00DB43B3"/>
    <w:rsid w:val="00DB47D7"/>
    <w:rsid w:val="00DB4809"/>
    <w:rsid w:val="00DB5C86"/>
    <w:rsid w:val="00DB6987"/>
    <w:rsid w:val="00DB740A"/>
    <w:rsid w:val="00DB7590"/>
    <w:rsid w:val="00DB7752"/>
    <w:rsid w:val="00DB79A2"/>
    <w:rsid w:val="00DB7F33"/>
    <w:rsid w:val="00DC0169"/>
    <w:rsid w:val="00DC0C7C"/>
    <w:rsid w:val="00DC1257"/>
    <w:rsid w:val="00DC1982"/>
    <w:rsid w:val="00DC1BF5"/>
    <w:rsid w:val="00DC2103"/>
    <w:rsid w:val="00DC2B64"/>
    <w:rsid w:val="00DC2D09"/>
    <w:rsid w:val="00DC2F6F"/>
    <w:rsid w:val="00DC3DC0"/>
    <w:rsid w:val="00DC3F08"/>
    <w:rsid w:val="00DC4919"/>
    <w:rsid w:val="00DC4DC6"/>
    <w:rsid w:val="00DC51E2"/>
    <w:rsid w:val="00DC5B2B"/>
    <w:rsid w:val="00DC5D80"/>
    <w:rsid w:val="00DC5E75"/>
    <w:rsid w:val="00DC626B"/>
    <w:rsid w:val="00DC6565"/>
    <w:rsid w:val="00DC6B22"/>
    <w:rsid w:val="00DC7A96"/>
    <w:rsid w:val="00DC7BA0"/>
    <w:rsid w:val="00DD073A"/>
    <w:rsid w:val="00DD0C4B"/>
    <w:rsid w:val="00DD100D"/>
    <w:rsid w:val="00DD10D3"/>
    <w:rsid w:val="00DD186E"/>
    <w:rsid w:val="00DD1CB3"/>
    <w:rsid w:val="00DD216A"/>
    <w:rsid w:val="00DD2DB0"/>
    <w:rsid w:val="00DD318D"/>
    <w:rsid w:val="00DD3619"/>
    <w:rsid w:val="00DD4374"/>
    <w:rsid w:val="00DD4814"/>
    <w:rsid w:val="00DD4B91"/>
    <w:rsid w:val="00DD5631"/>
    <w:rsid w:val="00DD5CBC"/>
    <w:rsid w:val="00DD68DB"/>
    <w:rsid w:val="00DD6B30"/>
    <w:rsid w:val="00DD6B3B"/>
    <w:rsid w:val="00DD71E3"/>
    <w:rsid w:val="00DD73ED"/>
    <w:rsid w:val="00DD755A"/>
    <w:rsid w:val="00DD7806"/>
    <w:rsid w:val="00DE0415"/>
    <w:rsid w:val="00DE045C"/>
    <w:rsid w:val="00DE05B9"/>
    <w:rsid w:val="00DE060A"/>
    <w:rsid w:val="00DE0689"/>
    <w:rsid w:val="00DE06F5"/>
    <w:rsid w:val="00DE07E5"/>
    <w:rsid w:val="00DE0ECD"/>
    <w:rsid w:val="00DE121D"/>
    <w:rsid w:val="00DE192B"/>
    <w:rsid w:val="00DE1A29"/>
    <w:rsid w:val="00DE1EC9"/>
    <w:rsid w:val="00DE24BA"/>
    <w:rsid w:val="00DE2689"/>
    <w:rsid w:val="00DE2C2D"/>
    <w:rsid w:val="00DE2E00"/>
    <w:rsid w:val="00DE3073"/>
    <w:rsid w:val="00DE35BA"/>
    <w:rsid w:val="00DE412F"/>
    <w:rsid w:val="00DE417C"/>
    <w:rsid w:val="00DE4315"/>
    <w:rsid w:val="00DE45CC"/>
    <w:rsid w:val="00DE4959"/>
    <w:rsid w:val="00DE537C"/>
    <w:rsid w:val="00DE53DA"/>
    <w:rsid w:val="00DE5803"/>
    <w:rsid w:val="00DE5892"/>
    <w:rsid w:val="00DE6015"/>
    <w:rsid w:val="00DE62A6"/>
    <w:rsid w:val="00DE6AC5"/>
    <w:rsid w:val="00DE70E4"/>
    <w:rsid w:val="00DE72CE"/>
    <w:rsid w:val="00DE7C27"/>
    <w:rsid w:val="00DE7DB1"/>
    <w:rsid w:val="00DF001C"/>
    <w:rsid w:val="00DF044E"/>
    <w:rsid w:val="00DF142A"/>
    <w:rsid w:val="00DF159E"/>
    <w:rsid w:val="00DF1783"/>
    <w:rsid w:val="00DF18A6"/>
    <w:rsid w:val="00DF19CB"/>
    <w:rsid w:val="00DF1A0F"/>
    <w:rsid w:val="00DF22C8"/>
    <w:rsid w:val="00DF2E12"/>
    <w:rsid w:val="00DF3CF8"/>
    <w:rsid w:val="00DF3D3E"/>
    <w:rsid w:val="00DF4236"/>
    <w:rsid w:val="00DF4372"/>
    <w:rsid w:val="00DF44D2"/>
    <w:rsid w:val="00DF4FE9"/>
    <w:rsid w:val="00DF514A"/>
    <w:rsid w:val="00DF5300"/>
    <w:rsid w:val="00DF5761"/>
    <w:rsid w:val="00DF6056"/>
    <w:rsid w:val="00DF6690"/>
    <w:rsid w:val="00DF66A5"/>
    <w:rsid w:val="00DF6804"/>
    <w:rsid w:val="00DF6C56"/>
    <w:rsid w:val="00DF6CF6"/>
    <w:rsid w:val="00DF70B9"/>
    <w:rsid w:val="00DF7F2A"/>
    <w:rsid w:val="00E001AE"/>
    <w:rsid w:val="00E00208"/>
    <w:rsid w:val="00E0131D"/>
    <w:rsid w:val="00E01376"/>
    <w:rsid w:val="00E01D92"/>
    <w:rsid w:val="00E026B7"/>
    <w:rsid w:val="00E0358D"/>
    <w:rsid w:val="00E03725"/>
    <w:rsid w:val="00E040E9"/>
    <w:rsid w:val="00E04323"/>
    <w:rsid w:val="00E043BC"/>
    <w:rsid w:val="00E04AFA"/>
    <w:rsid w:val="00E0548B"/>
    <w:rsid w:val="00E0612E"/>
    <w:rsid w:val="00E063F1"/>
    <w:rsid w:val="00E06F99"/>
    <w:rsid w:val="00E06FB2"/>
    <w:rsid w:val="00E0705D"/>
    <w:rsid w:val="00E070A2"/>
    <w:rsid w:val="00E07251"/>
    <w:rsid w:val="00E07434"/>
    <w:rsid w:val="00E076D5"/>
    <w:rsid w:val="00E105A8"/>
    <w:rsid w:val="00E109BF"/>
    <w:rsid w:val="00E10F41"/>
    <w:rsid w:val="00E12192"/>
    <w:rsid w:val="00E1220D"/>
    <w:rsid w:val="00E1226E"/>
    <w:rsid w:val="00E12A5C"/>
    <w:rsid w:val="00E13395"/>
    <w:rsid w:val="00E13A00"/>
    <w:rsid w:val="00E13CC0"/>
    <w:rsid w:val="00E13E53"/>
    <w:rsid w:val="00E1411D"/>
    <w:rsid w:val="00E14D0D"/>
    <w:rsid w:val="00E15E40"/>
    <w:rsid w:val="00E16049"/>
    <w:rsid w:val="00E16520"/>
    <w:rsid w:val="00E16AB5"/>
    <w:rsid w:val="00E206C0"/>
    <w:rsid w:val="00E20E62"/>
    <w:rsid w:val="00E2124D"/>
    <w:rsid w:val="00E21583"/>
    <w:rsid w:val="00E21990"/>
    <w:rsid w:val="00E21D7B"/>
    <w:rsid w:val="00E22139"/>
    <w:rsid w:val="00E222C4"/>
    <w:rsid w:val="00E222ED"/>
    <w:rsid w:val="00E2252A"/>
    <w:rsid w:val="00E226B0"/>
    <w:rsid w:val="00E23E0E"/>
    <w:rsid w:val="00E23EBE"/>
    <w:rsid w:val="00E23EF5"/>
    <w:rsid w:val="00E24577"/>
    <w:rsid w:val="00E25288"/>
    <w:rsid w:val="00E25F0D"/>
    <w:rsid w:val="00E25FA8"/>
    <w:rsid w:val="00E262D0"/>
    <w:rsid w:val="00E2656A"/>
    <w:rsid w:val="00E26A74"/>
    <w:rsid w:val="00E26C60"/>
    <w:rsid w:val="00E2756A"/>
    <w:rsid w:val="00E27712"/>
    <w:rsid w:val="00E277DC"/>
    <w:rsid w:val="00E27BEC"/>
    <w:rsid w:val="00E309A0"/>
    <w:rsid w:val="00E30A48"/>
    <w:rsid w:val="00E311D7"/>
    <w:rsid w:val="00E3128E"/>
    <w:rsid w:val="00E320DD"/>
    <w:rsid w:val="00E3287E"/>
    <w:rsid w:val="00E32F91"/>
    <w:rsid w:val="00E333CD"/>
    <w:rsid w:val="00E335E7"/>
    <w:rsid w:val="00E3377B"/>
    <w:rsid w:val="00E33C2D"/>
    <w:rsid w:val="00E35071"/>
    <w:rsid w:val="00E35127"/>
    <w:rsid w:val="00E35505"/>
    <w:rsid w:val="00E3608C"/>
    <w:rsid w:val="00E376D4"/>
    <w:rsid w:val="00E401FA"/>
    <w:rsid w:val="00E403CA"/>
    <w:rsid w:val="00E40B9F"/>
    <w:rsid w:val="00E40FB0"/>
    <w:rsid w:val="00E4129D"/>
    <w:rsid w:val="00E412D0"/>
    <w:rsid w:val="00E41B04"/>
    <w:rsid w:val="00E41ECC"/>
    <w:rsid w:val="00E42AC7"/>
    <w:rsid w:val="00E42C0D"/>
    <w:rsid w:val="00E43924"/>
    <w:rsid w:val="00E440D6"/>
    <w:rsid w:val="00E44690"/>
    <w:rsid w:val="00E44B84"/>
    <w:rsid w:val="00E4509C"/>
    <w:rsid w:val="00E45394"/>
    <w:rsid w:val="00E4560B"/>
    <w:rsid w:val="00E457E1"/>
    <w:rsid w:val="00E45AAD"/>
    <w:rsid w:val="00E46B74"/>
    <w:rsid w:val="00E501D5"/>
    <w:rsid w:val="00E50938"/>
    <w:rsid w:val="00E50FB0"/>
    <w:rsid w:val="00E51122"/>
    <w:rsid w:val="00E513CF"/>
    <w:rsid w:val="00E5170C"/>
    <w:rsid w:val="00E51930"/>
    <w:rsid w:val="00E5222A"/>
    <w:rsid w:val="00E5281A"/>
    <w:rsid w:val="00E52D19"/>
    <w:rsid w:val="00E52D27"/>
    <w:rsid w:val="00E5336F"/>
    <w:rsid w:val="00E5447B"/>
    <w:rsid w:val="00E54642"/>
    <w:rsid w:val="00E547DE"/>
    <w:rsid w:val="00E56322"/>
    <w:rsid w:val="00E5697A"/>
    <w:rsid w:val="00E60982"/>
    <w:rsid w:val="00E619A4"/>
    <w:rsid w:val="00E61CB7"/>
    <w:rsid w:val="00E61EC3"/>
    <w:rsid w:val="00E62C62"/>
    <w:rsid w:val="00E63144"/>
    <w:rsid w:val="00E631C8"/>
    <w:rsid w:val="00E6356B"/>
    <w:rsid w:val="00E635E0"/>
    <w:rsid w:val="00E640CA"/>
    <w:rsid w:val="00E64210"/>
    <w:rsid w:val="00E64B93"/>
    <w:rsid w:val="00E64C5D"/>
    <w:rsid w:val="00E65242"/>
    <w:rsid w:val="00E654C1"/>
    <w:rsid w:val="00E65CA5"/>
    <w:rsid w:val="00E65D97"/>
    <w:rsid w:val="00E65E85"/>
    <w:rsid w:val="00E6613E"/>
    <w:rsid w:val="00E6691D"/>
    <w:rsid w:val="00E6699E"/>
    <w:rsid w:val="00E66B28"/>
    <w:rsid w:val="00E66DD9"/>
    <w:rsid w:val="00E6720B"/>
    <w:rsid w:val="00E67295"/>
    <w:rsid w:val="00E675AB"/>
    <w:rsid w:val="00E675CB"/>
    <w:rsid w:val="00E7049E"/>
    <w:rsid w:val="00E70DFC"/>
    <w:rsid w:val="00E7135E"/>
    <w:rsid w:val="00E71705"/>
    <w:rsid w:val="00E71CE9"/>
    <w:rsid w:val="00E725AE"/>
    <w:rsid w:val="00E7285D"/>
    <w:rsid w:val="00E7294B"/>
    <w:rsid w:val="00E72A5A"/>
    <w:rsid w:val="00E72D5A"/>
    <w:rsid w:val="00E72E0E"/>
    <w:rsid w:val="00E73354"/>
    <w:rsid w:val="00E73856"/>
    <w:rsid w:val="00E74AA7"/>
    <w:rsid w:val="00E74EF5"/>
    <w:rsid w:val="00E75740"/>
    <w:rsid w:val="00E75BDC"/>
    <w:rsid w:val="00E7677C"/>
    <w:rsid w:val="00E767B7"/>
    <w:rsid w:val="00E768AF"/>
    <w:rsid w:val="00E76CE0"/>
    <w:rsid w:val="00E76FFC"/>
    <w:rsid w:val="00E77067"/>
    <w:rsid w:val="00E800C9"/>
    <w:rsid w:val="00E80637"/>
    <w:rsid w:val="00E8086D"/>
    <w:rsid w:val="00E81295"/>
    <w:rsid w:val="00E8151E"/>
    <w:rsid w:val="00E8186F"/>
    <w:rsid w:val="00E81C3D"/>
    <w:rsid w:val="00E822B7"/>
    <w:rsid w:val="00E825C9"/>
    <w:rsid w:val="00E83729"/>
    <w:rsid w:val="00E84165"/>
    <w:rsid w:val="00E85091"/>
    <w:rsid w:val="00E858F5"/>
    <w:rsid w:val="00E86297"/>
    <w:rsid w:val="00E8640F"/>
    <w:rsid w:val="00E8725A"/>
    <w:rsid w:val="00E8739D"/>
    <w:rsid w:val="00E87433"/>
    <w:rsid w:val="00E8768D"/>
    <w:rsid w:val="00E87BAB"/>
    <w:rsid w:val="00E87CA8"/>
    <w:rsid w:val="00E87E11"/>
    <w:rsid w:val="00E9025F"/>
    <w:rsid w:val="00E90F35"/>
    <w:rsid w:val="00E91046"/>
    <w:rsid w:val="00E91295"/>
    <w:rsid w:val="00E91362"/>
    <w:rsid w:val="00E91435"/>
    <w:rsid w:val="00E91572"/>
    <w:rsid w:val="00E91848"/>
    <w:rsid w:val="00E91B13"/>
    <w:rsid w:val="00E91FF4"/>
    <w:rsid w:val="00E9242D"/>
    <w:rsid w:val="00E93996"/>
    <w:rsid w:val="00E93A5F"/>
    <w:rsid w:val="00E93AEE"/>
    <w:rsid w:val="00E94402"/>
    <w:rsid w:val="00E9466E"/>
    <w:rsid w:val="00E9535B"/>
    <w:rsid w:val="00E95B47"/>
    <w:rsid w:val="00E95DC0"/>
    <w:rsid w:val="00E960F9"/>
    <w:rsid w:val="00E9613D"/>
    <w:rsid w:val="00E96175"/>
    <w:rsid w:val="00E963FF"/>
    <w:rsid w:val="00E96728"/>
    <w:rsid w:val="00E97D72"/>
    <w:rsid w:val="00E97F72"/>
    <w:rsid w:val="00EA0673"/>
    <w:rsid w:val="00EA08FB"/>
    <w:rsid w:val="00EA0C4A"/>
    <w:rsid w:val="00EA19AB"/>
    <w:rsid w:val="00EA275A"/>
    <w:rsid w:val="00EA2D2A"/>
    <w:rsid w:val="00EA2E0E"/>
    <w:rsid w:val="00EA2E62"/>
    <w:rsid w:val="00EA307D"/>
    <w:rsid w:val="00EA403F"/>
    <w:rsid w:val="00EA48B0"/>
    <w:rsid w:val="00EA4C39"/>
    <w:rsid w:val="00EA5282"/>
    <w:rsid w:val="00EA5326"/>
    <w:rsid w:val="00EA5AFB"/>
    <w:rsid w:val="00EA6E7E"/>
    <w:rsid w:val="00EA73AF"/>
    <w:rsid w:val="00EB0304"/>
    <w:rsid w:val="00EB08A9"/>
    <w:rsid w:val="00EB1905"/>
    <w:rsid w:val="00EB2014"/>
    <w:rsid w:val="00EB2057"/>
    <w:rsid w:val="00EB212A"/>
    <w:rsid w:val="00EB26DF"/>
    <w:rsid w:val="00EB32F1"/>
    <w:rsid w:val="00EB35D1"/>
    <w:rsid w:val="00EB38CA"/>
    <w:rsid w:val="00EB3C16"/>
    <w:rsid w:val="00EB3F69"/>
    <w:rsid w:val="00EB3FE9"/>
    <w:rsid w:val="00EB4312"/>
    <w:rsid w:val="00EB4380"/>
    <w:rsid w:val="00EB45C2"/>
    <w:rsid w:val="00EB45CB"/>
    <w:rsid w:val="00EB473A"/>
    <w:rsid w:val="00EB4A1D"/>
    <w:rsid w:val="00EB4D50"/>
    <w:rsid w:val="00EB5255"/>
    <w:rsid w:val="00EB544F"/>
    <w:rsid w:val="00EB5844"/>
    <w:rsid w:val="00EB5C47"/>
    <w:rsid w:val="00EB6B6A"/>
    <w:rsid w:val="00EB71CA"/>
    <w:rsid w:val="00EB7CB4"/>
    <w:rsid w:val="00EB7CC8"/>
    <w:rsid w:val="00EC00F1"/>
    <w:rsid w:val="00EC0165"/>
    <w:rsid w:val="00EC0599"/>
    <w:rsid w:val="00EC0AF7"/>
    <w:rsid w:val="00EC111C"/>
    <w:rsid w:val="00EC1783"/>
    <w:rsid w:val="00EC18ED"/>
    <w:rsid w:val="00EC1B24"/>
    <w:rsid w:val="00EC1E3E"/>
    <w:rsid w:val="00EC2388"/>
    <w:rsid w:val="00EC2669"/>
    <w:rsid w:val="00EC345A"/>
    <w:rsid w:val="00EC37B5"/>
    <w:rsid w:val="00EC4562"/>
    <w:rsid w:val="00EC56EC"/>
    <w:rsid w:val="00EC64A5"/>
    <w:rsid w:val="00EC65D8"/>
    <w:rsid w:val="00EC6865"/>
    <w:rsid w:val="00EC6AFD"/>
    <w:rsid w:val="00EC6C2F"/>
    <w:rsid w:val="00EC7716"/>
    <w:rsid w:val="00EC7852"/>
    <w:rsid w:val="00EC7899"/>
    <w:rsid w:val="00EC792E"/>
    <w:rsid w:val="00EC7DC0"/>
    <w:rsid w:val="00ED04D9"/>
    <w:rsid w:val="00ED0639"/>
    <w:rsid w:val="00ED0695"/>
    <w:rsid w:val="00ED0F49"/>
    <w:rsid w:val="00ED21F0"/>
    <w:rsid w:val="00ED2571"/>
    <w:rsid w:val="00ED281A"/>
    <w:rsid w:val="00ED2D1D"/>
    <w:rsid w:val="00ED2DE2"/>
    <w:rsid w:val="00ED2FDD"/>
    <w:rsid w:val="00ED3989"/>
    <w:rsid w:val="00ED4EAF"/>
    <w:rsid w:val="00ED5531"/>
    <w:rsid w:val="00ED5859"/>
    <w:rsid w:val="00ED62FB"/>
    <w:rsid w:val="00ED68C3"/>
    <w:rsid w:val="00ED6DBB"/>
    <w:rsid w:val="00ED771C"/>
    <w:rsid w:val="00EE128A"/>
    <w:rsid w:val="00EE1991"/>
    <w:rsid w:val="00EE2759"/>
    <w:rsid w:val="00EE2776"/>
    <w:rsid w:val="00EE3204"/>
    <w:rsid w:val="00EE3606"/>
    <w:rsid w:val="00EE3789"/>
    <w:rsid w:val="00EE384F"/>
    <w:rsid w:val="00EE48CC"/>
    <w:rsid w:val="00EE48E4"/>
    <w:rsid w:val="00EE4B1F"/>
    <w:rsid w:val="00EE4E03"/>
    <w:rsid w:val="00EE5177"/>
    <w:rsid w:val="00EE526B"/>
    <w:rsid w:val="00EE5551"/>
    <w:rsid w:val="00EE58E6"/>
    <w:rsid w:val="00EE59DF"/>
    <w:rsid w:val="00EE5CF3"/>
    <w:rsid w:val="00EE6A13"/>
    <w:rsid w:val="00EE6DE9"/>
    <w:rsid w:val="00EE6E2E"/>
    <w:rsid w:val="00EE72D7"/>
    <w:rsid w:val="00EE7691"/>
    <w:rsid w:val="00EE7AC6"/>
    <w:rsid w:val="00EE7C42"/>
    <w:rsid w:val="00EE7D36"/>
    <w:rsid w:val="00EF0181"/>
    <w:rsid w:val="00EF0CE9"/>
    <w:rsid w:val="00EF10B9"/>
    <w:rsid w:val="00EF1336"/>
    <w:rsid w:val="00EF17E0"/>
    <w:rsid w:val="00EF1B1E"/>
    <w:rsid w:val="00EF20FC"/>
    <w:rsid w:val="00EF2B2E"/>
    <w:rsid w:val="00EF3462"/>
    <w:rsid w:val="00EF440C"/>
    <w:rsid w:val="00EF471A"/>
    <w:rsid w:val="00EF4755"/>
    <w:rsid w:val="00EF487F"/>
    <w:rsid w:val="00EF4FA1"/>
    <w:rsid w:val="00EF4FBA"/>
    <w:rsid w:val="00EF51A5"/>
    <w:rsid w:val="00EF535E"/>
    <w:rsid w:val="00EF5885"/>
    <w:rsid w:val="00EF5BEA"/>
    <w:rsid w:val="00EF5CA8"/>
    <w:rsid w:val="00EF638C"/>
    <w:rsid w:val="00EF6394"/>
    <w:rsid w:val="00EF66F3"/>
    <w:rsid w:val="00EF6E3D"/>
    <w:rsid w:val="00EF7135"/>
    <w:rsid w:val="00EF71A5"/>
    <w:rsid w:val="00EF7748"/>
    <w:rsid w:val="00EF7D5D"/>
    <w:rsid w:val="00EF7EB0"/>
    <w:rsid w:val="00F00A60"/>
    <w:rsid w:val="00F012FD"/>
    <w:rsid w:val="00F01C0D"/>
    <w:rsid w:val="00F027DB"/>
    <w:rsid w:val="00F02834"/>
    <w:rsid w:val="00F032C1"/>
    <w:rsid w:val="00F035AC"/>
    <w:rsid w:val="00F03CEF"/>
    <w:rsid w:val="00F04806"/>
    <w:rsid w:val="00F04B32"/>
    <w:rsid w:val="00F05247"/>
    <w:rsid w:val="00F0635B"/>
    <w:rsid w:val="00F06952"/>
    <w:rsid w:val="00F06A6E"/>
    <w:rsid w:val="00F1098F"/>
    <w:rsid w:val="00F10D43"/>
    <w:rsid w:val="00F11526"/>
    <w:rsid w:val="00F11758"/>
    <w:rsid w:val="00F1177B"/>
    <w:rsid w:val="00F12503"/>
    <w:rsid w:val="00F12960"/>
    <w:rsid w:val="00F12B6E"/>
    <w:rsid w:val="00F13C51"/>
    <w:rsid w:val="00F14A7A"/>
    <w:rsid w:val="00F15E58"/>
    <w:rsid w:val="00F15EFC"/>
    <w:rsid w:val="00F161B0"/>
    <w:rsid w:val="00F16361"/>
    <w:rsid w:val="00F17351"/>
    <w:rsid w:val="00F17768"/>
    <w:rsid w:val="00F20023"/>
    <w:rsid w:val="00F20173"/>
    <w:rsid w:val="00F2084E"/>
    <w:rsid w:val="00F2092A"/>
    <w:rsid w:val="00F20D44"/>
    <w:rsid w:val="00F2182C"/>
    <w:rsid w:val="00F21C70"/>
    <w:rsid w:val="00F21FB1"/>
    <w:rsid w:val="00F226DF"/>
    <w:rsid w:val="00F22985"/>
    <w:rsid w:val="00F22FA4"/>
    <w:rsid w:val="00F23307"/>
    <w:rsid w:val="00F23534"/>
    <w:rsid w:val="00F2365F"/>
    <w:rsid w:val="00F236EF"/>
    <w:rsid w:val="00F23C2B"/>
    <w:rsid w:val="00F23D71"/>
    <w:rsid w:val="00F24409"/>
    <w:rsid w:val="00F246CC"/>
    <w:rsid w:val="00F248B7"/>
    <w:rsid w:val="00F2493B"/>
    <w:rsid w:val="00F250F4"/>
    <w:rsid w:val="00F2583B"/>
    <w:rsid w:val="00F26990"/>
    <w:rsid w:val="00F26F94"/>
    <w:rsid w:val="00F278B0"/>
    <w:rsid w:val="00F27B66"/>
    <w:rsid w:val="00F27E31"/>
    <w:rsid w:val="00F27E94"/>
    <w:rsid w:val="00F30056"/>
    <w:rsid w:val="00F30083"/>
    <w:rsid w:val="00F30C11"/>
    <w:rsid w:val="00F30C3E"/>
    <w:rsid w:val="00F31369"/>
    <w:rsid w:val="00F31980"/>
    <w:rsid w:val="00F31C12"/>
    <w:rsid w:val="00F322A4"/>
    <w:rsid w:val="00F3271E"/>
    <w:rsid w:val="00F32A59"/>
    <w:rsid w:val="00F32B38"/>
    <w:rsid w:val="00F32E75"/>
    <w:rsid w:val="00F33324"/>
    <w:rsid w:val="00F33506"/>
    <w:rsid w:val="00F3383E"/>
    <w:rsid w:val="00F33A6A"/>
    <w:rsid w:val="00F33E11"/>
    <w:rsid w:val="00F34169"/>
    <w:rsid w:val="00F34A7A"/>
    <w:rsid w:val="00F34F8D"/>
    <w:rsid w:val="00F35896"/>
    <w:rsid w:val="00F35C12"/>
    <w:rsid w:val="00F361A3"/>
    <w:rsid w:val="00F36E81"/>
    <w:rsid w:val="00F3705A"/>
    <w:rsid w:val="00F40C88"/>
    <w:rsid w:val="00F40CC0"/>
    <w:rsid w:val="00F410D7"/>
    <w:rsid w:val="00F419F9"/>
    <w:rsid w:val="00F41A28"/>
    <w:rsid w:val="00F41C38"/>
    <w:rsid w:val="00F421D2"/>
    <w:rsid w:val="00F4309B"/>
    <w:rsid w:val="00F43641"/>
    <w:rsid w:val="00F43C20"/>
    <w:rsid w:val="00F45B35"/>
    <w:rsid w:val="00F45E05"/>
    <w:rsid w:val="00F46127"/>
    <w:rsid w:val="00F4619D"/>
    <w:rsid w:val="00F46347"/>
    <w:rsid w:val="00F465A7"/>
    <w:rsid w:val="00F46CCF"/>
    <w:rsid w:val="00F46D8E"/>
    <w:rsid w:val="00F4780B"/>
    <w:rsid w:val="00F478D9"/>
    <w:rsid w:val="00F47D34"/>
    <w:rsid w:val="00F505DF"/>
    <w:rsid w:val="00F50B7C"/>
    <w:rsid w:val="00F514D6"/>
    <w:rsid w:val="00F51C5F"/>
    <w:rsid w:val="00F523A2"/>
    <w:rsid w:val="00F52793"/>
    <w:rsid w:val="00F52B4D"/>
    <w:rsid w:val="00F53541"/>
    <w:rsid w:val="00F53E47"/>
    <w:rsid w:val="00F54205"/>
    <w:rsid w:val="00F550E6"/>
    <w:rsid w:val="00F557F9"/>
    <w:rsid w:val="00F557FA"/>
    <w:rsid w:val="00F55802"/>
    <w:rsid w:val="00F55FD6"/>
    <w:rsid w:val="00F56046"/>
    <w:rsid w:val="00F561BD"/>
    <w:rsid w:val="00F56300"/>
    <w:rsid w:val="00F56C54"/>
    <w:rsid w:val="00F572A9"/>
    <w:rsid w:val="00F57802"/>
    <w:rsid w:val="00F602CA"/>
    <w:rsid w:val="00F6065C"/>
    <w:rsid w:val="00F608E7"/>
    <w:rsid w:val="00F60BBC"/>
    <w:rsid w:val="00F60E23"/>
    <w:rsid w:val="00F60E87"/>
    <w:rsid w:val="00F60F40"/>
    <w:rsid w:val="00F61C2F"/>
    <w:rsid w:val="00F62573"/>
    <w:rsid w:val="00F6285B"/>
    <w:rsid w:val="00F62899"/>
    <w:rsid w:val="00F62B2B"/>
    <w:rsid w:val="00F63BE9"/>
    <w:rsid w:val="00F63D4F"/>
    <w:rsid w:val="00F641A7"/>
    <w:rsid w:val="00F65D7B"/>
    <w:rsid w:val="00F66906"/>
    <w:rsid w:val="00F66995"/>
    <w:rsid w:val="00F66B00"/>
    <w:rsid w:val="00F66C12"/>
    <w:rsid w:val="00F67397"/>
    <w:rsid w:val="00F67860"/>
    <w:rsid w:val="00F6791B"/>
    <w:rsid w:val="00F67C35"/>
    <w:rsid w:val="00F67D2F"/>
    <w:rsid w:val="00F70153"/>
    <w:rsid w:val="00F7029C"/>
    <w:rsid w:val="00F702A8"/>
    <w:rsid w:val="00F703D1"/>
    <w:rsid w:val="00F70D3A"/>
    <w:rsid w:val="00F70ED3"/>
    <w:rsid w:val="00F71484"/>
    <w:rsid w:val="00F71CE3"/>
    <w:rsid w:val="00F72649"/>
    <w:rsid w:val="00F72794"/>
    <w:rsid w:val="00F73819"/>
    <w:rsid w:val="00F7413C"/>
    <w:rsid w:val="00F74248"/>
    <w:rsid w:val="00F74345"/>
    <w:rsid w:val="00F748A7"/>
    <w:rsid w:val="00F74A49"/>
    <w:rsid w:val="00F74DB5"/>
    <w:rsid w:val="00F7536A"/>
    <w:rsid w:val="00F75540"/>
    <w:rsid w:val="00F75C80"/>
    <w:rsid w:val="00F761AE"/>
    <w:rsid w:val="00F7679E"/>
    <w:rsid w:val="00F77378"/>
    <w:rsid w:val="00F7752C"/>
    <w:rsid w:val="00F7769C"/>
    <w:rsid w:val="00F80485"/>
    <w:rsid w:val="00F80495"/>
    <w:rsid w:val="00F80A0A"/>
    <w:rsid w:val="00F80B9E"/>
    <w:rsid w:val="00F80C7B"/>
    <w:rsid w:val="00F81241"/>
    <w:rsid w:val="00F812F0"/>
    <w:rsid w:val="00F81366"/>
    <w:rsid w:val="00F82135"/>
    <w:rsid w:val="00F8262E"/>
    <w:rsid w:val="00F82B19"/>
    <w:rsid w:val="00F8331A"/>
    <w:rsid w:val="00F83FAC"/>
    <w:rsid w:val="00F84313"/>
    <w:rsid w:val="00F8440B"/>
    <w:rsid w:val="00F848DE"/>
    <w:rsid w:val="00F8491B"/>
    <w:rsid w:val="00F84F3D"/>
    <w:rsid w:val="00F857B2"/>
    <w:rsid w:val="00F867E6"/>
    <w:rsid w:val="00F86BC3"/>
    <w:rsid w:val="00F86C02"/>
    <w:rsid w:val="00F876BE"/>
    <w:rsid w:val="00F877C4"/>
    <w:rsid w:val="00F8784E"/>
    <w:rsid w:val="00F9094B"/>
    <w:rsid w:val="00F90962"/>
    <w:rsid w:val="00F90B47"/>
    <w:rsid w:val="00F91342"/>
    <w:rsid w:val="00F914F7"/>
    <w:rsid w:val="00F9163E"/>
    <w:rsid w:val="00F91665"/>
    <w:rsid w:val="00F9212D"/>
    <w:rsid w:val="00F9227D"/>
    <w:rsid w:val="00F92595"/>
    <w:rsid w:val="00F92703"/>
    <w:rsid w:val="00F9289F"/>
    <w:rsid w:val="00F932E8"/>
    <w:rsid w:val="00F93442"/>
    <w:rsid w:val="00F9397E"/>
    <w:rsid w:val="00F93CB4"/>
    <w:rsid w:val="00F944E3"/>
    <w:rsid w:val="00F945E6"/>
    <w:rsid w:val="00F94738"/>
    <w:rsid w:val="00F94AA9"/>
    <w:rsid w:val="00F951CC"/>
    <w:rsid w:val="00F955FA"/>
    <w:rsid w:val="00F965DA"/>
    <w:rsid w:val="00F96D86"/>
    <w:rsid w:val="00F9716F"/>
    <w:rsid w:val="00F9726E"/>
    <w:rsid w:val="00F97353"/>
    <w:rsid w:val="00F9767E"/>
    <w:rsid w:val="00F97692"/>
    <w:rsid w:val="00F977F1"/>
    <w:rsid w:val="00F97994"/>
    <w:rsid w:val="00F97FCC"/>
    <w:rsid w:val="00FA003D"/>
    <w:rsid w:val="00FA08E0"/>
    <w:rsid w:val="00FA0CC5"/>
    <w:rsid w:val="00FA17D1"/>
    <w:rsid w:val="00FA1A64"/>
    <w:rsid w:val="00FA1EAA"/>
    <w:rsid w:val="00FA2A18"/>
    <w:rsid w:val="00FA2A9C"/>
    <w:rsid w:val="00FA2CAC"/>
    <w:rsid w:val="00FA2E3C"/>
    <w:rsid w:val="00FA39F8"/>
    <w:rsid w:val="00FA3B95"/>
    <w:rsid w:val="00FA3D57"/>
    <w:rsid w:val="00FA406A"/>
    <w:rsid w:val="00FA6689"/>
    <w:rsid w:val="00FA6B54"/>
    <w:rsid w:val="00FA6D73"/>
    <w:rsid w:val="00FA6E07"/>
    <w:rsid w:val="00FA6E65"/>
    <w:rsid w:val="00FA7444"/>
    <w:rsid w:val="00FA77F9"/>
    <w:rsid w:val="00FA7969"/>
    <w:rsid w:val="00FA7A99"/>
    <w:rsid w:val="00FA7CA2"/>
    <w:rsid w:val="00FA7F0B"/>
    <w:rsid w:val="00FB02FC"/>
    <w:rsid w:val="00FB075A"/>
    <w:rsid w:val="00FB076A"/>
    <w:rsid w:val="00FB1651"/>
    <w:rsid w:val="00FB2397"/>
    <w:rsid w:val="00FB3179"/>
    <w:rsid w:val="00FB454B"/>
    <w:rsid w:val="00FB488C"/>
    <w:rsid w:val="00FB49AC"/>
    <w:rsid w:val="00FB503A"/>
    <w:rsid w:val="00FB516C"/>
    <w:rsid w:val="00FB5627"/>
    <w:rsid w:val="00FB5953"/>
    <w:rsid w:val="00FB5D9D"/>
    <w:rsid w:val="00FB6423"/>
    <w:rsid w:val="00FB7304"/>
    <w:rsid w:val="00FC0535"/>
    <w:rsid w:val="00FC19FD"/>
    <w:rsid w:val="00FC1E9A"/>
    <w:rsid w:val="00FC25B5"/>
    <w:rsid w:val="00FC29E1"/>
    <w:rsid w:val="00FC2ABD"/>
    <w:rsid w:val="00FC3F5C"/>
    <w:rsid w:val="00FC3F5F"/>
    <w:rsid w:val="00FC4600"/>
    <w:rsid w:val="00FC46C7"/>
    <w:rsid w:val="00FC47AF"/>
    <w:rsid w:val="00FC4A56"/>
    <w:rsid w:val="00FC4A5A"/>
    <w:rsid w:val="00FC4BFF"/>
    <w:rsid w:val="00FC4E43"/>
    <w:rsid w:val="00FC4E5F"/>
    <w:rsid w:val="00FC548C"/>
    <w:rsid w:val="00FC5537"/>
    <w:rsid w:val="00FC5B2B"/>
    <w:rsid w:val="00FC6507"/>
    <w:rsid w:val="00FC6C6E"/>
    <w:rsid w:val="00FC71CD"/>
    <w:rsid w:val="00FC7281"/>
    <w:rsid w:val="00FC7A8C"/>
    <w:rsid w:val="00FC7D14"/>
    <w:rsid w:val="00FD0236"/>
    <w:rsid w:val="00FD02D1"/>
    <w:rsid w:val="00FD06C8"/>
    <w:rsid w:val="00FD0C53"/>
    <w:rsid w:val="00FD0CC8"/>
    <w:rsid w:val="00FD0E2B"/>
    <w:rsid w:val="00FD0EEB"/>
    <w:rsid w:val="00FD15A0"/>
    <w:rsid w:val="00FD1616"/>
    <w:rsid w:val="00FD18F4"/>
    <w:rsid w:val="00FD2053"/>
    <w:rsid w:val="00FD2B1E"/>
    <w:rsid w:val="00FD2E59"/>
    <w:rsid w:val="00FD45A4"/>
    <w:rsid w:val="00FD4814"/>
    <w:rsid w:val="00FD4A32"/>
    <w:rsid w:val="00FD5094"/>
    <w:rsid w:val="00FD54DB"/>
    <w:rsid w:val="00FD5647"/>
    <w:rsid w:val="00FD619F"/>
    <w:rsid w:val="00FD6508"/>
    <w:rsid w:val="00FD6558"/>
    <w:rsid w:val="00FD6954"/>
    <w:rsid w:val="00FD69A7"/>
    <w:rsid w:val="00FD6A00"/>
    <w:rsid w:val="00FD6E5C"/>
    <w:rsid w:val="00FD72D4"/>
    <w:rsid w:val="00FD7748"/>
    <w:rsid w:val="00FD7B5A"/>
    <w:rsid w:val="00FE021B"/>
    <w:rsid w:val="00FE0B56"/>
    <w:rsid w:val="00FE15F8"/>
    <w:rsid w:val="00FE1884"/>
    <w:rsid w:val="00FE1BB3"/>
    <w:rsid w:val="00FE1CB5"/>
    <w:rsid w:val="00FE268E"/>
    <w:rsid w:val="00FE2CCA"/>
    <w:rsid w:val="00FE366F"/>
    <w:rsid w:val="00FE36D5"/>
    <w:rsid w:val="00FE3B77"/>
    <w:rsid w:val="00FE436B"/>
    <w:rsid w:val="00FE4903"/>
    <w:rsid w:val="00FE4DF6"/>
    <w:rsid w:val="00FE5266"/>
    <w:rsid w:val="00FE611C"/>
    <w:rsid w:val="00FE62D6"/>
    <w:rsid w:val="00FE63D5"/>
    <w:rsid w:val="00FE67F6"/>
    <w:rsid w:val="00FE6BB8"/>
    <w:rsid w:val="00FE6C73"/>
    <w:rsid w:val="00FE6F7C"/>
    <w:rsid w:val="00FE70A3"/>
    <w:rsid w:val="00FE7B30"/>
    <w:rsid w:val="00FF0A94"/>
    <w:rsid w:val="00FF0B73"/>
    <w:rsid w:val="00FF0D82"/>
    <w:rsid w:val="00FF0E52"/>
    <w:rsid w:val="00FF0E7E"/>
    <w:rsid w:val="00FF1095"/>
    <w:rsid w:val="00FF1504"/>
    <w:rsid w:val="00FF271C"/>
    <w:rsid w:val="00FF2E6E"/>
    <w:rsid w:val="00FF4111"/>
    <w:rsid w:val="00FF4286"/>
    <w:rsid w:val="00FF4381"/>
    <w:rsid w:val="00FF4385"/>
    <w:rsid w:val="00FF4E19"/>
    <w:rsid w:val="00FF4EFC"/>
    <w:rsid w:val="00FF524C"/>
    <w:rsid w:val="00FF55A1"/>
    <w:rsid w:val="00FF56DF"/>
    <w:rsid w:val="00FF5A73"/>
    <w:rsid w:val="00FF5BAB"/>
    <w:rsid w:val="00FF652A"/>
    <w:rsid w:val="00FF68A0"/>
    <w:rsid w:val="00FF68CD"/>
    <w:rsid w:val="00FF6BB0"/>
    <w:rsid w:val="00FF6F91"/>
    <w:rsid w:val="00FF701B"/>
    <w:rsid w:val="00FF70D2"/>
    <w:rsid w:val="00FF74C5"/>
    <w:rsid w:val="00FF78FE"/>
    <w:rsid w:val="01290F7E"/>
    <w:rsid w:val="015D1E09"/>
    <w:rsid w:val="02697903"/>
    <w:rsid w:val="02F96569"/>
    <w:rsid w:val="03EA7B21"/>
    <w:rsid w:val="04931FF0"/>
    <w:rsid w:val="05F83EAE"/>
    <w:rsid w:val="063E7D85"/>
    <w:rsid w:val="07293586"/>
    <w:rsid w:val="07295285"/>
    <w:rsid w:val="07636392"/>
    <w:rsid w:val="07770C56"/>
    <w:rsid w:val="092217DD"/>
    <w:rsid w:val="093A7294"/>
    <w:rsid w:val="09B453AC"/>
    <w:rsid w:val="0A193182"/>
    <w:rsid w:val="0A263993"/>
    <w:rsid w:val="0A2D3AC2"/>
    <w:rsid w:val="0AA755DF"/>
    <w:rsid w:val="0B120D44"/>
    <w:rsid w:val="0BD27BF6"/>
    <w:rsid w:val="0C3B3C7D"/>
    <w:rsid w:val="0CAB2EAE"/>
    <w:rsid w:val="0D621C7D"/>
    <w:rsid w:val="0DCC0CFF"/>
    <w:rsid w:val="0DE41917"/>
    <w:rsid w:val="0E73034D"/>
    <w:rsid w:val="0F13775A"/>
    <w:rsid w:val="0F5F45FE"/>
    <w:rsid w:val="0F9A112B"/>
    <w:rsid w:val="0FA228EB"/>
    <w:rsid w:val="105570A4"/>
    <w:rsid w:val="106D2F64"/>
    <w:rsid w:val="10B63710"/>
    <w:rsid w:val="10F10820"/>
    <w:rsid w:val="111C2F7A"/>
    <w:rsid w:val="11665CA1"/>
    <w:rsid w:val="1192000E"/>
    <w:rsid w:val="134447EC"/>
    <w:rsid w:val="13951726"/>
    <w:rsid w:val="14396509"/>
    <w:rsid w:val="14DD2C3C"/>
    <w:rsid w:val="15C055E0"/>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0F0D4C"/>
    <w:rsid w:val="1E7A43DA"/>
    <w:rsid w:val="1E96199D"/>
    <w:rsid w:val="1FE7539E"/>
    <w:rsid w:val="20671BE0"/>
    <w:rsid w:val="20963CB8"/>
    <w:rsid w:val="20A81A1B"/>
    <w:rsid w:val="20B07FB6"/>
    <w:rsid w:val="20B646FB"/>
    <w:rsid w:val="210F0C6B"/>
    <w:rsid w:val="213B74B1"/>
    <w:rsid w:val="215A2310"/>
    <w:rsid w:val="21DE318A"/>
    <w:rsid w:val="21EF5B80"/>
    <w:rsid w:val="22576990"/>
    <w:rsid w:val="22F47480"/>
    <w:rsid w:val="23DE1C48"/>
    <w:rsid w:val="240210CD"/>
    <w:rsid w:val="24BF09F7"/>
    <w:rsid w:val="24D23CAF"/>
    <w:rsid w:val="252D53FE"/>
    <w:rsid w:val="25EC2D81"/>
    <w:rsid w:val="277057A2"/>
    <w:rsid w:val="281571C0"/>
    <w:rsid w:val="2827443C"/>
    <w:rsid w:val="29206EB8"/>
    <w:rsid w:val="2923749B"/>
    <w:rsid w:val="29595666"/>
    <w:rsid w:val="29874881"/>
    <w:rsid w:val="29E325E0"/>
    <w:rsid w:val="2A452503"/>
    <w:rsid w:val="2A4A20BE"/>
    <w:rsid w:val="2B2D02C5"/>
    <w:rsid w:val="2BA936A8"/>
    <w:rsid w:val="2C315A5A"/>
    <w:rsid w:val="2C4B1C25"/>
    <w:rsid w:val="2CB42A6C"/>
    <w:rsid w:val="2D9E56F5"/>
    <w:rsid w:val="2E667F96"/>
    <w:rsid w:val="2E8226AB"/>
    <w:rsid w:val="2FD065E6"/>
    <w:rsid w:val="2FD96870"/>
    <w:rsid w:val="30580BC9"/>
    <w:rsid w:val="311E2ED7"/>
    <w:rsid w:val="315619EE"/>
    <w:rsid w:val="315C449C"/>
    <w:rsid w:val="31B82709"/>
    <w:rsid w:val="31D05482"/>
    <w:rsid w:val="32400B34"/>
    <w:rsid w:val="329E6876"/>
    <w:rsid w:val="333015F2"/>
    <w:rsid w:val="334B6320"/>
    <w:rsid w:val="33B74AAE"/>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F64BA"/>
    <w:rsid w:val="3CDA245A"/>
    <w:rsid w:val="3D1E06B7"/>
    <w:rsid w:val="3DB04076"/>
    <w:rsid w:val="3DFF7EB5"/>
    <w:rsid w:val="3EDA0523"/>
    <w:rsid w:val="407A6407"/>
    <w:rsid w:val="4200449D"/>
    <w:rsid w:val="423A3BCC"/>
    <w:rsid w:val="424E57D2"/>
    <w:rsid w:val="42B26C49"/>
    <w:rsid w:val="42F87381"/>
    <w:rsid w:val="433A6FE6"/>
    <w:rsid w:val="43480868"/>
    <w:rsid w:val="4350713C"/>
    <w:rsid w:val="436653E0"/>
    <w:rsid w:val="43C20DB8"/>
    <w:rsid w:val="43C4431A"/>
    <w:rsid w:val="44B951CC"/>
    <w:rsid w:val="44CD14E0"/>
    <w:rsid w:val="44F20B0B"/>
    <w:rsid w:val="452E5F4C"/>
    <w:rsid w:val="45612018"/>
    <w:rsid w:val="458946E9"/>
    <w:rsid w:val="45A47C0E"/>
    <w:rsid w:val="46577FD6"/>
    <w:rsid w:val="46D955A7"/>
    <w:rsid w:val="47133957"/>
    <w:rsid w:val="47A07E0C"/>
    <w:rsid w:val="47D1012A"/>
    <w:rsid w:val="483571D6"/>
    <w:rsid w:val="4870272E"/>
    <w:rsid w:val="48A6681E"/>
    <w:rsid w:val="48E26FF5"/>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B22A9C"/>
    <w:rsid w:val="57A83DD1"/>
    <w:rsid w:val="57B72A76"/>
    <w:rsid w:val="57C3426C"/>
    <w:rsid w:val="57CE1F93"/>
    <w:rsid w:val="588743D1"/>
    <w:rsid w:val="5887701A"/>
    <w:rsid w:val="58BC7BC9"/>
    <w:rsid w:val="59C0439F"/>
    <w:rsid w:val="5ABE2233"/>
    <w:rsid w:val="5BDF5D95"/>
    <w:rsid w:val="5BFE7528"/>
    <w:rsid w:val="5E2467F1"/>
    <w:rsid w:val="5E5622C6"/>
    <w:rsid w:val="5F163F21"/>
    <w:rsid w:val="5F1A2B43"/>
    <w:rsid w:val="5F8F6006"/>
    <w:rsid w:val="5FB837BB"/>
    <w:rsid w:val="5FE66AF3"/>
    <w:rsid w:val="601F378E"/>
    <w:rsid w:val="60CC405A"/>
    <w:rsid w:val="612C176A"/>
    <w:rsid w:val="61E215D8"/>
    <w:rsid w:val="621B3775"/>
    <w:rsid w:val="62364782"/>
    <w:rsid w:val="6261545E"/>
    <w:rsid w:val="62DE42A4"/>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F87E20"/>
    <w:rsid w:val="6B322639"/>
    <w:rsid w:val="6B347628"/>
    <w:rsid w:val="6C636C38"/>
    <w:rsid w:val="6C680700"/>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BC4345"/>
    <w:rsid w:val="73C51AD5"/>
    <w:rsid w:val="741E793C"/>
    <w:rsid w:val="745E3944"/>
    <w:rsid w:val="74B133B5"/>
    <w:rsid w:val="75A6514B"/>
    <w:rsid w:val="7635099D"/>
    <w:rsid w:val="77295E46"/>
    <w:rsid w:val="77762421"/>
    <w:rsid w:val="77B56B1F"/>
    <w:rsid w:val="780F09F4"/>
    <w:rsid w:val="78A90480"/>
    <w:rsid w:val="79834DFB"/>
    <w:rsid w:val="7A364017"/>
    <w:rsid w:val="7A8265E1"/>
    <w:rsid w:val="7B686D42"/>
    <w:rsid w:val="7B841746"/>
    <w:rsid w:val="7C6C5AC7"/>
    <w:rsid w:val="7CC6544B"/>
    <w:rsid w:val="7D0239FF"/>
    <w:rsid w:val="7D205D3E"/>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fillcolor="white">
      <v:fill color="white"/>
    </o:shapedefaults>
    <o:shapelayout v:ext="edit">
      <o:idmap v:ext="edit" data="1"/>
    </o:shapelayout>
  </w:shapeDefaults>
  <w:doNotEmbedSmartTags/>
  <w:decimalSymbol w:val="."/>
  <w:listSeparator w:val=","/>
  <w15:docId w15:val="{11176218-B223-4E1C-953B-48300E11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qFormat="1"/>
    <w:lsdException w:name="toc 2" w:locked="1" w:uiPriority="39"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uiPriority="99" w:qFormat="1"/>
    <w:lsdException w:name="footnote text" w:locked="1" w:semiHidden="1" w:unhideWhenUsed="1"/>
    <w:lsdException w:name="annotation text" w:qFormat="1"/>
    <w:lsdException w:name="header" w:uiPriority="99" w:qFormat="1"/>
    <w:lsdException w:name="footer" w:uiPriority="99" w:qFormat="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99" w:qFormat="1"/>
    <w:lsdException w:name="line number" w:locked="1" w:semiHidden="1" w:unhideWhenUsed="1"/>
    <w:lsdException w:name="page number" w:locked="1" w:qFormat="1"/>
    <w:lsdException w:name="endnote reference" w:locked="1" w:semiHidden="1" w:unhideWhenUsed="1"/>
    <w:lsdException w:name="endnote text" w:locked="1" w:semiHidden="1" w:unhideWhenUsed="1"/>
    <w:lsdException w:name="table of authorities" w:locked="1"/>
    <w:lsdException w:name="macro" w:locked="1" w:uiPriority="99" w:unhideWhenUsed="1" w:qFormat="1"/>
    <w:lsdException w:name="toa heading" w:locked="1" w:semiHidden="1" w:unhideWhenUsed="1"/>
    <w:lsdException w:name="List" w:locked="1" w:qFormat="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qFormat="1"/>
    <w:lsdException w:name="Body Text First Indent" w:locked="1" w:semiHidden="1" w:unhideWhenUsed="1"/>
    <w:lsdException w:name="Body Text First Indent 2" w:locked="1" w:qFormat="1"/>
    <w:lsdException w:name="Note Heading" w:locked="1" w:qFormat="1"/>
    <w:lsdException w:name="Body Text 2" w:locked="1" w:qFormat="1"/>
    <w:lsdException w:name="Body Text 3" w:locked="1" w:semiHidden="1" w:unhideWhenUsed="1"/>
    <w:lsdException w:name="Body Text Indent 2" w:locked="1" w:qFormat="1"/>
    <w:lsdException w:name="Body Text Indent 3" w:locked="1" w:qFormat="1"/>
    <w:lsdException w:name="Block Text" w:locked="1" w:qFormat="1"/>
    <w:lsdException w:name="Hyperlink" w:locked="1" w:uiPriority="99" w:qFormat="1"/>
    <w:lsdException w:name="FollowedHyperlink" w:locked="1" w:semiHidden="1" w:unhideWhenUsed="1"/>
    <w:lsdException w:name="Strong" w:locked="1" w:uiPriority="22" w:qFormat="1"/>
    <w:lsdException w:name="Emphasis" w:locked="1" w:qFormat="1"/>
    <w:lsdException w:name="Document Map" w:locked="1" w:qFormat="1"/>
    <w:lsdException w:name="Plain Text" w:locked="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Char"/>
    <w:uiPriority w:val="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0"/>
    <w:next w:val="a0"/>
    <w:link w:val="2Char"/>
    <w:uiPriority w:val="9"/>
    <w:qFormat/>
    <w:locked/>
    <w:pPr>
      <w:keepNext/>
      <w:keepLines/>
      <w:spacing w:before="260" w:after="260" w:line="416" w:lineRule="auto"/>
      <w:outlineLvl w:val="1"/>
    </w:pPr>
    <w:rPr>
      <w:rFonts w:ascii="Cambria" w:hAnsi="Cambria"/>
      <w:b/>
      <w:bCs/>
      <w:sz w:val="32"/>
      <w:szCs w:val="32"/>
    </w:rPr>
  </w:style>
  <w:style w:type="paragraph" w:styleId="3">
    <w:name w:val="heading 3"/>
    <w:basedOn w:val="a0"/>
    <w:next w:val="a0"/>
    <w:link w:val="3Char"/>
    <w:uiPriority w:val="9"/>
    <w:qFormat/>
    <w:locked/>
    <w:pPr>
      <w:keepNext/>
      <w:keepLines/>
      <w:spacing w:before="260" w:after="260" w:line="416" w:lineRule="auto"/>
      <w:outlineLvl w:val="2"/>
    </w:pPr>
    <w:rPr>
      <w:b/>
      <w:bCs/>
      <w:sz w:val="32"/>
      <w:szCs w:val="32"/>
    </w:rPr>
  </w:style>
  <w:style w:type="paragraph" w:styleId="4">
    <w:name w:val="heading 4"/>
    <w:next w:val="a1"/>
    <w:link w:val="4Char"/>
    <w:uiPriority w:val="9"/>
    <w:qFormat/>
    <w:locked/>
    <w:pPr>
      <w:keepNext/>
      <w:keepLines/>
      <w:spacing w:line="440" w:lineRule="exact"/>
      <w:ind w:firstLineChars="200" w:firstLine="200"/>
      <w:outlineLvl w:val="3"/>
    </w:pPr>
    <w:rPr>
      <w:rFonts w:ascii="黑体" w:eastAsia="MingLiU" w:hAnsi="黑体" w:cs="Arial Unicode MS"/>
      <w:bCs/>
      <w:sz w:val="24"/>
      <w:szCs w:val="28"/>
    </w:rPr>
  </w:style>
  <w:style w:type="paragraph" w:styleId="5">
    <w:name w:val="heading 5"/>
    <w:basedOn w:val="a0"/>
    <w:next w:val="a0"/>
    <w:link w:val="5Char"/>
    <w:uiPriority w:val="9"/>
    <w:qFormat/>
    <w:locked/>
    <w:pPr>
      <w:keepNext/>
      <w:keepLines/>
      <w:spacing w:before="280" w:after="290" w:line="376" w:lineRule="auto"/>
      <w:outlineLvl w:val="4"/>
    </w:pPr>
    <w:rPr>
      <w:rFonts w:ascii="Arial Unicode MS" w:eastAsia="MingLiU" w:hAnsi="Arial Unicode MS" w:cs="Arial Unicode MS"/>
      <w:b/>
      <w:bCs/>
      <w:kern w:val="0"/>
      <w:sz w:val="28"/>
      <w:szCs w:val="28"/>
    </w:rPr>
  </w:style>
  <w:style w:type="paragraph" w:styleId="6">
    <w:name w:val="heading 6"/>
    <w:basedOn w:val="a0"/>
    <w:next w:val="a0"/>
    <w:link w:val="6Char"/>
    <w:uiPriority w:val="9"/>
    <w:qFormat/>
    <w:locked/>
    <w:pPr>
      <w:keepNext/>
      <w:keepLines/>
      <w:spacing w:before="240" w:after="64" w:line="320" w:lineRule="auto"/>
      <w:outlineLvl w:val="5"/>
    </w:pPr>
    <w:rPr>
      <w:rFonts w:ascii="黑体" w:eastAsia="MingLiU" w:hAnsi="黑体" w:cs="Arial Unicode MS"/>
      <w:b/>
      <w:bCs/>
      <w:kern w:val="0"/>
      <w:sz w:val="24"/>
    </w:rPr>
  </w:style>
  <w:style w:type="paragraph" w:styleId="7">
    <w:name w:val="heading 7"/>
    <w:basedOn w:val="a0"/>
    <w:next w:val="a0"/>
    <w:link w:val="7Char"/>
    <w:uiPriority w:val="9"/>
    <w:qFormat/>
    <w:locked/>
    <w:pPr>
      <w:keepNext/>
      <w:keepLines/>
      <w:spacing w:before="240" w:after="64" w:line="320" w:lineRule="auto"/>
      <w:outlineLvl w:val="6"/>
    </w:pPr>
    <w:rPr>
      <w:rFonts w:ascii="Arial Unicode MS" w:eastAsia="MingLiU" w:hAnsi="Arial Unicode MS" w:cs="Arial Unicode MS"/>
      <w:b/>
      <w:bCs/>
      <w:kern w:val="0"/>
      <w:sz w:val="24"/>
    </w:rPr>
  </w:style>
  <w:style w:type="paragraph" w:styleId="8">
    <w:name w:val="heading 8"/>
    <w:basedOn w:val="a0"/>
    <w:next w:val="a0"/>
    <w:link w:val="8Char"/>
    <w:uiPriority w:val="9"/>
    <w:qFormat/>
    <w:locked/>
    <w:pPr>
      <w:keepNext/>
      <w:keepLines/>
      <w:spacing w:before="240" w:after="64" w:line="320" w:lineRule="auto"/>
      <w:outlineLvl w:val="7"/>
    </w:pPr>
    <w:rPr>
      <w:rFonts w:ascii="黑体" w:eastAsia="MingLiU" w:hAnsi="黑体" w:cs="Arial Unicode MS"/>
      <w:kern w:val="0"/>
      <w:sz w:val="24"/>
    </w:rPr>
  </w:style>
  <w:style w:type="paragraph" w:styleId="9">
    <w:name w:val="heading 9"/>
    <w:basedOn w:val="a0"/>
    <w:next w:val="a0"/>
    <w:link w:val="9Char"/>
    <w:uiPriority w:val="9"/>
    <w:qFormat/>
    <w:locked/>
    <w:pPr>
      <w:keepNext/>
      <w:keepLines/>
      <w:spacing w:before="240" w:after="64" w:line="320" w:lineRule="auto"/>
      <w:outlineLvl w:val="8"/>
    </w:pPr>
    <w:rPr>
      <w:rFonts w:ascii="黑体" w:eastAsia="MingLiU" w:hAnsi="黑体" w:cs="Arial Unicode MS"/>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locke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汉鼎简书宋" w:eastAsia="MingLiU" w:hAnsi="汉鼎简书宋" w:cs="Arial Unicode MS"/>
      <w:sz w:val="24"/>
      <w:szCs w:val="24"/>
    </w:rPr>
  </w:style>
  <w:style w:type="paragraph" w:customStyle="1" w:styleId="a1">
    <w:name w:val="表"/>
    <w:link w:val="Char0"/>
    <w:qFormat/>
    <w:pPr>
      <w:spacing w:line="440" w:lineRule="exact"/>
      <w:ind w:firstLineChars="200" w:firstLine="200"/>
      <w:jc w:val="both"/>
    </w:pPr>
    <w:rPr>
      <w:rFonts w:ascii="Arial Unicode MS" w:eastAsia="MingLiU" w:hAnsi="Arial Unicode MS" w:cs="Arial Unicode MS"/>
      <w:sz w:val="24"/>
    </w:rPr>
  </w:style>
  <w:style w:type="paragraph" w:styleId="a6">
    <w:name w:val="Note Heading"/>
    <w:basedOn w:val="a0"/>
    <w:next w:val="a0"/>
    <w:link w:val="Char1"/>
    <w:qFormat/>
    <w:locked/>
    <w:pPr>
      <w:jc w:val="center"/>
    </w:pPr>
    <w:rPr>
      <w:rFonts w:ascii="MingLiU"/>
      <w:kern w:val="0"/>
      <w:sz w:val="24"/>
      <w:szCs w:val="20"/>
    </w:rPr>
  </w:style>
  <w:style w:type="paragraph" w:styleId="a7">
    <w:name w:val="Normal Indent"/>
    <w:basedOn w:val="a0"/>
    <w:link w:val="Char2"/>
    <w:uiPriority w:val="99"/>
    <w:qFormat/>
    <w:locked/>
    <w:pPr>
      <w:ind w:firstLine="420"/>
    </w:pPr>
    <w:rPr>
      <w:rFonts w:ascii="Arial Unicode MS" w:eastAsia="MingLiU" w:hAnsi="Arial Unicode MS" w:cs="Arial Unicode MS"/>
      <w:szCs w:val="20"/>
    </w:rPr>
  </w:style>
  <w:style w:type="paragraph" w:styleId="a8">
    <w:name w:val="caption"/>
    <w:basedOn w:val="a0"/>
    <w:next w:val="a0"/>
    <w:uiPriority w:val="35"/>
    <w:qFormat/>
    <w:locked/>
    <w:rPr>
      <w:rFonts w:ascii="黑体" w:eastAsia="Calibri" w:hAnsi="黑体" w:cs="Arial Unicode MS"/>
      <w:sz w:val="20"/>
      <w:szCs w:val="20"/>
    </w:rPr>
  </w:style>
  <w:style w:type="paragraph" w:styleId="a9">
    <w:name w:val="Document Map"/>
    <w:basedOn w:val="a0"/>
    <w:link w:val="Char3"/>
    <w:qFormat/>
    <w:locked/>
    <w:pPr>
      <w:shd w:val="clear" w:color="auto" w:fill="000080"/>
    </w:pPr>
    <w:rPr>
      <w:kern w:val="0"/>
      <w:sz w:val="20"/>
      <w:szCs w:val="20"/>
    </w:rPr>
  </w:style>
  <w:style w:type="paragraph" w:styleId="aa">
    <w:name w:val="annotation text"/>
    <w:basedOn w:val="a0"/>
    <w:link w:val="Char4"/>
    <w:qFormat/>
    <w:pPr>
      <w:jc w:val="left"/>
    </w:pPr>
    <w:rPr>
      <w:kern w:val="0"/>
      <w:sz w:val="24"/>
      <w:szCs w:val="20"/>
    </w:rPr>
  </w:style>
  <w:style w:type="paragraph" w:styleId="ab">
    <w:name w:val="Body Text"/>
    <w:basedOn w:val="a0"/>
    <w:link w:val="Char5"/>
    <w:qFormat/>
    <w:pPr>
      <w:widowControl/>
      <w:snapToGrid w:val="0"/>
      <w:spacing w:before="60" w:after="160" w:line="259" w:lineRule="auto"/>
      <w:ind w:right="113"/>
    </w:pPr>
    <w:rPr>
      <w:kern w:val="0"/>
      <w:sz w:val="18"/>
      <w:szCs w:val="20"/>
    </w:rPr>
  </w:style>
  <w:style w:type="paragraph" w:styleId="ac">
    <w:name w:val="Body Text Indent"/>
    <w:basedOn w:val="a0"/>
    <w:link w:val="Char6"/>
    <w:qFormat/>
    <w:pPr>
      <w:spacing w:after="120"/>
      <w:ind w:leftChars="200" w:left="420"/>
    </w:pPr>
    <w:rPr>
      <w:kern w:val="0"/>
      <w:sz w:val="24"/>
      <w:szCs w:val="20"/>
    </w:rPr>
  </w:style>
  <w:style w:type="paragraph" w:styleId="ad">
    <w:name w:val="Block Text"/>
    <w:basedOn w:val="a0"/>
    <w:qFormat/>
    <w:locked/>
    <w:pPr>
      <w:ind w:left="137" w:right="116" w:firstLine="317"/>
    </w:pPr>
    <w:rPr>
      <w:rFonts w:ascii="Microsoft YaHei UI" w:eastAsia="MingLiU" w:hAnsi="Microsoft YaHei UI" w:cs="Arial Unicode MS"/>
      <w:sz w:val="28"/>
      <w:szCs w:val="20"/>
    </w:rPr>
  </w:style>
  <w:style w:type="paragraph" w:styleId="ae">
    <w:name w:val="Plain Text"/>
    <w:basedOn w:val="a0"/>
    <w:link w:val="Char7"/>
    <w:unhideWhenUsed/>
    <w:qFormat/>
    <w:locked/>
    <w:rPr>
      <w:rFonts w:ascii="MingLiU" w:eastAsia="MingLiU" w:hAnsi="汉鼎简书宋" w:cs="汉鼎简书宋"/>
      <w:color w:val="000000"/>
      <w:szCs w:val="21"/>
    </w:rPr>
  </w:style>
  <w:style w:type="paragraph" w:styleId="af">
    <w:name w:val="Date"/>
    <w:basedOn w:val="a0"/>
    <w:next w:val="a0"/>
    <w:link w:val="Char8"/>
    <w:qFormat/>
    <w:pPr>
      <w:ind w:leftChars="2500" w:left="100"/>
    </w:pPr>
    <w:rPr>
      <w:kern w:val="0"/>
      <w:sz w:val="24"/>
      <w:szCs w:val="20"/>
    </w:rPr>
  </w:style>
  <w:style w:type="paragraph" w:styleId="20">
    <w:name w:val="Body Text Indent 2"/>
    <w:basedOn w:val="a0"/>
    <w:link w:val="2Char0"/>
    <w:qFormat/>
    <w:locked/>
    <w:pPr>
      <w:spacing w:line="560" w:lineRule="exact"/>
      <w:ind w:firstLineChars="200" w:firstLine="480"/>
    </w:pPr>
    <w:rPr>
      <w:rFonts w:hAnsi="MingLiU"/>
      <w:kern w:val="0"/>
      <w:sz w:val="24"/>
      <w:szCs w:val="20"/>
    </w:rPr>
  </w:style>
  <w:style w:type="paragraph" w:styleId="af0">
    <w:name w:val="Balloon Text"/>
    <w:basedOn w:val="a0"/>
    <w:link w:val="Char9"/>
    <w:qFormat/>
    <w:rPr>
      <w:kern w:val="0"/>
      <w:sz w:val="18"/>
      <w:szCs w:val="20"/>
    </w:rPr>
  </w:style>
  <w:style w:type="paragraph" w:styleId="af1">
    <w:name w:val="footer"/>
    <w:basedOn w:val="a0"/>
    <w:link w:val="Chara"/>
    <w:uiPriority w:val="99"/>
    <w:qFormat/>
    <w:pPr>
      <w:tabs>
        <w:tab w:val="center" w:pos="4153"/>
        <w:tab w:val="right" w:pos="8306"/>
      </w:tabs>
      <w:snapToGrid w:val="0"/>
      <w:jc w:val="left"/>
    </w:pPr>
    <w:rPr>
      <w:kern w:val="0"/>
      <w:sz w:val="18"/>
      <w:szCs w:val="20"/>
    </w:rPr>
  </w:style>
  <w:style w:type="paragraph" w:styleId="af2">
    <w:name w:val="header"/>
    <w:basedOn w:val="a0"/>
    <w:link w:val="Charb"/>
    <w:uiPriority w:val="99"/>
    <w:qFormat/>
    <w:pPr>
      <w:pBdr>
        <w:bottom w:val="single" w:sz="6" w:space="1" w:color="auto"/>
      </w:pBdr>
      <w:tabs>
        <w:tab w:val="center" w:pos="4153"/>
        <w:tab w:val="right" w:pos="8306"/>
      </w:tabs>
      <w:snapToGrid w:val="0"/>
      <w:jc w:val="center"/>
    </w:pPr>
    <w:rPr>
      <w:kern w:val="0"/>
      <w:sz w:val="18"/>
      <w:szCs w:val="20"/>
    </w:rPr>
  </w:style>
  <w:style w:type="paragraph" w:styleId="10">
    <w:name w:val="toc 1"/>
    <w:basedOn w:val="a0"/>
    <w:next w:val="a0"/>
    <w:uiPriority w:val="39"/>
    <w:qFormat/>
    <w:locked/>
    <w:pPr>
      <w:tabs>
        <w:tab w:val="right" w:leader="dot" w:pos="8834"/>
      </w:tabs>
      <w:spacing w:beforeLines="100" w:before="240" w:afterLines="100" w:after="240"/>
      <w:jc w:val="center"/>
    </w:pPr>
    <w:rPr>
      <w:b/>
      <w:bCs/>
      <w:sz w:val="36"/>
      <w:szCs w:val="36"/>
    </w:rPr>
  </w:style>
  <w:style w:type="paragraph" w:styleId="af3">
    <w:name w:val="List"/>
    <w:basedOn w:val="a0"/>
    <w:qFormat/>
    <w:locked/>
    <w:pPr>
      <w:ind w:left="200" w:hangingChars="200" w:hanging="200"/>
    </w:pPr>
    <w:rPr>
      <w:rFonts w:ascii="Microsoft YaHei UI" w:eastAsia="MingLiU" w:hAnsi="Microsoft YaHei UI" w:cs="Arial Unicode MS"/>
      <w:szCs w:val="20"/>
    </w:rPr>
  </w:style>
  <w:style w:type="paragraph" w:styleId="30">
    <w:name w:val="Body Text Indent 3"/>
    <w:basedOn w:val="a0"/>
    <w:link w:val="3Char0"/>
    <w:qFormat/>
    <w:locked/>
    <w:pPr>
      <w:spacing w:after="120"/>
      <w:ind w:left="420"/>
    </w:pPr>
    <w:rPr>
      <w:kern w:val="0"/>
      <w:sz w:val="16"/>
      <w:szCs w:val="20"/>
    </w:rPr>
  </w:style>
  <w:style w:type="paragraph" w:styleId="21">
    <w:name w:val="toc 2"/>
    <w:basedOn w:val="a0"/>
    <w:next w:val="a0"/>
    <w:uiPriority w:val="39"/>
    <w:qFormat/>
    <w:locked/>
    <w:pPr>
      <w:ind w:left="210"/>
      <w:jc w:val="left"/>
    </w:pPr>
    <w:rPr>
      <w:smallCaps/>
      <w:sz w:val="20"/>
      <w:szCs w:val="20"/>
    </w:rPr>
  </w:style>
  <w:style w:type="paragraph" w:styleId="22">
    <w:name w:val="Body Text 2"/>
    <w:basedOn w:val="a0"/>
    <w:link w:val="2Char1"/>
    <w:qFormat/>
    <w:locked/>
    <w:pPr>
      <w:spacing w:after="120" w:line="480" w:lineRule="auto"/>
    </w:pPr>
    <w:rPr>
      <w:kern w:val="0"/>
      <w:sz w:val="20"/>
      <w:szCs w:val="20"/>
    </w:rPr>
  </w:style>
  <w:style w:type="paragraph" w:styleId="af4">
    <w:name w:val="Normal (Web)"/>
    <w:basedOn w:val="a0"/>
    <w:link w:val="Charc"/>
    <w:uiPriority w:val="99"/>
    <w:qFormat/>
    <w:pPr>
      <w:widowControl/>
      <w:spacing w:before="100" w:beforeAutospacing="1" w:after="100" w:afterAutospacing="1"/>
      <w:jc w:val="left"/>
    </w:pPr>
    <w:rPr>
      <w:rFonts w:ascii="宋体" w:hAnsi="宋体"/>
      <w:kern w:val="0"/>
      <w:sz w:val="24"/>
      <w:szCs w:val="20"/>
    </w:rPr>
  </w:style>
  <w:style w:type="paragraph" w:styleId="af5">
    <w:name w:val="Title"/>
    <w:basedOn w:val="a0"/>
    <w:link w:val="Chard"/>
    <w:qFormat/>
    <w:locked/>
    <w:pPr>
      <w:spacing w:before="240" w:after="60"/>
      <w:jc w:val="center"/>
      <w:outlineLvl w:val="0"/>
    </w:pPr>
    <w:rPr>
      <w:rFonts w:ascii="等线 Light" w:hAnsi="等线 Light" w:cs="等线 Light"/>
      <w:b/>
      <w:bCs/>
      <w:kern w:val="0"/>
      <w:sz w:val="32"/>
      <w:szCs w:val="32"/>
    </w:rPr>
  </w:style>
  <w:style w:type="paragraph" w:styleId="af6">
    <w:name w:val="annotation subject"/>
    <w:basedOn w:val="aa"/>
    <w:next w:val="aa"/>
    <w:link w:val="Chare"/>
    <w:qFormat/>
    <w:rPr>
      <w:b/>
    </w:rPr>
  </w:style>
  <w:style w:type="paragraph" w:styleId="23">
    <w:name w:val="Body Text First Indent 2"/>
    <w:basedOn w:val="ac"/>
    <w:link w:val="2Char2"/>
    <w:qFormat/>
    <w:locked/>
    <w:pPr>
      <w:ind w:firstLineChars="200" w:firstLine="420"/>
    </w:pPr>
    <w:rPr>
      <w:kern w:val="2"/>
      <w:sz w:val="21"/>
      <w:szCs w:val="24"/>
    </w:rPr>
  </w:style>
  <w:style w:type="table" w:styleId="af7">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locked/>
    <w:rPr>
      <w:b/>
      <w:bCs/>
    </w:rPr>
  </w:style>
  <w:style w:type="character" w:styleId="af9">
    <w:name w:val="page number"/>
    <w:basedOn w:val="a2"/>
    <w:qFormat/>
    <w:locked/>
  </w:style>
  <w:style w:type="character" w:styleId="afa">
    <w:name w:val="Hyperlink"/>
    <w:uiPriority w:val="99"/>
    <w:qFormat/>
    <w:locked/>
    <w:rPr>
      <w:color w:val="0000FF"/>
      <w:u w:val="single"/>
    </w:rPr>
  </w:style>
  <w:style w:type="character" w:styleId="afb">
    <w:name w:val="annotation reference"/>
    <w:uiPriority w:val="99"/>
    <w:qFormat/>
    <w:rPr>
      <w:sz w:val="21"/>
    </w:rPr>
  </w:style>
  <w:style w:type="character" w:customStyle="1" w:styleId="Chara">
    <w:name w:val="页脚 Char"/>
    <w:link w:val="af1"/>
    <w:uiPriority w:val="99"/>
    <w:qFormat/>
    <w:locked/>
    <w:rPr>
      <w:sz w:val="18"/>
    </w:rPr>
  </w:style>
  <w:style w:type="character" w:customStyle="1" w:styleId="Char8">
    <w:name w:val="日期 Char"/>
    <w:link w:val="af"/>
    <w:qFormat/>
    <w:locked/>
    <w:rPr>
      <w:rFonts w:ascii="Times New Roman" w:eastAsia="宋体" w:hAnsi="Times New Roman"/>
      <w:sz w:val="24"/>
    </w:rPr>
  </w:style>
  <w:style w:type="character" w:customStyle="1" w:styleId="afc">
    <w:name w:val="页脚 字符"/>
    <w:basedOn w:val="a2"/>
    <w:uiPriority w:val="99"/>
    <w:qFormat/>
  </w:style>
  <w:style w:type="character" w:customStyle="1" w:styleId="Charc">
    <w:name w:val="普通(网站) Char"/>
    <w:link w:val="af4"/>
    <w:qFormat/>
    <w:locked/>
    <w:rPr>
      <w:rFonts w:ascii="宋体" w:eastAsia="宋体" w:hAnsi="宋体"/>
      <w:sz w:val="24"/>
    </w:rPr>
  </w:style>
  <w:style w:type="character" w:customStyle="1" w:styleId="11">
    <w:name w:val="正文文本 字符1"/>
    <w:semiHidden/>
    <w:qFormat/>
    <w:rPr>
      <w:rFonts w:ascii="Times New Roman" w:eastAsia="宋体" w:hAnsi="Times New Roman"/>
      <w:sz w:val="24"/>
    </w:rPr>
  </w:style>
  <w:style w:type="character" w:customStyle="1" w:styleId="Char5">
    <w:name w:val="正文文本 Char"/>
    <w:link w:val="ab"/>
    <w:qFormat/>
    <w:locked/>
    <w:rPr>
      <w:sz w:val="18"/>
    </w:rPr>
  </w:style>
  <w:style w:type="character" w:customStyle="1" w:styleId="Char4">
    <w:name w:val="批注文字 Char"/>
    <w:link w:val="aa"/>
    <w:qFormat/>
    <w:locked/>
    <w:rPr>
      <w:rFonts w:ascii="Times New Roman" w:eastAsia="宋体" w:hAnsi="Times New Roman"/>
      <w:sz w:val="24"/>
    </w:rPr>
  </w:style>
  <w:style w:type="character" w:customStyle="1" w:styleId="Charf">
    <w:name w:val="表格 Char"/>
    <w:link w:val="afd"/>
    <w:qFormat/>
    <w:locked/>
    <w:rPr>
      <w:rFonts w:ascii="宋体"/>
      <w:sz w:val="21"/>
    </w:rPr>
  </w:style>
  <w:style w:type="paragraph" w:customStyle="1" w:styleId="afd">
    <w:name w:val="表格"/>
    <w:basedOn w:val="a0"/>
    <w:next w:val="a0"/>
    <w:link w:val="Charf"/>
    <w:qFormat/>
    <w:pPr>
      <w:adjustRightInd w:val="0"/>
      <w:snapToGrid w:val="0"/>
      <w:spacing w:beforeLines="10" w:afterLines="10" w:line="259" w:lineRule="auto"/>
      <w:jc w:val="center"/>
    </w:pPr>
    <w:rPr>
      <w:rFonts w:ascii="宋体"/>
      <w:kern w:val="0"/>
      <w:szCs w:val="20"/>
    </w:rPr>
  </w:style>
  <w:style w:type="character" w:customStyle="1" w:styleId="afe">
    <w:name w:val="日期 字符"/>
    <w:semiHidden/>
    <w:qFormat/>
    <w:rPr>
      <w:rFonts w:ascii="Times New Roman" w:eastAsia="宋体" w:hAnsi="Times New Roman"/>
      <w:sz w:val="24"/>
    </w:rPr>
  </w:style>
  <w:style w:type="character" w:customStyle="1" w:styleId="Char9">
    <w:name w:val="批注框文本 Char"/>
    <w:link w:val="af0"/>
    <w:qFormat/>
    <w:locked/>
    <w:rPr>
      <w:rFonts w:ascii="Times New Roman" w:eastAsia="宋体" w:hAnsi="Times New Roman"/>
      <w:sz w:val="18"/>
    </w:rPr>
  </w:style>
  <w:style w:type="character" w:customStyle="1" w:styleId="Chare">
    <w:name w:val="批注主题 Char"/>
    <w:link w:val="af6"/>
    <w:qFormat/>
    <w:locked/>
    <w:rPr>
      <w:rFonts w:ascii="Times New Roman" w:eastAsia="宋体" w:hAnsi="Times New Roman"/>
      <w:b/>
      <w:kern w:val="2"/>
      <w:sz w:val="24"/>
    </w:rPr>
  </w:style>
  <w:style w:type="character" w:customStyle="1" w:styleId="Charb">
    <w:name w:val="页眉 Char"/>
    <w:link w:val="af2"/>
    <w:uiPriority w:val="99"/>
    <w:qFormat/>
    <w:locked/>
    <w:rPr>
      <w:sz w:val="18"/>
    </w:rPr>
  </w:style>
  <w:style w:type="character" w:customStyle="1" w:styleId="12">
    <w:name w:val="批注文字 字符1"/>
    <w:semiHidden/>
    <w:qFormat/>
    <w:rPr>
      <w:rFonts w:ascii="Times New Roman" w:eastAsia="宋体" w:hAnsi="Times New Roman"/>
      <w:sz w:val="24"/>
    </w:rPr>
  </w:style>
  <w:style w:type="character" w:customStyle="1" w:styleId="Char6">
    <w:name w:val="正文文本缩进 Char"/>
    <w:link w:val="ac"/>
    <w:qFormat/>
    <w:locked/>
    <w:rPr>
      <w:rFonts w:ascii="Times New Roman" w:eastAsia="宋体" w:hAnsi="Times New Roman"/>
      <w:sz w:val="24"/>
    </w:rPr>
  </w:style>
  <w:style w:type="paragraph" w:customStyle="1" w:styleId="100">
    <w:name w:val="正文_10"/>
    <w:qFormat/>
    <w:pPr>
      <w:widowControl w:val="0"/>
      <w:jc w:val="both"/>
    </w:pPr>
    <w:rPr>
      <w:kern w:val="2"/>
      <w:sz w:val="21"/>
      <w:szCs w:val="22"/>
    </w:rPr>
  </w:style>
  <w:style w:type="paragraph" w:customStyle="1" w:styleId="24">
    <w:name w:val="普通(网站)2"/>
    <w:basedOn w:val="a0"/>
    <w:qFormat/>
    <w:pPr>
      <w:widowControl/>
      <w:spacing w:before="100" w:beforeAutospacing="1" w:after="100" w:afterAutospacing="1"/>
      <w:jc w:val="left"/>
    </w:pPr>
    <w:rPr>
      <w:rFonts w:ascii="宋体" w:hAnsi="宋体"/>
      <w:sz w:val="24"/>
      <w:szCs w:val="20"/>
    </w:rPr>
  </w:style>
  <w:style w:type="character" w:customStyle="1" w:styleId="2Char">
    <w:name w:val="标题 2 Char"/>
    <w:link w:val="2"/>
    <w:uiPriority w:val="9"/>
    <w:qFormat/>
    <w:rPr>
      <w:rFonts w:ascii="Cambria" w:hAnsi="Cambria"/>
      <w:b/>
      <w:bCs/>
      <w:kern w:val="2"/>
      <w:sz w:val="32"/>
      <w:szCs w:val="32"/>
    </w:rPr>
  </w:style>
  <w:style w:type="character" w:customStyle="1" w:styleId="3Char">
    <w:name w:val="标题 3 Char"/>
    <w:link w:val="3"/>
    <w:uiPriority w:val="9"/>
    <w:qFormat/>
    <w:rPr>
      <w:b/>
      <w:bCs/>
      <w:kern w:val="2"/>
      <w:sz w:val="32"/>
      <w:szCs w:val="32"/>
    </w:rPr>
  </w:style>
  <w:style w:type="character" w:customStyle="1" w:styleId="4Char">
    <w:name w:val="标题 4 Char"/>
    <w:link w:val="4"/>
    <w:uiPriority w:val="9"/>
    <w:qFormat/>
    <w:rPr>
      <w:rFonts w:ascii="黑体" w:eastAsia="MingLiU" w:hAnsi="黑体" w:cs="Arial Unicode MS"/>
      <w:bCs/>
      <w:sz w:val="24"/>
      <w:szCs w:val="28"/>
    </w:rPr>
  </w:style>
  <w:style w:type="character" w:customStyle="1" w:styleId="5Char">
    <w:name w:val="标题 5 Char"/>
    <w:link w:val="5"/>
    <w:uiPriority w:val="9"/>
    <w:qFormat/>
    <w:rPr>
      <w:rFonts w:ascii="Arial Unicode MS" w:eastAsia="MingLiU" w:hAnsi="Arial Unicode MS" w:cs="Arial Unicode MS"/>
      <w:b/>
      <w:bCs/>
      <w:sz w:val="28"/>
      <w:szCs w:val="28"/>
    </w:rPr>
  </w:style>
  <w:style w:type="character" w:customStyle="1" w:styleId="6Char">
    <w:name w:val="标题 6 Char"/>
    <w:link w:val="6"/>
    <w:uiPriority w:val="9"/>
    <w:qFormat/>
    <w:rPr>
      <w:rFonts w:ascii="黑体" w:eastAsia="MingLiU" w:hAnsi="黑体" w:cs="Arial Unicode MS"/>
      <w:b/>
      <w:bCs/>
      <w:sz w:val="24"/>
      <w:szCs w:val="24"/>
    </w:rPr>
  </w:style>
  <w:style w:type="character" w:customStyle="1" w:styleId="7Char">
    <w:name w:val="标题 7 Char"/>
    <w:link w:val="7"/>
    <w:uiPriority w:val="9"/>
    <w:qFormat/>
    <w:rPr>
      <w:rFonts w:ascii="Arial Unicode MS" w:eastAsia="MingLiU" w:hAnsi="Arial Unicode MS" w:cs="Arial Unicode MS"/>
      <w:b/>
      <w:bCs/>
      <w:sz w:val="24"/>
      <w:szCs w:val="24"/>
    </w:rPr>
  </w:style>
  <w:style w:type="character" w:customStyle="1" w:styleId="8Char">
    <w:name w:val="标题 8 Char"/>
    <w:link w:val="8"/>
    <w:uiPriority w:val="9"/>
    <w:qFormat/>
    <w:rPr>
      <w:rFonts w:ascii="黑体" w:eastAsia="MingLiU" w:hAnsi="黑体" w:cs="Arial Unicode MS"/>
      <w:sz w:val="24"/>
      <w:szCs w:val="24"/>
    </w:rPr>
  </w:style>
  <w:style w:type="character" w:customStyle="1" w:styleId="9Char">
    <w:name w:val="标题 9 Char"/>
    <w:link w:val="9"/>
    <w:uiPriority w:val="9"/>
    <w:qFormat/>
    <w:rPr>
      <w:rFonts w:ascii="黑体" w:eastAsia="MingLiU" w:hAnsi="黑体" w:cs="Arial Unicode MS"/>
      <w:szCs w:val="21"/>
    </w:rPr>
  </w:style>
  <w:style w:type="character" w:customStyle="1" w:styleId="Charf0">
    <w:name w:val="公章 Char"/>
    <w:link w:val="aff"/>
    <w:qFormat/>
    <w:rPr>
      <w:rFonts w:ascii="Arial Unicode MS" w:eastAsia="MingLiU" w:hAnsi="Arial Unicode MS" w:cs="Arial Unicode MS"/>
      <w:b/>
      <w:kern w:val="2"/>
      <w:sz w:val="24"/>
      <w:szCs w:val="22"/>
    </w:rPr>
  </w:style>
  <w:style w:type="paragraph" w:customStyle="1" w:styleId="aff">
    <w:name w:val="公章"/>
    <w:link w:val="Charf0"/>
    <w:qFormat/>
    <w:pPr>
      <w:ind w:firstLineChars="2850" w:firstLine="6867"/>
    </w:pPr>
    <w:rPr>
      <w:rFonts w:ascii="Arial Unicode MS" w:eastAsia="MingLiU" w:hAnsi="Arial Unicode MS" w:cs="Arial Unicode MS"/>
      <w:b/>
      <w:kern w:val="2"/>
      <w:sz w:val="24"/>
      <w:szCs w:val="22"/>
    </w:rPr>
  </w:style>
  <w:style w:type="character" w:customStyle="1" w:styleId="2Char3">
    <w:name w:val="正文2 Char"/>
    <w:link w:val="25"/>
    <w:qFormat/>
    <w:rPr>
      <w:rFonts w:ascii="MingLiU" w:hAnsi="MingLiU"/>
      <w:sz w:val="24"/>
    </w:rPr>
  </w:style>
  <w:style w:type="paragraph" w:customStyle="1" w:styleId="25">
    <w:name w:val="正文2"/>
    <w:basedOn w:val="a0"/>
    <w:link w:val="2Char3"/>
    <w:qFormat/>
    <w:pPr>
      <w:spacing w:line="360" w:lineRule="auto"/>
      <w:ind w:firstLineChars="200" w:firstLine="480"/>
    </w:pPr>
    <w:rPr>
      <w:rFonts w:ascii="MingLiU" w:hAnsi="MingLiU"/>
      <w:kern w:val="0"/>
      <w:sz w:val="24"/>
      <w:szCs w:val="20"/>
    </w:rPr>
  </w:style>
  <w:style w:type="character" w:customStyle="1" w:styleId="3CharChar">
    <w:name w:val="样式 标题 3 + 宋体 四号 Char Char"/>
    <w:link w:val="3Char1"/>
    <w:qFormat/>
    <w:rPr>
      <w:rFonts w:ascii="MingLiU" w:hAnsi="MingLiU"/>
      <w:b/>
      <w:sz w:val="28"/>
    </w:rPr>
  </w:style>
  <w:style w:type="paragraph" w:customStyle="1" w:styleId="3Char1">
    <w:name w:val="样式 标题 3 + 宋体 四号 Char"/>
    <w:basedOn w:val="3"/>
    <w:link w:val="3CharChar"/>
    <w:qFormat/>
    <w:pPr>
      <w:keepNext w:val="0"/>
      <w:keepLines w:val="0"/>
      <w:spacing w:beforeLines="80" w:before="249" w:afterLines="40" w:after="124" w:line="360" w:lineRule="auto"/>
      <w:ind w:leftChars="200" w:left="200" w:firstLineChars="200" w:firstLine="200"/>
      <w:jc w:val="left"/>
    </w:pPr>
    <w:rPr>
      <w:rFonts w:ascii="MingLiU" w:hAnsi="MingLiU"/>
      <w:bCs w:val="0"/>
      <w:kern w:val="0"/>
      <w:sz w:val="28"/>
      <w:szCs w:val="20"/>
    </w:rPr>
  </w:style>
  <w:style w:type="character" w:customStyle="1" w:styleId="Char10">
    <w:name w:val="标题 Char1"/>
    <w:uiPriority w:val="10"/>
    <w:qFormat/>
    <w:rPr>
      <w:rFonts w:ascii="Cambria" w:hAnsi="Cambria" w:cs="Times New Roman"/>
      <w:b/>
      <w:bCs/>
      <w:kern w:val="2"/>
      <w:sz w:val="32"/>
      <w:szCs w:val="32"/>
    </w:rPr>
  </w:style>
  <w:style w:type="character" w:customStyle="1" w:styleId="3Char0">
    <w:name w:val="正文文本缩进 3 Char"/>
    <w:link w:val="30"/>
    <w:qFormat/>
    <w:rPr>
      <w:sz w:val="16"/>
    </w:rPr>
  </w:style>
  <w:style w:type="character" w:customStyle="1" w:styleId="2Char0">
    <w:name w:val="正文文本缩进 2 Char"/>
    <w:link w:val="20"/>
    <w:qFormat/>
    <w:rPr>
      <w:rFonts w:hAnsi="MingLiU"/>
      <w:sz w:val="24"/>
    </w:rPr>
  </w:style>
  <w:style w:type="character" w:customStyle="1" w:styleId="Chard">
    <w:name w:val="标题 Char"/>
    <w:link w:val="af5"/>
    <w:qFormat/>
    <w:rPr>
      <w:rFonts w:ascii="等线 Light" w:hAnsi="等线 Light" w:cs="等线 Light"/>
      <w:b/>
      <w:bCs/>
      <w:sz w:val="32"/>
      <w:szCs w:val="32"/>
    </w:rPr>
  </w:style>
  <w:style w:type="character" w:customStyle="1" w:styleId="aff0">
    <w:name w:val="表头 字符"/>
    <w:qFormat/>
    <w:rPr>
      <w:rFonts w:ascii="Arial Unicode MS" w:eastAsia="MingLiU" w:hAnsi="Arial Unicode MS" w:cs="Arial Unicode MS"/>
      <w:b/>
      <w:color w:val="000000"/>
      <w:kern w:val="0"/>
      <w:sz w:val="24"/>
      <w:szCs w:val="24"/>
    </w:rPr>
  </w:style>
  <w:style w:type="character" w:customStyle="1" w:styleId="aff1">
    <w:name w:val="正文文本_"/>
    <w:link w:val="13"/>
    <w:qFormat/>
    <w:rPr>
      <w:rFonts w:ascii="等线" w:eastAsia="等线" w:hAnsi="等线" w:cs="等线"/>
      <w:szCs w:val="21"/>
      <w:shd w:val="clear" w:color="auto" w:fill="FFFFFF"/>
    </w:rPr>
  </w:style>
  <w:style w:type="paragraph" w:customStyle="1" w:styleId="13">
    <w:name w:val="正文文本1"/>
    <w:basedOn w:val="a0"/>
    <w:link w:val="aff1"/>
    <w:qFormat/>
    <w:pPr>
      <w:shd w:val="clear" w:color="auto" w:fill="FFFFFF"/>
      <w:spacing w:before="660" w:line="312" w:lineRule="exact"/>
      <w:jc w:val="left"/>
    </w:pPr>
    <w:rPr>
      <w:rFonts w:ascii="等线" w:eastAsia="等线" w:hAnsi="等线" w:cs="等线"/>
      <w:kern w:val="0"/>
      <w:sz w:val="20"/>
      <w:szCs w:val="21"/>
    </w:rPr>
  </w:style>
  <w:style w:type="character" w:customStyle="1" w:styleId="Charf1">
    <w:name w:val="注释 Char"/>
    <w:link w:val="aff2"/>
    <w:qFormat/>
    <w:rPr>
      <w:rFonts w:ascii="Arial Unicode MS" w:eastAsia="MingLiU" w:hAnsi="Arial Unicode MS" w:cs="Arial Unicode MS"/>
      <w:b/>
      <w:kern w:val="2"/>
      <w:sz w:val="30"/>
      <w:szCs w:val="30"/>
    </w:rPr>
  </w:style>
  <w:style w:type="paragraph" w:customStyle="1" w:styleId="aff2">
    <w:name w:val="注释"/>
    <w:link w:val="Charf1"/>
    <w:qFormat/>
    <w:pPr>
      <w:spacing w:line="500" w:lineRule="exact"/>
      <w:jc w:val="center"/>
    </w:pPr>
    <w:rPr>
      <w:rFonts w:ascii="Arial Unicode MS" w:eastAsia="MingLiU" w:hAnsi="Arial Unicode MS" w:cs="Arial Unicode MS"/>
      <w:b/>
      <w:kern w:val="2"/>
      <w:sz w:val="30"/>
      <w:szCs w:val="30"/>
    </w:rPr>
  </w:style>
  <w:style w:type="character" w:customStyle="1" w:styleId="2Char4">
    <w:name w:val="2正文 Char"/>
    <w:link w:val="26"/>
    <w:qFormat/>
    <w:rPr>
      <w:rFonts w:ascii="Arial Unicode MS" w:eastAsia="Tahoma" w:hAnsi="Arial Unicode MS" w:cs="Arial Unicode MS"/>
      <w:kern w:val="2"/>
      <w:sz w:val="28"/>
      <w:szCs w:val="24"/>
    </w:rPr>
  </w:style>
  <w:style w:type="paragraph" w:customStyle="1" w:styleId="26">
    <w:name w:val="2正文"/>
    <w:link w:val="2Char4"/>
    <w:qFormat/>
    <w:pPr>
      <w:spacing w:line="600" w:lineRule="exact"/>
      <w:ind w:firstLineChars="200" w:firstLine="200"/>
      <w:jc w:val="both"/>
    </w:pPr>
    <w:rPr>
      <w:rFonts w:ascii="Arial Unicode MS" w:eastAsia="Tahoma" w:hAnsi="Arial Unicode MS" w:cs="Arial Unicode MS"/>
      <w:kern w:val="2"/>
      <w:sz w:val="28"/>
      <w:szCs w:val="24"/>
    </w:rPr>
  </w:style>
  <w:style w:type="character" w:customStyle="1" w:styleId="Char11">
    <w:name w:val="日期 Char1"/>
    <w:uiPriority w:val="99"/>
    <w:semiHidden/>
    <w:qFormat/>
    <w:rPr>
      <w:rFonts w:ascii="Arial Unicode MS" w:hAnsi="Arial Unicode MS"/>
      <w:kern w:val="2"/>
      <w:sz w:val="24"/>
      <w:szCs w:val="22"/>
    </w:rPr>
  </w:style>
  <w:style w:type="character" w:customStyle="1" w:styleId="1Char0">
    <w:name w:val="1报告表 Char"/>
    <w:link w:val="14"/>
    <w:qFormat/>
    <w:rPr>
      <w:rFonts w:ascii="Arial Unicode MS" w:eastAsia="MingLiU" w:hAnsi="MingLiU" w:cs="Arial Unicode MS"/>
      <w:b/>
      <w:kern w:val="2"/>
      <w:sz w:val="74"/>
      <w:szCs w:val="24"/>
    </w:rPr>
  </w:style>
  <w:style w:type="paragraph" w:customStyle="1" w:styleId="14">
    <w:name w:val="1报告表"/>
    <w:next w:val="a0"/>
    <w:link w:val="1Char0"/>
    <w:qFormat/>
    <w:pPr>
      <w:jc w:val="center"/>
      <w:outlineLvl w:val="0"/>
    </w:pPr>
    <w:rPr>
      <w:rFonts w:ascii="Arial Unicode MS" w:eastAsia="MingLiU" w:hAnsi="MingLiU" w:cs="Arial Unicode MS"/>
      <w:b/>
      <w:kern w:val="2"/>
      <w:sz w:val="74"/>
      <w:szCs w:val="24"/>
    </w:rPr>
  </w:style>
  <w:style w:type="character" w:customStyle="1" w:styleId="3CharChar2">
    <w:name w:val="标题 3 Char Char2"/>
    <w:qFormat/>
    <w:rPr>
      <w:rFonts w:eastAsia="MingLiU"/>
      <w:b/>
      <w:bCs/>
      <w:kern w:val="2"/>
      <w:sz w:val="32"/>
      <w:szCs w:val="32"/>
      <w:lang w:val="en-US" w:eastAsia="zh-CN" w:bidi="ar-SA"/>
    </w:rPr>
  </w:style>
  <w:style w:type="character" w:customStyle="1" w:styleId="CharChar19">
    <w:name w:val="Char Char19"/>
    <w:qFormat/>
    <w:rPr>
      <w:rFonts w:eastAsia="MingLiU"/>
      <w:snapToGrid w:val="0"/>
      <w:spacing w:val="20"/>
      <w:sz w:val="28"/>
      <w:lang w:val="en-US" w:eastAsia="zh-CN" w:bidi="ar-SA"/>
    </w:rPr>
  </w:style>
  <w:style w:type="character" w:customStyle="1" w:styleId="Char7">
    <w:name w:val="纯文本 Char"/>
    <w:link w:val="ae"/>
    <w:qFormat/>
    <w:rPr>
      <w:rFonts w:ascii="MingLiU" w:eastAsia="MingLiU" w:hAnsi="汉鼎简书宋" w:cs="汉鼎简书宋"/>
      <w:color w:val="000000"/>
      <w:kern w:val="2"/>
      <w:sz w:val="21"/>
      <w:szCs w:val="21"/>
    </w:rPr>
  </w:style>
  <w:style w:type="character" w:customStyle="1" w:styleId="3Char10">
    <w:name w:val="正文文本缩进 3 Char1"/>
    <w:uiPriority w:val="99"/>
    <w:qFormat/>
    <w:rPr>
      <w:kern w:val="2"/>
      <w:sz w:val="16"/>
      <w:szCs w:val="16"/>
    </w:rPr>
  </w:style>
  <w:style w:type="character" w:customStyle="1" w:styleId="Char12">
    <w:name w:val="文档结构图 Char1"/>
    <w:uiPriority w:val="99"/>
    <w:qFormat/>
    <w:rPr>
      <w:rFonts w:ascii="宋体"/>
      <w:kern w:val="2"/>
      <w:sz w:val="18"/>
      <w:szCs w:val="18"/>
    </w:rPr>
  </w:style>
  <w:style w:type="character" w:customStyle="1" w:styleId="1Char1">
    <w:name w:val="表格1 Char"/>
    <w:link w:val="15"/>
    <w:qFormat/>
  </w:style>
  <w:style w:type="paragraph" w:customStyle="1" w:styleId="15">
    <w:name w:val="表格1"/>
    <w:basedOn w:val="a0"/>
    <w:link w:val="1Char1"/>
    <w:qFormat/>
    <w:pPr>
      <w:spacing w:line="400" w:lineRule="atLeast"/>
      <w:jc w:val="center"/>
    </w:pPr>
    <w:rPr>
      <w:kern w:val="0"/>
      <w:sz w:val="20"/>
      <w:szCs w:val="20"/>
    </w:rPr>
  </w:style>
  <w:style w:type="character" w:customStyle="1" w:styleId="1Char2">
    <w:name w:val="1编制日期 Char"/>
    <w:link w:val="16"/>
    <w:qFormat/>
    <w:rPr>
      <w:rFonts w:ascii="Arial Unicode MS" w:eastAsia="MingLiU" w:hAnsi="Arial Unicode MS" w:cs="Arial Unicode MS"/>
      <w:b/>
      <w:kern w:val="2"/>
      <w:sz w:val="32"/>
      <w:szCs w:val="24"/>
    </w:rPr>
  </w:style>
  <w:style w:type="paragraph" w:customStyle="1" w:styleId="16">
    <w:name w:val="1编制日期"/>
    <w:next w:val="a0"/>
    <w:link w:val="1Char2"/>
    <w:qFormat/>
    <w:pPr>
      <w:spacing w:line="360" w:lineRule="auto"/>
      <w:jc w:val="center"/>
    </w:pPr>
    <w:rPr>
      <w:rFonts w:ascii="Arial Unicode MS" w:eastAsia="MingLiU" w:hAnsi="Arial Unicode MS" w:cs="Arial Unicode MS"/>
      <w:b/>
      <w:kern w:val="2"/>
      <w:sz w:val="32"/>
      <w:szCs w:val="24"/>
    </w:rPr>
  </w:style>
  <w:style w:type="character" w:customStyle="1" w:styleId="Char20">
    <w:name w:val="纯文本 Char2"/>
    <w:qFormat/>
    <w:rPr>
      <w:rFonts w:ascii="MingLiU" w:eastAsia="MingLiU" w:hAnsi="汉鼎简书宋" w:cs="Arial Unicode MS"/>
      <w:szCs w:val="20"/>
    </w:rPr>
  </w:style>
  <w:style w:type="character" w:customStyle="1" w:styleId="Char3">
    <w:name w:val="文档结构图 Char"/>
    <w:link w:val="a9"/>
    <w:qFormat/>
    <w:rPr>
      <w:shd w:val="clear" w:color="auto" w:fill="000080"/>
    </w:rPr>
  </w:style>
  <w:style w:type="character" w:customStyle="1" w:styleId="4Char1">
    <w:name w:val="正文缩进4 Char1"/>
    <w:qFormat/>
    <w:rPr>
      <w:rFonts w:eastAsia="MingLiU"/>
      <w:kern w:val="2"/>
      <w:sz w:val="28"/>
      <w:lang w:val="en-US" w:eastAsia="zh-CN"/>
    </w:rPr>
  </w:style>
  <w:style w:type="character" w:customStyle="1" w:styleId="aff3">
    <w:name w:val="正文缩进 字符"/>
    <w:qFormat/>
    <w:rPr>
      <w:rFonts w:ascii="Calibri" w:hAnsi="Calibri"/>
      <w:position w:val="4"/>
      <w:sz w:val="28"/>
    </w:rPr>
  </w:style>
  <w:style w:type="character" w:customStyle="1" w:styleId="5-CharChar">
    <w:name w:val="5-正文 Char Char"/>
    <w:link w:val="5-"/>
    <w:qFormat/>
    <w:rPr>
      <w:color w:val="000000"/>
      <w:kern w:val="2"/>
      <w:sz w:val="24"/>
      <w:szCs w:val="24"/>
    </w:rPr>
  </w:style>
  <w:style w:type="paragraph" w:customStyle="1" w:styleId="5-">
    <w:name w:val="5-正文"/>
    <w:basedOn w:val="a0"/>
    <w:link w:val="5-CharChar"/>
    <w:qFormat/>
    <w:pPr>
      <w:spacing w:line="440" w:lineRule="exact"/>
      <w:ind w:firstLineChars="200" w:firstLine="480"/>
    </w:pPr>
    <w:rPr>
      <w:color w:val="000000"/>
      <w:sz w:val="24"/>
    </w:rPr>
  </w:style>
  <w:style w:type="character" w:customStyle="1" w:styleId="Charf2">
    <w:name w:val="表格居中 Char"/>
    <w:link w:val="aff4"/>
    <w:qFormat/>
    <w:rPr>
      <w:rFonts w:ascii="Arial Unicode MS" w:eastAsia="MingLiU" w:hAnsi="Arial Unicode MS" w:cs="Arial Unicode MS"/>
      <w:kern w:val="2"/>
      <w:sz w:val="24"/>
      <w:szCs w:val="24"/>
    </w:rPr>
  </w:style>
  <w:style w:type="paragraph" w:customStyle="1" w:styleId="aff4">
    <w:name w:val="表格居中"/>
    <w:link w:val="Charf2"/>
    <w:qFormat/>
    <w:pPr>
      <w:spacing w:line="440" w:lineRule="exact"/>
      <w:jc w:val="center"/>
    </w:pPr>
    <w:rPr>
      <w:rFonts w:ascii="Arial Unicode MS" w:eastAsia="MingLiU" w:hAnsi="Arial Unicode MS" w:cs="Arial Unicode MS"/>
      <w:kern w:val="2"/>
      <w:sz w:val="24"/>
      <w:szCs w:val="24"/>
    </w:rPr>
  </w:style>
  <w:style w:type="character" w:customStyle="1" w:styleId="1Char">
    <w:name w:val="标题 1 Char"/>
    <w:link w:val="1"/>
    <w:uiPriority w:val="9"/>
    <w:qFormat/>
    <w:rPr>
      <w:rFonts w:eastAsia="黑体"/>
      <w:b/>
      <w:bCs/>
      <w:color w:val="000000"/>
      <w:kern w:val="44"/>
      <w:sz w:val="30"/>
      <w:szCs w:val="30"/>
    </w:rPr>
  </w:style>
  <w:style w:type="character" w:customStyle="1" w:styleId="Charf3">
    <w:name w:val="表格内容 Char"/>
    <w:link w:val="aff5"/>
    <w:qFormat/>
    <w:rPr>
      <w:rFonts w:ascii="Arial Unicode MS" w:hAnsi="Arial Unicode MS" w:cs="Arial Unicode MS"/>
      <w:color w:val="000000"/>
      <w:kern w:val="2"/>
      <w:sz w:val="21"/>
      <w:szCs w:val="24"/>
    </w:rPr>
  </w:style>
  <w:style w:type="paragraph" w:customStyle="1" w:styleId="aff5">
    <w:name w:val="表格内容"/>
    <w:link w:val="Charf3"/>
    <w:qFormat/>
    <w:pPr>
      <w:adjustRightInd w:val="0"/>
      <w:snapToGrid w:val="0"/>
      <w:spacing w:line="360" w:lineRule="exact"/>
      <w:jc w:val="center"/>
    </w:pPr>
    <w:rPr>
      <w:rFonts w:ascii="Arial Unicode MS" w:hAnsi="Arial Unicode MS" w:cs="Arial Unicode MS"/>
      <w:color w:val="000000"/>
      <w:kern w:val="2"/>
      <w:sz w:val="21"/>
      <w:szCs w:val="24"/>
    </w:rPr>
  </w:style>
  <w:style w:type="character" w:customStyle="1" w:styleId="Charf4">
    <w:name w:val="表头 Char"/>
    <w:link w:val="a"/>
    <w:qFormat/>
    <w:rPr>
      <w:rFonts w:ascii="Arial Unicode MS" w:eastAsia="MingLiU" w:hAnsi="Arial Unicode MS" w:cs="Arial Unicode MS"/>
      <w:b/>
      <w:color w:val="000000"/>
      <w:kern w:val="2"/>
      <w:sz w:val="24"/>
      <w:szCs w:val="24"/>
    </w:rPr>
  </w:style>
  <w:style w:type="paragraph" w:customStyle="1" w:styleId="a">
    <w:name w:val="表头"/>
    <w:basedOn w:val="a0"/>
    <w:link w:val="Charf4"/>
    <w:qFormat/>
    <w:pPr>
      <w:keepNext/>
      <w:widowControl/>
      <w:numPr>
        <w:numId w:val="1"/>
      </w:numPr>
      <w:spacing w:line="360" w:lineRule="exact"/>
      <w:ind w:left="0" w:firstLineChars="200" w:firstLine="200"/>
    </w:pPr>
    <w:rPr>
      <w:rFonts w:ascii="Arial Unicode MS" w:eastAsia="MingLiU" w:hAnsi="Arial Unicode MS" w:cs="Arial Unicode MS"/>
      <w:b/>
      <w:color w:val="000000"/>
      <w:sz w:val="24"/>
    </w:rPr>
  </w:style>
  <w:style w:type="character" w:customStyle="1" w:styleId="Charf5">
    <w:name w:val="表格黑体 Char"/>
    <w:link w:val="aff6"/>
    <w:qFormat/>
    <w:rPr>
      <w:rFonts w:ascii="Arial Unicode MS" w:eastAsia="MingLiU" w:hAnsi="MingLiU" w:cs="Arial Unicode MS"/>
      <w:b/>
      <w:kern w:val="2"/>
      <w:sz w:val="24"/>
      <w:szCs w:val="24"/>
    </w:rPr>
  </w:style>
  <w:style w:type="paragraph" w:customStyle="1" w:styleId="aff6">
    <w:name w:val="表格黑体"/>
    <w:link w:val="Charf5"/>
    <w:qFormat/>
    <w:pPr>
      <w:spacing w:line="440" w:lineRule="exact"/>
      <w:jc w:val="center"/>
    </w:pPr>
    <w:rPr>
      <w:rFonts w:ascii="Arial Unicode MS" w:eastAsia="MingLiU" w:hAnsi="MingLiU" w:cs="Arial Unicode MS"/>
      <w:b/>
      <w:kern w:val="2"/>
      <w:sz w:val="24"/>
      <w:szCs w:val="24"/>
    </w:rPr>
  </w:style>
  <w:style w:type="character" w:customStyle="1" w:styleId="Charf6">
    <w:name w:val="流程图 Char"/>
    <w:link w:val="aff7"/>
    <w:qFormat/>
    <w:rPr>
      <w:rFonts w:ascii="Arial Unicode MS" w:eastAsia="MingLiU" w:hAnsi="Arial Unicode MS" w:cs="Arial Unicode MS"/>
      <w:color w:val="000000"/>
      <w:kern w:val="2"/>
      <w:sz w:val="21"/>
      <w:szCs w:val="24"/>
    </w:rPr>
  </w:style>
  <w:style w:type="paragraph" w:customStyle="1" w:styleId="aff7">
    <w:name w:val="流程图"/>
    <w:link w:val="Charf6"/>
    <w:qFormat/>
    <w:pPr>
      <w:jc w:val="center"/>
    </w:pPr>
    <w:rPr>
      <w:rFonts w:ascii="Arial Unicode MS" w:eastAsia="MingLiU" w:hAnsi="Arial Unicode MS" w:cs="Arial Unicode MS"/>
      <w:color w:val="000000"/>
      <w:kern w:val="2"/>
      <w:sz w:val="21"/>
      <w:szCs w:val="24"/>
    </w:rPr>
  </w:style>
  <w:style w:type="character" w:customStyle="1" w:styleId="nr1">
    <w:name w:val="nr1"/>
    <w:qFormat/>
    <w:rPr>
      <w:sz w:val="18"/>
    </w:rPr>
  </w:style>
  <w:style w:type="character" w:customStyle="1" w:styleId="2Char10">
    <w:name w:val="正文文本 2 Char1"/>
    <w:uiPriority w:val="99"/>
    <w:qFormat/>
    <w:rPr>
      <w:kern w:val="2"/>
      <w:sz w:val="21"/>
      <w:szCs w:val="24"/>
    </w:rPr>
  </w:style>
  <w:style w:type="character" w:customStyle="1" w:styleId="2Char1">
    <w:name w:val="正文文本 2 Char"/>
    <w:link w:val="22"/>
    <w:qFormat/>
  </w:style>
  <w:style w:type="character" w:customStyle="1" w:styleId="Charf7">
    <w:name w:val="正文格式 Char"/>
    <w:link w:val="aff8"/>
    <w:qFormat/>
    <w:rPr>
      <w:rFonts w:cs="MingLiU"/>
      <w:sz w:val="24"/>
      <w:szCs w:val="24"/>
    </w:rPr>
  </w:style>
  <w:style w:type="paragraph" w:customStyle="1" w:styleId="aff8">
    <w:name w:val="正文格式"/>
    <w:basedOn w:val="a0"/>
    <w:link w:val="Charf7"/>
    <w:qFormat/>
    <w:pPr>
      <w:spacing w:line="360" w:lineRule="auto"/>
      <w:ind w:firstLineChars="200" w:firstLine="544"/>
    </w:pPr>
    <w:rPr>
      <w:rFonts w:cs="MingLiU"/>
      <w:kern w:val="0"/>
      <w:sz w:val="24"/>
    </w:rPr>
  </w:style>
  <w:style w:type="character" w:customStyle="1" w:styleId="apple-converted-space">
    <w:name w:val="apple-converted-space"/>
    <w:qFormat/>
  </w:style>
  <w:style w:type="character" w:customStyle="1" w:styleId="Char13">
    <w:name w:val="正文文本缩进 Char1"/>
    <w:uiPriority w:val="99"/>
    <w:semiHidden/>
    <w:qFormat/>
    <w:rPr>
      <w:rFonts w:ascii="Arial Unicode MS" w:hAnsi="Arial Unicode MS"/>
      <w:kern w:val="2"/>
      <w:sz w:val="24"/>
      <w:szCs w:val="22"/>
    </w:rPr>
  </w:style>
  <w:style w:type="character" w:customStyle="1" w:styleId="Char14">
    <w:name w:val="注释标题 Char1"/>
    <w:uiPriority w:val="99"/>
    <w:qFormat/>
    <w:rPr>
      <w:kern w:val="2"/>
      <w:sz w:val="21"/>
      <w:szCs w:val="24"/>
    </w:rPr>
  </w:style>
  <w:style w:type="character" w:customStyle="1" w:styleId="ArialUnicodeMS">
    <w:name w:val="正文文本 + Arial Unicode MS"/>
    <w:qFormat/>
    <w:rPr>
      <w:rFonts w:ascii="Cambria Math" w:eastAsia="Cambria Math" w:hAnsi="Cambria Math" w:cs="Cambria Math"/>
      <w:color w:val="000000"/>
      <w:spacing w:val="0"/>
      <w:w w:val="100"/>
      <w:position w:val="0"/>
      <w:sz w:val="20"/>
      <w:szCs w:val="20"/>
      <w:u w:val="none"/>
      <w:lang w:val="en-US"/>
    </w:rPr>
  </w:style>
  <w:style w:type="character" w:customStyle="1" w:styleId="Char2">
    <w:name w:val="正文缩进 Char"/>
    <w:link w:val="a7"/>
    <w:uiPriority w:val="99"/>
    <w:qFormat/>
    <w:rPr>
      <w:rFonts w:ascii="Arial Unicode MS" w:eastAsia="MingLiU" w:hAnsi="Arial Unicode MS" w:cs="Arial Unicode MS"/>
      <w:kern w:val="2"/>
      <w:sz w:val="21"/>
    </w:rPr>
  </w:style>
  <w:style w:type="character" w:customStyle="1" w:styleId="Char0">
    <w:name w:val="表 Char"/>
    <w:link w:val="a1"/>
    <w:qFormat/>
    <w:rPr>
      <w:rFonts w:ascii="Arial Unicode MS" w:eastAsia="MingLiU" w:hAnsi="Arial Unicode MS" w:cs="Arial Unicode MS"/>
      <w:sz w:val="24"/>
    </w:rPr>
  </w:style>
  <w:style w:type="character" w:customStyle="1" w:styleId="1Char3">
    <w:name w:val="1项目名称 Char"/>
    <w:link w:val="17"/>
    <w:qFormat/>
    <w:rPr>
      <w:rFonts w:ascii="Arial Unicode MS" w:eastAsia="MingLiU" w:hAnsi="Arial Unicode MS" w:cs="Arial Unicode MS"/>
      <w:b/>
      <w:kern w:val="2"/>
      <w:sz w:val="32"/>
      <w:szCs w:val="24"/>
    </w:rPr>
  </w:style>
  <w:style w:type="paragraph" w:customStyle="1" w:styleId="17">
    <w:name w:val="1项目名称"/>
    <w:link w:val="1Char3"/>
    <w:qFormat/>
    <w:pPr>
      <w:spacing w:line="360" w:lineRule="auto"/>
      <w:ind w:hangingChars="434" w:hanging="1480"/>
    </w:pPr>
    <w:rPr>
      <w:rFonts w:ascii="Arial Unicode MS" w:eastAsia="MingLiU" w:hAnsi="Arial Unicode MS" w:cs="Arial Unicode MS"/>
      <w:b/>
      <w:kern w:val="2"/>
      <w:sz w:val="32"/>
      <w:szCs w:val="24"/>
    </w:rPr>
  </w:style>
  <w:style w:type="character" w:customStyle="1" w:styleId="Charf8">
    <w:name w:val="图片 Char"/>
    <w:link w:val="aff9"/>
    <w:qFormat/>
    <w:rPr>
      <w:rFonts w:ascii="Arial Unicode MS" w:eastAsia="MingLiU" w:hAnsi="Arial Unicode MS" w:cs="Arial Unicode MS"/>
      <w:b/>
      <w:kern w:val="2"/>
      <w:sz w:val="24"/>
      <w:szCs w:val="22"/>
    </w:rPr>
  </w:style>
  <w:style w:type="paragraph" w:customStyle="1" w:styleId="aff9">
    <w:name w:val="图片"/>
    <w:next w:val="affa"/>
    <w:link w:val="Charf8"/>
    <w:qFormat/>
    <w:pPr>
      <w:adjustRightInd w:val="0"/>
      <w:snapToGrid w:val="0"/>
      <w:jc w:val="center"/>
    </w:pPr>
    <w:rPr>
      <w:rFonts w:ascii="Arial Unicode MS" w:eastAsia="MingLiU" w:hAnsi="Arial Unicode MS" w:cs="Arial Unicode MS"/>
      <w:b/>
      <w:kern w:val="2"/>
      <w:sz w:val="24"/>
      <w:szCs w:val="22"/>
    </w:rPr>
  </w:style>
  <w:style w:type="paragraph" w:customStyle="1" w:styleId="affa">
    <w:name w:val="图名"/>
    <w:next w:val="26"/>
    <w:link w:val="Charf9"/>
    <w:qFormat/>
    <w:pPr>
      <w:jc w:val="center"/>
    </w:pPr>
    <w:rPr>
      <w:rFonts w:ascii="Arial Unicode MS" w:eastAsia="MingLiU" w:hAnsi="Arial Unicode MS" w:cs="Arial Unicode MS"/>
      <w:b/>
      <w:kern w:val="2"/>
      <w:sz w:val="24"/>
      <w:szCs w:val="22"/>
    </w:rPr>
  </w:style>
  <w:style w:type="character" w:customStyle="1" w:styleId="3CharChar0">
    <w:name w:val="正文文本缩进 3 Char Char"/>
    <w:qFormat/>
    <w:rPr>
      <w:rFonts w:ascii="MingLiU" w:eastAsia="MingLiU" w:hAnsi="MingLiU"/>
      <w:b/>
      <w:bCs/>
      <w:kern w:val="2"/>
      <w:sz w:val="24"/>
      <w:lang w:val="en-US" w:eastAsia="zh-CN" w:bidi="ar-SA"/>
    </w:rPr>
  </w:style>
  <w:style w:type="character" w:customStyle="1" w:styleId="CharChar8">
    <w:name w:val="Char Char8"/>
    <w:qFormat/>
    <w:rPr>
      <w:rFonts w:ascii="MingLiU" w:eastAsia="MingLiU" w:hAnsi="汉鼎简书宋"/>
      <w:kern w:val="2"/>
      <w:sz w:val="21"/>
      <w:lang w:val="en-US" w:eastAsia="zh-CN" w:bidi="ar-SA"/>
    </w:rPr>
  </w:style>
  <w:style w:type="character" w:customStyle="1" w:styleId="4Char10">
    <w:name w:val="样式4 Char1"/>
    <w:link w:val="40"/>
    <w:qFormat/>
    <w:rPr>
      <w:rFonts w:ascii="等线 Light" w:hAnsi="等线 Light"/>
      <w:sz w:val="24"/>
    </w:rPr>
  </w:style>
  <w:style w:type="paragraph" w:customStyle="1" w:styleId="40">
    <w:name w:val="样式4"/>
    <w:basedOn w:val="a7"/>
    <w:link w:val="4Char10"/>
    <w:qFormat/>
    <w:pPr>
      <w:snapToGrid w:val="0"/>
      <w:spacing w:line="460" w:lineRule="exact"/>
    </w:pPr>
    <w:rPr>
      <w:rFonts w:ascii="等线 Light" w:eastAsia="宋体" w:hAnsi="等线 Light" w:cs="Times New Roman"/>
      <w:kern w:val="0"/>
      <w:sz w:val="24"/>
    </w:rPr>
  </w:style>
  <w:style w:type="character" w:customStyle="1" w:styleId="Char15">
    <w:name w:val="正文文本 Char1"/>
    <w:uiPriority w:val="99"/>
    <w:semiHidden/>
    <w:qFormat/>
    <w:rPr>
      <w:rFonts w:ascii="Arial Unicode MS" w:hAnsi="Arial Unicode MS"/>
      <w:kern w:val="2"/>
      <w:sz w:val="24"/>
      <w:szCs w:val="22"/>
    </w:rPr>
  </w:style>
  <w:style w:type="character" w:customStyle="1" w:styleId="Charfa">
    <w:name w:val="正文(首行缩进) Char"/>
    <w:link w:val="affb"/>
    <w:qFormat/>
    <w:rPr>
      <w:rFonts w:ascii="Arial Unicode MS" w:eastAsia="MingLiU" w:hAnsi="Arial Unicode MS" w:cs="Arial Unicode MS"/>
      <w:sz w:val="24"/>
      <w:szCs w:val="24"/>
    </w:rPr>
  </w:style>
  <w:style w:type="paragraph" w:customStyle="1" w:styleId="affb">
    <w:name w:val="正文(首行缩进)"/>
    <w:basedOn w:val="a0"/>
    <w:link w:val="Charfa"/>
    <w:qFormat/>
    <w:pPr>
      <w:adjustRightInd w:val="0"/>
      <w:snapToGrid w:val="0"/>
      <w:spacing w:line="360" w:lineRule="auto"/>
      <w:ind w:firstLineChars="200" w:firstLine="200"/>
    </w:pPr>
    <w:rPr>
      <w:rFonts w:ascii="Arial Unicode MS" w:eastAsia="MingLiU" w:hAnsi="Arial Unicode MS" w:cs="Arial Unicode MS"/>
      <w:kern w:val="0"/>
      <w:sz w:val="24"/>
    </w:rPr>
  </w:style>
  <w:style w:type="character" w:customStyle="1" w:styleId="Char">
    <w:name w:val="宏文本 Char"/>
    <w:link w:val="a5"/>
    <w:uiPriority w:val="99"/>
    <w:qFormat/>
    <w:rPr>
      <w:rFonts w:ascii="汉鼎简书宋" w:eastAsia="MingLiU" w:hAnsi="汉鼎简书宋" w:cs="Arial Unicode MS"/>
      <w:sz w:val="24"/>
      <w:szCs w:val="24"/>
    </w:rPr>
  </w:style>
  <w:style w:type="character" w:customStyle="1" w:styleId="2Char5">
    <w:name w:val="2编制说明 Char"/>
    <w:link w:val="27"/>
    <w:qFormat/>
    <w:rPr>
      <w:rFonts w:ascii="Arial Unicode MS" w:eastAsia="Tahoma" w:hAnsi="MingLiU" w:cs="Arial Unicode MS"/>
      <w:kern w:val="2"/>
      <w:sz w:val="32"/>
      <w:szCs w:val="24"/>
    </w:rPr>
  </w:style>
  <w:style w:type="paragraph" w:customStyle="1" w:styleId="27">
    <w:name w:val="2编制说明"/>
    <w:link w:val="2Char5"/>
    <w:qFormat/>
    <w:pPr>
      <w:spacing w:line="600" w:lineRule="exact"/>
      <w:jc w:val="center"/>
    </w:pPr>
    <w:rPr>
      <w:rFonts w:ascii="Arial Unicode MS" w:eastAsia="Tahoma" w:hAnsi="MingLiU" w:cs="Arial Unicode MS"/>
      <w:kern w:val="2"/>
      <w:sz w:val="32"/>
      <w:szCs w:val="24"/>
    </w:rPr>
  </w:style>
  <w:style w:type="character" w:customStyle="1" w:styleId="Charfb">
    <w:name w:val="表格注 Char"/>
    <w:link w:val="affc"/>
    <w:qFormat/>
    <w:rPr>
      <w:rFonts w:ascii="Arial Unicode MS" w:eastAsia="MingLiU" w:hAnsi="Arial Unicode MS" w:cs="Arial Unicode MS"/>
      <w:b/>
      <w:color w:val="000000"/>
      <w:kern w:val="2"/>
      <w:sz w:val="21"/>
      <w:szCs w:val="24"/>
    </w:rPr>
  </w:style>
  <w:style w:type="paragraph" w:customStyle="1" w:styleId="affc">
    <w:name w:val="表格注"/>
    <w:next w:val="a0"/>
    <w:link w:val="Charfb"/>
    <w:qFormat/>
    <w:pPr>
      <w:spacing w:line="360" w:lineRule="exact"/>
    </w:pPr>
    <w:rPr>
      <w:rFonts w:ascii="Arial Unicode MS" w:eastAsia="MingLiU" w:hAnsi="Arial Unicode MS" w:cs="Arial Unicode MS"/>
      <w:b/>
      <w:color w:val="000000"/>
      <w:kern w:val="2"/>
      <w:sz w:val="21"/>
      <w:szCs w:val="24"/>
    </w:rPr>
  </w:style>
  <w:style w:type="character" w:customStyle="1" w:styleId="Charf9">
    <w:name w:val="图名 Char"/>
    <w:link w:val="affa"/>
    <w:qFormat/>
    <w:rPr>
      <w:rFonts w:ascii="Arial Unicode MS" w:eastAsia="MingLiU" w:hAnsi="Arial Unicode MS" w:cs="Arial Unicode MS"/>
      <w:b/>
      <w:kern w:val="2"/>
      <w:sz w:val="24"/>
      <w:szCs w:val="22"/>
    </w:rPr>
  </w:style>
  <w:style w:type="character" w:customStyle="1" w:styleId="Charfc">
    <w:name w:val="注释页 Char"/>
    <w:link w:val="affd"/>
    <w:qFormat/>
    <w:rPr>
      <w:rFonts w:ascii="Arial Unicode MS" w:eastAsia="MingLiU" w:hAnsi="Arial Unicode MS" w:cs="Arial Unicode MS"/>
      <w:b/>
      <w:kern w:val="2"/>
      <w:sz w:val="24"/>
      <w:szCs w:val="22"/>
    </w:rPr>
  </w:style>
  <w:style w:type="paragraph" w:customStyle="1" w:styleId="affd">
    <w:name w:val="注释页"/>
    <w:link w:val="Charfc"/>
    <w:qFormat/>
    <w:pPr>
      <w:spacing w:line="500" w:lineRule="exact"/>
      <w:ind w:firstLine="482"/>
      <w:jc w:val="both"/>
    </w:pPr>
    <w:rPr>
      <w:rFonts w:ascii="Arial Unicode MS" w:eastAsia="MingLiU" w:hAnsi="Arial Unicode MS" w:cs="Arial Unicode MS"/>
      <w:b/>
      <w:kern w:val="2"/>
      <w:sz w:val="24"/>
      <w:szCs w:val="22"/>
    </w:rPr>
  </w:style>
  <w:style w:type="character" w:customStyle="1" w:styleId="1Char4">
    <w:name w:val="正文1 Char"/>
    <w:link w:val="18"/>
    <w:qFormat/>
    <w:rPr>
      <w:rFonts w:ascii="Arial Unicode MS" w:eastAsia="MingLiU" w:hAnsi="Arial Unicode MS" w:cs="Arial Unicode MS"/>
      <w:kern w:val="2"/>
      <w:sz w:val="24"/>
    </w:rPr>
  </w:style>
  <w:style w:type="paragraph" w:customStyle="1" w:styleId="18">
    <w:name w:val="正文1"/>
    <w:basedOn w:val="a0"/>
    <w:link w:val="1Char4"/>
    <w:qFormat/>
    <w:pPr>
      <w:adjustRightInd w:val="0"/>
      <w:snapToGrid w:val="0"/>
      <w:spacing w:line="480" w:lineRule="exact"/>
      <w:ind w:firstLineChars="200" w:firstLine="200"/>
    </w:pPr>
    <w:rPr>
      <w:rFonts w:ascii="Arial Unicode MS" w:eastAsia="MingLiU" w:hAnsi="Arial Unicode MS" w:cs="Arial Unicode MS"/>
      <w:sz w:val="24"/>
      <w:szCs w:val="20"/>
    </w:rPr>
  </w:style>
  <w:style w:type="character" w:customStyle="1" w:styleId="CharChar1">
    <w:name w:val="Char Char1"/>
    <w:qFormat/>
    <w:rPr>
      <w:rFonts w:eastAsia="MingLiU"/>
      <w:kern w:val="2"/>
      <w:sz w:val="21"/>
      <w:lang w:val="en-US" w:eastAsia="zh-CN"/>
    </w:rPr>
  </w:style>
  <w:style w:type="character" w:customStyle="1" w:styleId="2Char11">
    <w:name w:val="正文文本缩进 2 Char1"/>
    <w:uiPriority w:val="99"/>
    <w:qFormat/>
    <w:rPr>
      <w:kern w:val="2"/>
      <w:sz w:val="21"/>
      <w:szCs w:val="24"/>
    </w:rPr>
  </w:style>
  <w:style w:type="character" w:customStyle="1" w:styleId="Char1">
    <w:name w:val="注释标题 Char"/>
    <w:link w:val="a6"/>
    <w:qFormat/>
    <w:rPr>
      <w:rFonts w:ascii="MingLiU"/>
      <w:sz w:val="24"/>
    </w:rPr>
  </w:style>
  <w:style w:type="character" w:customStyle="1" w:styleId="Char21">
    <w:name w:val="注释标题 Char2"/>
    <w:qFormat/>
    <w:rPr>
      <w:kern w:val="2"/>
      <w:sz w:val="21"/>
      <w:szCs w:val="24"/>
    </w:rPr>
  </w:style>
  <w:style w:type="character" w:customStyle="1" w:styleId="3Char2">
    <w:name w:val="正文文本缩进 3 Char2"/>
    <w:qFormat/>
    <w:rPr>
      <w:kern w:val="2"/>
      <w:sz w:val="16"/>
      <w:szCs w:val="16"/>
    </w:rPr>
  </w:style>
  <w:style w:type="character" w:customStyle="1" w:styleId="Char16">
    <w:name w:val="纯文本 Char1"/>
    <w:qFormat/>
    <w:rPr>
      <w:rFonts w:ascii="宋体" w:hAnsi="Courier New" w:cs="Courier New"/>
      <w:kern w:val="2"/>
      <w:sz w:val="21"/>
      <w:szCs w:val="21"/>
    </w:rPr>
  </w:style>
  <w:style w:type="character" w:customStyle="1" w:styleId="Char22">
    <w:name w:val="标题 Char2"/>
    <w:qFormat/>
    <w:rPr>
      <w:rFonts w:ascii="Cambria" w:hAnsi="Cambria" w:cs="Times New Roman"/>
      <w:b/>
      <w:bCs/>
      <w:kern w:val="2"/>
      <w:sz w:val="32"/>
      <w:szCs w:val="32"/>
    </w:rPr>
  </w:style>
  <w:style w:type="character" w:customStyle="1" w:styleId="2Char20">
    <w:name w:val="正文文本 2 Char2"/>
    <w:qFormat/>
    <w:rPr>
      <w:kern w:val="2"/>
      <w:sz w:val="21"/>
      <w:szCs w:val="24"/>
    </w:rPr>
  </w:style>
  <w:style w:type="character" w:customStyle="1" w:styleId="2Char21">
    <w:name w:val="正文文本缩进 2 Char2"/>
    <w:qFormat/>
    <w:rPr>
      <w:kern w:val="2"/>
      <w:sz w:val="21"/>
      <w:szCs w:val="24"/>
    </w:rPr>
  </w:style>
  <w:style w:type="character" w:customStyle="1" w:styleId="Char23">
    <w:name w:val="文档结构图 Char2"/>
    <w:qFormat/>
    <w:rPr>
      <w:rFonts w:ascii="宋体"/>
      <w:kern w:val="2"/>
      <w:sz w:val="18"/>
      <w:szCs w:val="18"/>
    </w:rPr>
  </w:style>
  <w:style w:type="character" w:customStyle="1" w:styleId="Char17">
    <w:name w:val="宏文本 Char1"/>
    <w:qFormat/>
    <w:rPr>
      <w:rFonts w:ascii="Courier New" w:hAnsi="Courier New" w:cs="Courier New"/>
      <w:kern w:val="2"/>
      <w:sz w:val="24"/>
      <w:szCs w:val="24"/>
    </w:rPr>
  </w:style>
  <w:style w:type="paragraph" w:customStyle="1" w:styleId="text">
    <w:name w:val="text"/>
    <w:basedOn w:val="a0"/>
    <w:qFormat/>
    <w:pPr>
      <w:widowControl/>
      <w:spacing w:before="100" w:beforeAutospacing="1" w:after="100" w:afterAutospacing="1"/>
      <w:jc w:val="left"/>
    </w:pPr>
    <w:rPr>
      <w:rFonts w:ascii="MingLiU" w:eastAsia="MingLiU" w:hAnsi="MingLiU" w:cs="Arial Unicode MS"/>
      <w:kern w:val="0"/>
      <w:sz w:val="24"/>
    </w:rPr>
  </w:style>
  <w:style w:type="paragraph" w:customStyle="1" w:styleId="CharCharCharCharCharChar1CharCharCharChar">
    <w:name w:val="Char Char Char Char Char Char1 Char Char Char Char"/>
    <w:basedOn w:val="a0"/>
    <w:qFormat/>
    <w:pPr>
      <w:widowControl/>
      <w:spacing w:after="160" w:line="240" w:lineRule="exact"/>
      <w:jc w:val="left"/>
    </w:pPr>
    <w:rPr>
      <w:rFonts w:ascii="华文中宋" w:eastAsia="MingLiU" w:hAnsi="华文中宋" w:cs="Arial Unicode MS"/>
      <w:kern w:val="0"/>
      <w:sz w:val="20"/>
      <w:szCs w:val="20"/>
      <w:lang w:eastAsia="en-US"/>
    </w:rPr>
  </w:style>
  <w:style w:type="paragraph" w:customStyle="1" w:styleId="Char24">
    <w:name w:val="Char2"/>
    <w:basedOn w:val="a0"/>
    <w:qFormat/>
    <w:rPr>
      <w:rFonts w:ascii="Arial Unicode MS" w:eastAsia="MingLiU" w:hAnsi="Arial Unicode MS" w:cs="Arial Unicode MS"/>
      <w:szCs w:val="21"/>
    </w:rPr>
  </w:style>
  <w:style w:type="paragraph" w:customStyle="1" w:styleId="CharCharCharCharCharCharCharCharCharCharCharCharCharCharCharChar">
    <w:name w:val="Char Char Char Char Char Char Char Char Char Char Char Char Char Char Char Char"/>
    <w:basedOn w:val="a0"/>
    <w:semiHidden/>
    <w:qFormat/>
    <w:pPr>
      <w:widowControl/>
      <w:spacing w:line="40" w:lineRule="exact"/>
    </w:pPr>
    <w:rPr>
      <w:rFonts w:ascii="华文中宋" w:eastAsia="MingLiU" w:hAnsi="华文中宋" w:cs="Arial Unicode MS"/>
      <w:kern w:val="0"/>
      <w:sz w:val="20"/>
      <w:szCs w:val="20"/>
      <w:lang w:eastAsia="en-US"/>
    </w:rPr>
  </w:style>
  <w:style w:type="paragraph" w:customStyle="1" w:styleId="CharCharCharCharChar2CharCharCharChar">
    <w:name w:val="Char Char Char Char Char2 Char Char Char Char"/>
    <w:basedOn w:val="a0"/>
    <w:qFormat/>
    <w:pPr>
      <w:adjustRightInd w:val="0"/>
      <w:snapToGrid w:val="0"/>
      <w:spacing w:line="360" w:lineRule="auto"/>
      <w:ind w:firstLineChars="200" w:firstLine="200"/>
    </w:pPr>
    <w:rPr>
      <w:rFonts w:ascii="MingLiU" w:eastAsia="MingLiU" w:hAnsi="MingLiU" w:cs="MingLiU"/>
      <w:sz w:val="24"/>
      <w:szCs w:val="26"/>
    </w:rPr>
  </w:style>
  <w:style w:type="paragraph" w:customStyle="1" w:styleId="Charfd">
    <w:name w:val="Char"/>
    <w:basedOn w:val="a0"/>
    <w:qFormat/>
    <w:pPr>
      <w:widowControl/>
      <w:spacing w:line="440" w:lineRule="atLeast"/>
      <w:jc w:val="center"/>
    </w:pPr>
    <w:rPr>
      <w:color w:val="FF0000"/>
      <w:sz w:val="24"/>
    </w:rPr>
  </w:style>
  <w:style w:type="paragraph" w:customStyle="1" w:styleId="ParaCharCharCharCharCharCharChar">
    <w:name w:val="默认段落字体 Para Char Char Char Char Char Char Char"/>
    <w:basedOn w:val="a0"/>
    <w:qFormat/>
    <w:rPr>
      <w:rFonts w:ascii="等线 Light" w:eastAsia="MingLiU" w:hAnsi="等线 Light" w:cs="等线 Light"/>
      <w:sz w:val="20"/>
      <w:szCs w:val="20"/>
    </w:rPr>
  </w:style>
  <w:style w:type="paragraph" w:customStyle="1" w:styleId="affe">
    <w:name w:val="报告书表格"/>
    <w:basedOn w:val="a0"/>
    <w:qFormat/>
    <w:pPr>
      <w:adjustRightInd w:val="0"/>
      <w:spacing w:before="60" w:after="60" w:line="240" w:lineRule="atLeast"/>
      <w:jc w:val="center"/>
      <w:textAlignment w:val="baseline"/>
    </w:pPr>
    <w:rPr>
      <w:rFonts w:ascii="Microsoft YaHei UI" w:eastAsia="MingLiU" w:hAnsi="Microsoft YaHei UI" w:cs="Arial Unicode MS"/>
      <w:kern w:val="0"/>
      <w:szCs w:val="20"/>
    </w:rPr>
  </w:style>
  <w:style w:type="paragraph" w:customStyle="1" w:styleId="afff">
    <w:name w:val="正文+宋体"/>
    <w:basedOn w:val="a0"/>
    <w:qFormat/>
    <w:pPr>
      <w:tabs>
        <w:tab w:val="left" w:pos="4680"/>
      </w:tabs>
      <w:jc w:val="center"/>
    </w:pPr>
    <w:rPr>
      <w:rFonts w:ascii="MingLiU" w:eastAsia="MingLiU" w:hAnsi="MingLiU" w:cs="Arial Unicode MS"/>
      <w:color w:val="0000FF"/>
      <w:spacing w:val="-12"/>
      <w:szCs w:val="21"/>
    </w:rPr>
  </w:style>
  <w:style w:type="paragraph" w:customStyle="1" w:styleId="28">
    <w:name w:val="样式 四号 首行缩进:  2 字符"/>
    <w:basedOn w:val="a0"/>
    <w:qFormat/>
    <w:pPr>
      <w:spacing w:line="480" w:lineRule="atLeast"/>
      <w:ind w:firstLineChars="200" w:firstLine="200"/>
    </w:pPr>
    <w:rPr>
      <w:rFonts w:ascii="Microsoft YaHei UI" w:eastAsia="MingLiU" w:hAnsi="Microsoft YaHei UI" w:cs="Arial Unicode MS"/>
      <w:sz w:val="24"/>
      <w:szCs w:val="20"/>
    </w:rPr>
  </w:style>
  <w:style w:type="paragraph" w:customStyle="1" w:styleId="ParaCharCharCharCharCharCharCharCharCharChar">
    <w:name w:val="默认段落字体 Para Char Char Char Char Char Char Char Char Char Char"/>
    <w:basedOn w:val="3"/>
    <w:qFormat/>
    <w:pPr>
      <w:keepNext w:val="0"/>
      <w:keepLines w:val="0"/>
      <w:tabs>
        <w:tab w:val="left" w:pos="360"/>
        <w:tab w:val="left" w:pos="900"/>
      </w:tabs>
      <w:snapToGrid w:val="0"/>
      <w:spacing w:before="0" w:after="0" w:line="360" w:lineRule="auto"/>
      <w:ind w:leftChars="-12" w:left="542" w:firstLineChars="200" w:firstLine="200"/>
      <w:jc w:val="left"/>
    </w:pPr>
    <w:rPr>
      <w:rFonts w:ascii="Arial Unicode MS" w:eastAsia="MingLiU" w:hAnsi="Arial Unicode MS" w:cs="Arial Unicode MS"/>
      <w:snapToGrid w:val="0"/>
      <w:kern w:val="0"/>
      <w:sz w:val="24"/>
      <w:szCs w:val="24"/>
    </w:rPr>
  </w:style>
  <w:style w:type="paragraph" w:customStyle="1" w:styleId="ParaCharCharCharChar">
    <w:name w:val="默认段落字体 Para Char Char Char Char"/>
    <w:basedOn w:val="a0"/>
    <w:qFormat/>
    <w:pPr>
      <w:spacing w:line="360" w:lineRule="auto"/>
      <w:ind w:firstLineChars="200" w:firstLine="200"/>
    </w:pPr>
    <w:rPr>
      <w:rFonts w:ascii="Arial Unicode MS" w:eastAsia="MingLiU" w:hAnsi="Arial Unicode MS" w:cs="Arial Unicode MS"/>
      <w:szCs w:val="20"/>
    </w:rPr>
  </w:style>
  <w:style w:type="paragraph" w:customStyle="1" w:styleId="19">
    <w:name w:val="正文文本缩进1"/>
    <w:basedOn w:val="a0"/>
    <w:qFormat/>
    <w:pPr>
      <w:spacing w:line="360" w:lineRule="exact"/>
      <w:ind w:firstLineChars="200" w:firstLine="480"/>
    </w:pPr>
    <w:rPr>
      <w:rFonts w:ascii="Microsoft YaHei UI" w:eastAsia="MingLiU" w:hAnsi="Microsoft YaHei UI" w:cs="Arial Unicode MS"/>
      <w:sz w:val="24"/>
    </w:rPr>
  </w:style>
  <w:style w:type="paragraph" w:styleId="afff0">
    <w:name w:val="No Spacing"/>
    <w:basedOn w:val="a0"/>
    <w:uiPriority w:val="1"/>
    <w:qFormat/>
    <w:rPr>
      <w:rFonts w:ascii="Arial Unicode MS" w:eastAsia="MingLiU" w:hAnsi="Arial Unicode MS" w:cs="Arial Unicode MS"/>
      <w:szCs w:val="20"/>
    </w:rPr>
  </w:style>
  <w:style w:type="paragraph" w:customStyle="1" w:styleId="xl48">
    <w:name w:val="xl48"/>
    <w:basedOn w:val="a0"/>
    <w:qFormat/>
    <w:pPr>
      <w:widowControl/>
      <w:pBdr>
        <w:bottom w:val="single" w:sz="4" w:space="0" w:color="auto"/>
        <w:right w:val="single" w:sz="4" w:space="0" w:color="auto"/>
      </w:pBdr>
      <w:spacing w:before="100" w:beforeAutospacing="1" w:after="100" w:afterAutospacing="1"/>
      <w:jc w:val="center"/>
    </w:pPr>
    <w:rPr>
      <w:rFonts w:ascii="MingLiU" w:eastAsia="MingLiU" w:hAnsi="MingLiU" w:cs="Arial Unicode MS"/>
      <w:kern w:val="0"/>
      <w:szCs w:val="20"/>
    </w:rPr>
  </w:style>
  <w:style w:type="paragraph" w:customStyle="1" w:styleId="50">
    <w:name w:val="样式5"/>
    <w:basedOn w:val="a0"/>
    <w:qFormat/>
    <w:pPr>
      <w:snapToGrid w:val="0"/>
      <w:spacing w:line="360" w:lineRule="auto"/>
      <w:ind w:firstLine="510"/>
    </w:pPr>
    <w:rPr>
      <w:rFonts w:ascii="Microsoft YaHei UI" w:eastAsia="MingLiU" w:hAnsi="Microsoft YaHei UI" w:cs="Arial Unicode MS"/>
      <w:sz w:val="24"/>
    </w:rPr>
  </w:style>
  <w:style w:type="paragraph" w:customStyle="1" w:styleId="afff1">
    <w:name w:val="表内容"/>
    <w:basedOn w:val="a0"/>
    <w:next w:val="a0"/>
    <w:uiPriority w:val="9"/>
    <w:qFormat/>
    <w:pPr>
      <w:spacing w:line="360" w:lineRule="exact"/>
      <w:jc w:val="center"/>
    </w:pPr>
    <w:rPr>
      <w:rFonts w:ascii="Arial Unicode MS" w:eastAsia="MingLiU" w:hAnsi="Arial Unicode MS" w:cs="Arial Unicode MS"/>
      <w:szCs w:val="21"/>
    </w:rPr>
  </w:style>
  <w:style w:type="paragraph" w:customStyle="1" w:styleId="CharCharCharCharCharCharChar">
    <w:name w:val="Char Char Char Char Char Char Char"/>
    <w:basedOn w:val="a0"/>
    <w:qFormat/>
    <w:rPr>
      <w:rFonts w:ascii="Microsoft YaHei UI" w:eastAsia="MingLiU" w:hAnsi="Microsoft YaHei UI" w:cs="Arial Unicode MS"/>
      <w:szCs w:val="20"/>
    </w:rPr>
  </w:style>
  <w:style w:type="paragraph" w:customStyle="1" w:styleId="CharCharChar">
    <w:name w:val="Char Char Char"/>
    <w:basedOn w:val="a0"/>
    <w:next w:val="a5"/>
    <w:qFormat/>
    <w:rPr>
      <w:rFonts w:ascii="Arial Unicode MS" w:eastAsia="MingLiU" w:hAnsi="Arial Unicode MS" w:cs="Arial Unicode MS"/>
    </w:rPr>
  </w:style>
  <w:style w:type="paragraph" w:customStyle="1" w:styleId="TOC1">
    <w:name w:val="TOC 标题1"/>
    <w:basedOn w:val="1"/>
    <w:next w:val="a0"/>
    <w:uiPriority w:val="39"/>
    <w:qFormat/>
    <w:pPr>
      <w:keepLines/>
      <w:overflowPunct/>
      <w:snapToGrid/>
      <w:spacing w:before="340" w:after="330" w:line="578" w:lineRule="auto"/>
      <w:ind w:left="0" w:firstLine="0"/>
      <w:outlineLvl w:val="9"/>
    </w:pPr>
    <w:rPr>
      <w:rFonts w:ascii="Arial Unicode MS" w:eastAsia="MingLiU" w:hAnsi="Arial Unicode MS" w:cs="Arial Unicode MS"/>
      <w:color w:val="auto"/>
      <w:sz w:val="44"/>
      <w:szCs w:val="44"/>
    </w:rPr>
  </w:style>
  <w:style w:type="paragraph" w:customStyle="1" w:styleId="ParaChar">
    <w:name w:val="默认段落字体 Para Char"/>
    <w:basedOn w:val="a0"/>
    <w:next w:val="a0"/>
    <w:qFormat/>
    <w:pPr>
      <w:keepNext/>
      <w:keepLines/>
      <w:widowControl/>
      <w:adjustRightInd w:val="0"/>
      <w:spacing w:line="360" w:lineRule="auto"/>
      <w:ind w:firstLineChars="200" w:firstLine="480"/>
      <w:jc w:val="left"/>
      <w:textAlignment w:val="baseline"/>
      <w:outlineLvl w:val="1"/>
    </w:pPr>
    <w:rPr>
      <w:rFonts w:ascii="MingLiU" w:eastAsia="MingLiU" w:hAnsi="MingLiU" w:cs="MingLiU"/>
      <w:bCs/>
      <w:kern w:val="0"/>
      <w:sz w:val="24"/>
    </w:rPr>
  </w:style>
  <w:style w:type="paragraph" w:customStyle="1" w:styleId="110">
    <w:name w:val="目录 11"/>
    <w:basedOn w:val="a0"/>
    <w:next w:val="a0"/>
    <w:qFormat/>
    <w:pPr>
      <w:spacing w:line="440" w:lineRule="exact"/>
    </w:pPr>
    <w:rPr>
      <w:rFonts w:ascii="Microsoft YaHei UI" w:eastAsia="MingLiU" w:hAnsi="Microsoft YaHei UI" w:cs="Arial Unicode MS"/>
      <w:b/>
      <w:sz w:val="24"/>
      <w:szCs w:val="20"/>
    </w:rPr>
  </w:style>
  <w:style w:type="paragraph" w:customStyle="1" w:styleId="150">
    <w:name w:val="样式 行距: 1.5 倍行距"/>
    <w:basedOn w:val="a0"/>
    <w:qFormat/>
    <w:pPr>
      <w:spacing w:line="480" w:lineRule="exact"/>
      <w:ind w:firstLineChars="200" w:firstLine="200"/>
    </w:pPr>
    <w:rPr>
      <w:rFonts w:ascii="Microsoft YaHei UI" w:eastAsia="MingLiU" w:hAnsi="Microsoft YaHei UI" w:cs="Arial Unicode MS"/>
      <w:sz w:val="24"/>
      <w:szCs w:val="20"/>
    </w:rPr>
  </w:style>
  <w:style w:type="paragraph" w:customStyle="1" w:styleId="CharChar61CharCharCharCharCharCharCharChar">
    <w:name w:val="Char Char61 Char Char Char Char Char Char Char Char"/>
    <w:basedOn w:val="a0"/>
    <w:next w:val="a0"/>
    <w:qFormat/>
    <w:pPr>
      <w:spacing w:line="360" w:lineRule="auto"/>
      <w:ind w:firstLineChars="200" w:firstLine="200"/>
    </w:pPr>
    <w:rPr>
      <w:rFonts w:ascii="MingLiU" w:eastAsia="Verdana" w:hAnsi="MingLiU" w:cs="MingLiU"/>
      <w:sz w:val="24"/>
    </w:rPr>
  </w:style>
  <w:style w:type="paragraph" w:customStyle="1" w:styleId="Char4CharCharChar">
    <w:name w:val="Char4 Char Char Char"/>
    <w:basedOn w:val="a0"/>
    <w:semiHidden/>
    <w:qFormat/>
    <w:pPr>
      <w:adjustRightInd w:val="0"/>
      <w:snapToGrid w:val="0"/>
      <w:spacing w:line="360" w:lineRule="auto"/>
      <w:ind w:firstLineChars="200" w:firstLine="200"/>
    </w:pPr>
    <w:rPr>
      <w:rFonts w:ascii="MingLiU" w:eastAsia="Tahoma" w:hAnsi="MingLiU" w:cs="MingLiU"/>
      <w:sz w:val="24"/>
      <w:szCs w:val="26"/>
    </w:rPr>
  </w:style>
  <w:style w:type="paragraph" w:customStyle="1" w:styleId="xl28">
    <w:name w:val="xl28"/>
    <w:basedOn w:val="a0"/>
    <w:qFormat/>
    <w:pPr>
      <w:widowControl/>
      <w:pBdr>
        <w:bottom w:val="single" w:sz="4" w:space="0" w:color="auto"/>
        <w:right w:val="single" w:sz="4" w:space="0" w:color="auto"/>
      </w:pBdr>
      <w:spacing w:before="100" w:beforeAutospacing="1" w:after="100" w:afterAutospacing="1"/>
      <w:jc w:val="center"/>
      <w:textAlignment w:val="top"/>
    </w:pPr>
    <w:rPr>
      <w:rFonts w:ascii="Microsoft YaHei UI" w:eastAsia="MingLiU" w:hAnsi="Microsoft YaHei UI" w:cs="Arial Unicode MS"/>
      <w:kern w:val="0"/>
      <w:szCs w:val="20"/>
    </w:rPr>
  </w:style>
  <w:style w:type="paragraph" w:customStyle="1" w:styleId="xl27">
    <w:name w:val="xl27"/>
    <w:basedOn w:val="a0"/>
    <w:qFormat/>
    <w:pPr>
      <w:widowControl/>
      <w:pBdr>
        <w:bottom w:val="single" w:sz="4" w:space="0" w:color="auto"/>
        <w:right w:val="single" w:sz="4" w:space="0" w:color="auto"/>
      </w:pBdr>
      <w:spacing w:before="100" w:beforeAutospacing="1" w:after="100" w:afterAutospacing="1"/>
      <w:jc w:val="center"/>
    </w:pPr>
    <w:rPr>
      <w:rFonts w:ascii="Microsoft YaHei UI" w:eastAsia="MingLiU" w:hAnsi="Microsoft YaHei UI" w:cs="Arial Unicode MS"/>
      <w:kern w:val="0"/>
      <w:sz w:val="24"/>
      <w:szCs w:val="20"/>
    </w:rPr>
  </w:style>
  <w:style w:type="paragraph" w:customStyle="1" w:styleId="192">
    <w:name w:val="样式 样式 四号 首行缩进:  1.92 字符 + 宋体"/>
    <w:basedOn w:val="a0"/>
    <w:qFormat/>
    <w:pPr>
      <w:widowControl/>
      <w:ind w:firstLineChars="200" w:firstLine="560"/>
    </w:pPr>
    <w:rPr>
      <w:rFonts w:ascii="MingLiU" w:eastAsia="MingLiU" w:hAnsi="MingLiU" w:cs="Arial Unicode MS"/>
      <w:sz w:val="28"/>
      <w:szCs w:val="20"/>
    </w:rPr>
  </w:style>
  <w:style w:type="paragraph" w:customStyle="1" w:styleId="CharCharCharCharCharCharCharCharCharCharCharCharCharCharCharCharCharCharChar1">
    <w:name w:val="Char Char Char Char Char Char Char Char Char Char Char Char Char Char Char Char Char Char Char1"/>
    <w:basedOn w:val="a0"/>
    <w:qFormat/>
    <w:pPr>
      <w:spacing w:line="360" w:lineRule="auto"/>
      <w:ind w:firstLineChars="200" w:firstLine="200"/>
    </w:pPr>
    <w:rPr>
      <w:rFonts w:ascii="MingLiU" w:eastAsia="MingLiU" w:hAnsi="MingLiU" w:cs="Arial Unicode MS"/>
      <w:sz w:val="24"/>
      <w:szCs w:val="20"/>
    </w:rPr>
  </w:style>
  <w:style w:type="paragraph" w:customStyle="1" w:styleId="Char1CharCharChar">
    <w:name w:val="Char1 Char Char Char"/>
    <w:basedOn w:val="a0"/>
    <w:qFormat/>
    <w:pPr>
      <w:snapToGrid w:val="0"/>
      <w:spacing w:line="360" w:lineRule="auto"/>
      <w:ind w:firstLineChars="200" w:firstLine="529"/>
    </w:pPr>
    <w:rPr>
      <w:rFonts w:ascii="MingLiU" w:eastAsia="MingLiU" w:hAnsi="MingLiU" w:cs="Arial Unicode MS"/>
      <w:b/>
      <w:szCs w:val="20"/>
    </w:rPr>
  </w:style>
  <w:style w:type="paragraph" w:customStyle="1" w:styleId="CharCharChar1Char">
    <w:name w:val="Char Char Char1 Char"/>
    <w:basedOn w:val="a0"/>
    <w:next w:val="a0"/>
    <w:qFormat/>
    <w:pPr>
      <w:spacing w:line="360" w:lineRule="auto"/>
      <w:ind w:firstLineChars="200" w:firstLine="200"/>
    </w:pPr>
    <w:rPr>
      <w:rFonts w:ascii="MingLiU" w:eastAsia="Verdana" w:hAnsi="MingLiU" w:cs="MingLiU"/>
      <w:sz w:val="24"/>
    </w:rPr>
  </w:style>
  <w:style w:type="paragraph" w:customStyle="1" w:styleId="0">
    <w:name w:val="0"/>
    <w:basedOn w:val="a0"/>
    <w:qFormat/>
    <w:pPr>
      <w:widowControl/>
      <w:snapToGrid w:val="0"/>
    </w:pPr>
    <w:rPr>
      <w:rFonts w:ascii="Microsoft YaHei UI" w:eastAsia="MingLiU" w:hAnsi="Microsoft YaHei UI" w:cs="Arial Unicode MS"/>
      <w:kern w:val="0"/>
      <w:szCs w:val="20"/>
    </w:rPr>
  </w:style>
  <w:style w:type="paragraph" w:customStyle="1" w:styleId="CharCharCharChar">
    <w:name w:val="Char Char Char Char"/>
    <w:basedOn w:val="a0"/>
    <w:qFormat/>
    <w:rPr>
      <w:rFonts w:ascii="Microsoft YaHei UI" w:eastAsia="MingLiU" w:hAnsi="Microsoft YaHei UI" w:cs="Arial Unicode MS"/>
      <w:szCs w:val="20"/>
    </w:rPr>
  </w:style>
  <w:style w:type="paragraph" w:customStyle="1" w:styleId="xl23">
    <w:name w:val="xl23"/>
    <w:basedOn w:val="a0"/>
    <w:qFormat/>
    <w:pPr>
      <w:widowControl/>
      <w:spacing w:before="100" w:beforeAutospacing="1" w:after="100" w:afterAutospacing="1"/>
      <w:jc w:val="center"/>
    </w:pPr>
    <w:rPr>
      <w:rFonts w:ascii="MingLiU" w:eastAsia="MingLiU" w:hAnsi="MingLiU" w:cs="Arial Unicode MS"/>
      <w:kern w:val="0"/>
      <w:sz w:val="24"/>
    </w:rPr>
  </w:style>
  <w:style w:type="paragraph" w:customStyle="1" w:styleId="1a">
    <w:name w:val="正文首行缩进1"/>
    <w:basedOn w:val="ab"/>
    <w:qFormat/>
    <w:pPr>
      <w:widowControl w:val="0"/>
      <w:adjustRightInd w:val="0"/>
      <w:snapToGrid/>
      <w:spacing w:before="0" w:after="0" w:line="312" w:lineRule="auto"/>
      <w:ind w:right="0" w:firstLine="567"/>
      <w:textAlignment w:val="baseline"/>
    </w:pPr>
    <w:rPr>
      <w:rFonts w:ascii="Microsoft YaHei UI" w:eastAsia="MingLiU" w:hAnsi="Microsoft YaHei UI" w:cs="Arial Unicode MS"/>
      <w:sz w:val="28"/>
    </w:rPr>
  </w:style>
  <w:style w:type="paragraph" w:customStyle="1" w:styleId="1b">
    <w:name w:val="标题  1"/>
    <w:basedOn w:val="a0"/>
    <w:qFormat/>
    <w:pPr>
      <w:tabs>
        <w:tab w:val="left" w:pos="425"/>
      </w:tabs>
      <w:spacing w:line="360" w:lineRule="auto"/>
      <w:ind w:left="425" w:hanging="425"/>
    </w:pPr>
    <w:rPr>
      <w:rFonts w:ascii="Calibri Light" w:eastAsia="MingLiU" w:hAnsi="Calibri Light" w:cs="Arial Unicode MS"/>
      <w:sz w:val="24"/>
      <w:szCs w:val="20"/>
    </w:rPr>
  </w:style>
  <w:style w:type="paragraph" w:customStyle="1" w:styleId="1c">
    <w:name w:val="1"/>
    <w:basedOn w:val="a0"/>
    <w:next w:val="ae"/>
    <w:qFormat/>
    <w:rPr>
      <w:rFonts w:ascii="MingLiU" w:eastAsia="MingLiU" w:hAnsi="汉鼎简书宋" w:cs="Arial Unicode MS"/>
      <w:szCs w:val="20"/>
    </w:rPr>
  </w:style>
  <w:style w:type="paragraph" w:customStyle="1" w:styleId="afff2">
    <w:name w:val="表文"/>
    <w:basedOn w:val="a0"/>
    <w:qFormat/>
    <w:pPr>
      <w:ind w:firstLineChars="200" w:firstLine="497"/>
      <w:jc w:val="center"/>
    </w:pPr>
    <w:rPr>
      <w:rFonts w:ascii="Calibri" w:eastAsia="Calibri" w:hAnsi="MingLiU" w:cs="Arial Unicode MS"/>
      <w:spacing w:val="-8"/>
      <w:sz w:val="24"/>
      <w:szCs w:val="20"/>
      <w:lang w:val="zh-CN"/>
    </w:rPr>
  </w:style>
  <w:style w:type="paragraph" w:customStyle="1" w:styleId="afff3">
    <w:name w:val="表格式"/>
    <w:basedOn w:val="af3"/>
    <w:qFormat/>
    <w:pPr>
      <w:spacing w:line="400" w:lineRule="exact"/>
      <w:ind w:left="0" w:firstLineChars="0" w:firstLine="0"/>
      <w:jc w:val="center"/>
    </w:pPr>
    <w:rPr>
      <w:rFonts w:ascii="MingLiU"/>
    </w:rPr>
  </w:style>
  <w:style w:type="paragraph" w:customStyle="1" w:styleId="afff4">
    <w:name w:val="表格内容居中"/>
    <w:qFormat/>
    <w:pPr>
      <w:adjustRightInd w:val="0"/>
      <w:snapToGrid w:val="0"/>
      <w:jc w:val="center"/>
    </w:pPr>
    <w:rPr>
      <w:rFonts w:ascii="Microsoft YaHei UI" w:eastAsia="MingLiU" w:hAnsi="Microsoft YaHei UI" w:cs="Arial Unicode MS"/>
      <w:snapToGrid w:val="0"/>
      <w:sz w:val="21"/>
    </w:rPr>
  </w:style>
  <w:style w:type="paragraph" w:customStyle="1" w:styleId="CharChar61CharCharCharCharCharChar">
    <w:name w:val="Char Char61 Char Char Char Char Char Char"/>
    <w:basedOn w:val="a0"/>
    <w:next w:val="a0"/>
    <w:qFormat/>
    <w:pPr>
      <w:spacing w:line="360" w:lineRule="auto"/>
      <w:ind w:firstLineChars="200" w:firstLine="200"/>
    </w:pPr>
    <w:rPr>
      <w:rFonts w:ascii="MingLiU" w:eastAsia="Verdana" w:hAnsi="MingLiU" w:cs="MingLiU"/>
      <w:sz w:val="24"/>
    </w:rPr>
  </w:style>
  <w:style w:type="paragraph" w:customStyle="1" w:styleId="29">
    <w:name w:val="2"/>
    <w:basedOn w:val="a0"/>
    <w:qFormat/>
    <w:pPr>
      <w:snapToGrid w:val="0"/>
      <w:spacing w:line="360" w:lineRule="auto"/>
      <w:ind w:firstLineChars="200" w:firstLine="529"/>
    </w:pPr>
    <w:rPr>
      <w:rFonts w:ascii="Microsoft YaHei UI" w:eastAsia="MingLiU" w:hAnsi="Microsoft YaHei UI" w:cs="Arial Unicode MS"/>
      <w:szCs w:val="20"/>
    </w:rPr>
  </w:style>
  <w:style w:type="paragraph" w:customStyle="1" w:styleId="22Se11112h2l22ndlevelTitre22Heade">
    <w:name w:val="样式 标题 2标题2Se节标题 1.11.1标题2条标题h2l22nd levelTitre22Heade..."/>
    <w:basedOn w:val="2"/>
    <w:qFormat/>
    <w:pPr>
      <w:keepNext w:val="0"/>
      <w:widowControl/>
      <w:spacing w:before="240" w:after="120" w:line="413" w:lineRule="auto"/>
    </w:pPr>
    <w:rPr>
      <w:rFonts w:ascii="MingLiU" w:eastAsia="Calibri" w:hAnsi="仿宋_GB2312" w:cs="Arial Unicode MS"/>
      <w:b w:val="0"/>
      <w:kern w:val="0"/>
      <w:sz w:val="28"/>
    </w:rPr>
  </w:style>
  <w:style w:type="paragraph" w:customStyle="1" w:styleId="Char18">
    <w:name w:val="Char1"/>
    <w:basedOn w:val="a0"/>
    <w:qFormat/>
    <w:pPr>
      <w:spacing w:line="360" w:lineRule="auto"/>
    </w:pPr>
    <w:rPr>
      <w:rFonts w:ascii="Calibri Light" w:eastAsia="MingLiU" w:hAnsi="Calibri Light" w:cs="Arial Unicode MS"/>
      <w:sz w:val="24"/>
      <w:szCs w:val="20"/>
    </w:rPr>
  </w:style>
  <w:style w:type="paragraph" w:customStyle="1" w:styleId="10115">
    <w:name w:val="样式 小四 首行缩进:  1.01 厘米 行距: 1.5 倍行距"/>
    <w:basedOn w:val="a0"/>
    <w:qFormat/>
    <w:pPr>
      <w:adjustRightInd w:val="0"/>
      <w:snapToGrid w:val="0"/>
      <w:spacing w:line="360" w:lineRule="auto"/>
      <w:ind w:firstLineChars="200" w:firstLine="200"/>
    </w:pPr>
    <w:rPr>
      <w:rFonts w:ascii="Microsoft YaHei UI" w:eastAsia="MingLiU" w:hAnsi="Microsoft YaHei UI" w:cs="Arial Unicode MS"/>
      <w:snapToGrid w:val="0"/>
      <w:kern w:val="24"/>
      <w:sz w:val="24"/>
      <w:szCs w:val="20"/>
    </w:rPr>
  </w:style>
  <w:style w:type="paragraph" w:customStyle="1" w:styleId="31">
    <w:name w:val="样式3"/>
    <w:basedOn w:val="ab"/>
    <w:qFormat/>
    <w:pPr>
      <w:widowControl w:val="0"/>
      <w:adjustRightInd w:val="0"/>
      <w:snapToGrid/>
      <w:spacing w:before="120" w:after="0" w:line="480" w:lineRule="exact"/>
      <w:ind w:right="0"/>
      <w:jc w:val="center"/>
      <w:textAlignment w:val="baseline"/>
    </w:pPr>
    <w:rPr>
      <w:rFonts w:ascii="Microsoft YaHei UI" w:eastAsia="Calibri" w:hAnsi="Microsoft YaHei UI" w:cs="Arial Unicode MS"/>
      <w:sz w:val="28"/>
    </w:rPr>
  </w:style>
  <w:style w:type="paragraph" w:customStyle="1" w:styleId="CharCharCharCharCharCharCharCharCharChar">
    <w:name w:val="Char Char Char Char Char Char Char Char Char Char"/>
    <w:basedOn w:val="a0"/>
    <w:qFormat/>
    <w:pPr>
      <w:spacing w:line="240" w:lineRule="exact"/>
      <w:ind w:firstLineChars="200" w:firstLine="200"/>
    </w:pPr>
    <w:rPr>
      <w:rFonts w:ascii="Microsoft YaHei UI" w:eastAsia="MingLiU" w:hAnsi="Microsoft YaHei UI" w:cs="Arial Unicode MS"/>
      <w:snapToGrid w:val="0"/>
      <w:color w:val="000000"/>
      <w:sz w:val="24"/>
      <w:szCs w:val="20"/>
    </w:rPr>
  </w:style>
  <w:style w:type="paragraph" w:customStyle="1" w:styleId="CharCharCharChar1">
    <w:name w:val="Char Char Char Char1"/>
    <w:basedOn w:val="a0"/>
    <w:qFormat/>
    <w:rPr>
      <w:rFonts w:ascii="Microsoft YaHei UI" w:eastAsia="MingLiU" w:hAnsi="Microsoft YaHei UI" w:cs="Arial Unicode MS"/>
      <w:szCs w:val="20"/>
    </w:rPr>
  </w:style>
  <w:style w:type="paragraph" w:customStyle="1" w:styleId="afff5">
    <w:name w:val="正文曹"/>
    <w:basedOn w:val="ac"/>
    <w:qFormat/>
    <w:pPr>
      <w:spacing w:after="0" w:line="440" w:lineRule="exact"/>
      <w:ind w:leftChars="0" w:left="0" w:firstLine="482"/>
    </w:pPr>
    <w:rPr>
      <w:rFonts w:ascii="Arial Unicode MS" w:eastAsia="MingLiU" w:hAnsi="Arial Unicode MS" w:cs="Arial Unicode MS"/>
      <w:spacing w:val="-10"/>
      <w:sz w:val="20"/>
      <w:szCs w:val="21"/>
    </w:rPr>
  </w:style>
  <w:style w:type="paragraph" w:customStyle="1" w:styleId="CharCharCharCharCharCharCharCharChar">
    <w:name w:val="Char Char Char Char Char Char Char Char Char"/>
    <w:basedOn w:val="a0"/>
    <w:qFormat/>
    <w:rPr>
      <w:rFonts w:ascii="Microsoft YaHei UI" w:eastAsia="MingLiU" w:hAnsi="Microsoft YaHei UI" w:cs="Arial Unicode MS"/>
      <w:sz w:val="24"/>
      <w:szCs w:val="20"/>
    </w:rPr>
  </w:style>
  <w:style w:type="paragraph" w:customStyle="1" w:styleId="CharCharChar1Char1">
    <w:name w:val="Char Char Char1 Char1"/>
    <w:basedOn w:val="a0"/>
    <w:next w:val="a0"/>
    <w:qFormat/>
    <w:pPr>
      <w:spacing w:line="360" w:lineRule="auto"/>
      <w:ind w:firstLineChars="200" w:firstLine="200"/>
    </w:pPr>
    <w:rPr>
      <w:rFonts w:ascii="MingLiU" w:eastAsia="Verdana" w:hAnsi="MingLiU" w:cs="MingLiU"/>
      <w:sz w:val="24"/>
    </w:rPr>
  </w:style>
  <w:style w:type="paragraph" w:customStyle="1" w:styleId="afff6">
    <w:name w:val="表中文字"/>
    <w:basedOn w:val="a0"/>
    <w:qFormat/>
    <w:pPr>
      <w:spacing w:line="240" w:lineRule="exact"/>
      <w:jc w:val="center"/>
    </w:pPr>
    <w:rPr>
      <w:rFonts w:ascii="MingLiU" w:eastAsia="MingLiU" w:hAnsi="MingLiU" w:cs="Arial Unicode MS"/>
      <w:szCs w:val="20"/>
    </w:rPr>
  </w:style>
  <w:style w:type="paragraph" w:customStyle="1" w:styleId="afff7">
    <w:name w:val="表格文字"/>
    <w:basedOn w:val="a0"/>
    <w:next w:val="a0"/>
    <w:qFormat/>
    <w:pPr>
      <w:snapToGrid w:val="0"/>
      <w:spacing w:line="360" w:lineRule="exact"/>
      <w:jc w:val="center"/>
    </w:pPr>
    <w:rPr>
      <w:rFonts w:ascii="Microsoft YaHei UI" w:eastAsia="MingLiU" w:hAnsi="Microsoft YaHei UI" w:cs="Arial Unicode MS"/>
      <w:kern w:val="0"/>
      <w:sz w:val="24"/>
      <w:szCs w:val="20"/>
    </w:rPr>
  </w:style>
  <w:style w:type="paragraph" w:customStyle="1" w:styleId="afff8">
    <w:name w:val="正文内容"/>
    <w:basedOn w:val="a0"/>
    <w:qFormat/>
    <w:pPr>
      <w:spacing w:line="360" w:lineRule="auto"/>
      <w:ind w:firstLineChars="200" w:firstLine="200"/>
    </w:pPr>
    <w:rPr>
      <w:rFonts w:ascii="Microsoft YaHei UI" w:eastAsia="MingLiU" w:hAnsi="Microsoft YaHei UI" w:cs="Arial Unicode MS"/>
      <w:sz w:val="24"/>
    </w:rPr>
  </w:style>
  <w:style w:type="table" w:customStyle="1" w:styleId="pxg1">
    <w:name w:val="网格型（pxg）1"/>
    <w:basedOn w:val="a3"/>
    <w:qFormat/>
    <w:pPr>
      <w:widowControl w:val="0"/>
      <w:jc w:val="both"/>
    </w:pPr>
    <w:rPr>
      <w:rFonts w:ascii="Arial Unicode MS" w:eastAsia="MingLiU" w:hAnsi="Arial Unicode MS" w:cs="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2">
    <w:name w:val="正文首行缩进 2 Char"/>
    <w:link w:val="23"/>
    <w:qFormat/>
    <w:rPr>
      <w:rFonts w:ascii="Times New Roman" w:eastAsia="宋体" w:hAnsi="Times New Roman"/>
      <w:kern w:val="2"/>
      <w:sz w:val="21"/>
      <w:szCs w:val="24"/>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CharChar">
    <w:name w:val="正文(首行缩进) Char Char"/>
    <w:qFormat/>
    <w:rPr>
      <w:color w:val="000000"/>
      <w:sz w:val="24"/>
      <w:szCs w:val="24"/>
    </w:rPr>
  </w:style>
  <w:style w:type="character" w:customStyle="1" w:styleId="fontstyle01">
    <w:name w:val="fontstyle01"/>
    <w:qFormat/>
    <w:rPr>
      <w:rFonts w:ascii="仿宋" w:eastAsia="仿宋" w:hAnsi="仿宋" w:hint="eastAsia"/>
      <w:color w:val="000000"/>
      <w:sz w:val="24"/>
      <w:szCs w:val="24"/>
    </w:rPr>
  </w:style>
  <w:style w:type="character" w:customStyle="1" w:styleId="fontstyle11">
    <w:name w:val="fontstyle11"/>
    <w:qFormat/>
    <w:rPr>
      <w:rFonts w:ascii="Times New Roman" w:hAnsi="Times New Roman" w:cs="Times New Roman" w:hint="default"/>
      <w:color w:val="000000"/>
      <w:sz w:val="24"/>
      <w:szCs w:val="24"/>
    </w:rPr>
  </w:style>
  <w:style w:type="character" w:customStyle="1" w:styleId="afff9">
    <w:name w:val="批注文字 字符"/>
    <w:qFormat/>
    <w:locked/>
    <w:rPr>
      <w:rFonts w:ascii="Times New Roman" w:eastAsia="宋体" w:hAnsi="Times New Roman"/>
      <w:sz w:val="24"/>
    </w:rPr>
  </w:style>
  <w:style w:type="paragraph" w:customStyle="1" w:styleId="Style9">
    <w:name w:val="_Style 9"/>
    <w:basedOn w:val="a0"/>
    <w:qFormat/>
  </w:style>
  <w:style w:type="paragraph" w:styleId="afffa">
    <w:name w:val="List Paragraph"/>
    <w:basedOn w:val="a0"/>
    <w:uiPriority w:val="34"/>
    <w:qFormat/>
    <w:pPr>
      <w:ind w:firstLineChars="200" w:firstLine="420"/>
    </w:pPr>
  </w:style>
  <w:style w:type="character" w:customStyle="1" w:styleId="Charfe">
    <w:name w:val="报告书 正文 Char"/>
    <w:link w:val="afffb"/>
    <w:qFormat/>
    <w:rPr>
      <w:rFonts w:ascii="宋体"/>
      <w:spacing w:val="5"/>
      <w:kern w:val="2"/>
      <w:sz w:val="25"/>
    </w:rPr>
  </w:style>
  <w:style w:type="paragraph" w:customStyle="1" w:styleId="afffb">
    <w:name w:val="报告书 正文"/>
    <w:basedOn w:val="a0"/>
    <w:link w:val="Charfe"/>
    <w:qFormat/>
    <w:pPr>
      <w:spacing w:line="250" w:lineRule="auto"/>
      <w:ind w:firstLineChars="200" w:firstLine="527"/>
    </w:pPr>
    <w:rPr>
      <w:rFonts w:ascii="宋体"/>
      <w:spacing w:val="5"/>
      <w:sz w:val="25"/>
      <w:szCs w:val="20"/>
    </w:rPr>
  </w:style>
  <w:style w:type="character" w:customStyle="1" w:styleId="Charff">
    <w:name w:val="正文 Char"/>
    <w:qFormat/>
    <w:rPr>
      <w:rFonts w:ascii="宋体" w:eastAsia="宋体"/>
      <w:spacing w:val="5"/>
      <w:kern w:val="2"/>
      <w:sz w:val="25"/>
      <w:lang w:val="en-US" w:eastAsia="zh-CN" w:bidi="ar-SA"/>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font11">
    <w:name w:val="font11"/>
    <w:qFormat/>
    <w:rPr>
      <w:rFonts w:ascii="宋体" w:eastAsia="宋体" w:hAnsi="宋体" w:cs="宋体" w:hint="eastAsia"/>
      <w:color w:val="0000FF"/>
      <w:sz w:val="24"/>
      <w:szCs w:val="24"/>
      <w:u w:val="none"/>
    </w:rPr>
  </w:style>
  <w:style w:type="character" w:customStyle="1" w:styleId="textczf0o">
    <w:name w:val="text_czf0o"/>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img.baike.so.com/doc/6279989-6493446.html" TargetMode="External"/><Relationship Id="rId18" Type="http://schemas.openxmlformats.org/officeDocument/2006/relationships/hyperlink" Target="https://baike.baidu.com/item/%E7%94%B2%E8%8B%AF"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yperlink" Target="https://upimg.baike.so.com/doc/5344264-5579709.html" TargetMode="External"/><Relationship Id="rId17" Type="http://schemas.openxmlformats.org/officeDocument/2006/relationships/hyperlink" Target="https://baike.baidu.com/item/%E7%83%83%E7%B1%BB" TargetMode="Externa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ike.baidu.com/item/%E7%83%AD%E5%A1%91%E6%80%A7%E6%A0%91%E8%84%82/2750555" TargetMode="Externa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aike.baidu.com/item/%E4%B9%99%E7%83%AF/312903" TargetMode="External"/><Relationship Id="rId23" Type="http://schemas.openxmlformats.org/officeDocument/2006/relationships/oleObject" Target="embeddings/oleObject1.bin"/><Relationship Id="rId28"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1.emf"/><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pimg.baike.so.com/doc/194970-206059.html" TargetMode="External"/><Relationship Id="rId22" Type="http://schemas.openxmlformats.org/officeDocument/2006/relationships/image" Target="media/image4.emf"/><Relationship Id="rId27" Type="http://schemas.openxmlformats.org/officeDocument/2006/relationships/hyperlink" Target="http://www.mee.gov.cn/xxgk2018/xxgk/xxgk05/202101/W020210104371003931528.pdf" TargetMode="External"/><Relationship Id="rId30" Type="http://schemas.openxmlformats.org/officeDocument/2006/relationships/image" Target="media/image8.png"/><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73"/>
    <customShpInfo spid="_x0000_s1074"/>
    <customShpInfo spid="_x0000_s1075"/>
    <customShpInfo spid="_x0000_s1076"/>
    <customShpInfo spid="_x0000_s1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5F89F-2CE1-4443-8AEC-89717ED1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141</TotalTime>
  <Pages>58</Pages>
  <Words>5762</Words>
  <Characters>32846</Characters>
  <Application>Microsoft Office Word</Application>
  <DocSecurity>0</DocSecurity>
  <Lines>273</Lines>
  <Paragraphs>77</Paragraphs>
  <ScaleCrop>false</ScaleCrop>
  <Company>微软中国</Company>
  <LinksUpToDate>false</LinksUpToDate>
  <CharactersWithSpaces>38531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微软中国</cp:lastModifiedBy>
  <cp:revision>354</cp:revision>
  <cp:lastPrinted>2022-04-11T05:44:00Z</cp:lastPrinted>
  <dcterms:created xsi:type="dcterms:W3CDTF">2024-01-22T03:13:00Z</dcterms:created>
  <dcterms:modified xsi:type="dcterms:W3CDTF">2024-02-01T05:18:00Z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897C58333747453BBB935F5FF0C881DE_12</vt:lpwstr>
  </property>
</Properties>
</file>