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南宫市住房和城乡建设局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开展</w:t>
      </w:r>
      <w:r>
        <w:rPr>
          <w:rFonts w:hint="eastAsia"/>
          <w:b/>
          <w:bCs/>
          <w:sz w:val="44"/>
          <w:szCs w:val="44"/>
          <w:lang w:val="en-US" w:eastAsia="zh-CN"/>
        </w:rPr>
        <w:t>房屋建筑工地扬尘治理</w:t>
      </w:r>
      <w:r>
        <w:rPr>
          <w:rFonts w:hint="eastAsia"/>
          <w:b/>
          <w:bCs/>
          <w:sz w:val="44"/>
          <w:szCs w:val="44"/>
          <w:lang w:eastAsia="zh-CN"/>
        </w:rPr>
        <w:t>“双随机</w:t>
      </w:r>
      <w:r>
        <w:rPr>
          <w:rFonts w:hint="eastAsia"/>
          <w:b/>
          <w:bCs/>
          <w:sz w:val="44"/>
          <w:szCs w:val="44"/>
          <w:lang w:val="en-US" w:eastAsia="zh-CN"/>
        </w:rPr>
        <w:t>、</w:t>
      </w:r>
      <w:r>
        <w:rPr>
          <w:rFonts w:hint="eastAsia"/>
          <w:b/>
          <w:bCs/>
          <w:sz w:val="44"/>
          <w:szCs w:val="44"/>
          <w:lang w:eastAsia="zh-CN"/>
        </w:rPr>
        <w:t>一公开”监督检查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《南宫市202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年“双随机、一公开”监管工作实施方案》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南宫市住房和城乡建设局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关于2021年度“双随机、一公开”监管工作方案》的要求，通过“河北省双随机监管工作平台”随机抽取了我市2家房地产开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发企业和2名执法人员，重点检查了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en-US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en-US"/>
        </w:rPr>
        <w:t>个百分之百”和“两个全覆盖”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en-US"/>
        </w:rPr>
        <w:t>施工现场“两个禁止”，即禁止现场搅拌混凝土、禁止现场未密闭搅拌砂浆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、非道路移动机械管控等内容的落实情况。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通过检查未发现2家建筑企业存在违规现象，检查结果已录入“河北省双随机监管工作平台”系统。通过执法检查，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</w:rPr>
        <w:t>用最严肃的责任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</w:rPr>
        <w:t>最严格的标准、最严密的措施、最严厉的处罚，确保全市扬尘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  <w:lang w:eastAsia="zh-CN"/>
        </w:rPr>
        <w:t>治理工作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</w:rPr>
        <w:t>取得明显成效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2021年04月01日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33b9cb814eeb4b5a822853156d66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b9cb814eeb4b5a822853156d66b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366cce9002977de5c9c52a095342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6cce9002977de5c9c52a095342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ab9917dfefddd6b2ddcb1866f8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b9917dfefddd6b2ddcb1866f8e23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8" name="图片 8" descr="6435055910af88d52d650e55f593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435055910af88d52d650e55f593f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F7BA4"/>
    <w:rsid w:val="085F7B1D"/>
    <w:rsid w:val="08DF4892"/>
    <w:rsid w:val="0A4258D2"/>
    <w:rsid w:val="193A56B8"/>
    <w:rsid w:val="1E072D3D"/>
    <w:rsid w:val="284F7BA4"/>
    <w:rsid w:val="292E4E05"/>
    <w:rsid w:val="2CEB34CB"/>
    <w:rsid w:val="2D7B0816"/>
    <w:rsid w:val="306C0725"/>
    <w:rsid w:val="36364443"/>
    <w:rsid w:val="37C922BC"/>
    <w:rsid w:val="40235D3C"/>
    <w:rsid w:val="409013EB"/>
    <w:rsid w:val="416B3462"/>
    <w:rsid w:val="51980710"/>
    <w:rsid w:val="53A5627A"/>
    <w:rsid w:val="55DD429F"/>
    <w:rsid w:val="5D43145F"/>
    <w:rsid w:val="60D91E3D"/>
    <w:rsid w:val="610E7AD9"/>
    <w:rsid w:val="61883300"/>
    <w:rsid w:val="62EE3E83"/>
    <w:rsid w:val="6373091D"/>
    <w:rsid w:val="659C1397"/>
    <w:rsid w:val="6B5137A3"/>
    <w:rsid w:val="6ECB2699"/>
    <w:rsid w:val="718910F1"/>
    <w:rsid w:val="79D116E2"/>
    <w:rsid w:val="7F2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2020-11-16T07:06:00Z</dcterms:created>
  <dc:creator>Administrator</dc:creator>
  <cp:lastModifiedBy>Administrator</cp:lastModifiedBy>
  <dcterms:modified xsi:type="dcterms:W3CDTF">2024-09-06T06:01:23Z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