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OLE_LINK6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</w:t>
      </w:r>
    </w:p>
    <w:p>
      <w:pPr>
        <w:spacing w:line="560" w:lineRule="exact"/>
        <w:jc w:val="center"/>
        <w:rPr>
          <w:rFonts w:hint="eastAsia" w:ascii="宋体" w:hAnsi="宋体" w:cs="宋体"/>
          <w:sz w:val="40"/>
          <w:szCs w:val="40"/>
          <w:highlight w:val="none"/>
          <w:lang w:val="en-US" w:eastAsia="zh-CN"/>
        </w:rPr>
      </w:pPr>
      <w:r>
        <w:rPr>
          <w:rFonts w:hint="eastAsia" w:ascii="宋体" w:hAnsi="宋体" w:cs="宋体"/>
          <w:sz w:val="40"/>
          <w:szCs w:val="40"/>
          <w:highlight w:val="none"/>
          <w:lang w:eastAsia="zh-CN"/>
        </w:rPr>
        <w:t>南宫市</w:t>
      </w:r>
      <w:r>
        <w:rPr>
          <w:rFonts w:hint="eastAsia" w:ascii="宋体" w:hAnsi="宋体" w:eastAsia="宋体" w:cs="宋体"/>
          <w:sz w:val="40"/>
          <w:szCs w:val="40"/>
          <w:highlight w:val="none"/>
        </w:rPr>
        <w:t>动物防疫条件选址风险评估</w:t>
      </w:r>
      <w:r>
        <w:rPr>
          <w:rFonts w:hint="eastAsia" w:ascii="宋体" w:hAnsi="宋体" w:eastAsia="宋体" w:cs="宋体"/>
          <w:sz w:val="40"/>
          <w:szCs w:val="40"/>
          <w:highlight w:val="none"/>
          <w:lang w:val="en-US" w:eastAsia="zh-CN"/>
        </w:rPr>
        <w:t>专家</w:t>
      </w:r>
      <w:r>
        <w:rPr>
          <w:rFonts w:hint="eastAsia" w:ascii="宋体" w:hAnsi="宋体" w:cs="宋体"/>
          <w:sz w:val="40"/>
          <w:szCs w:val="40"/>
          <w:highlight w:val="none"/>
          <w:lang w:val="en-US" w:eastAsia="zh-CN"/>
        </w:rPr>
        <w:t>名单</w:t>
      </w:r>
    </w:p>
    <w:tbl>
      <w:tblPr>
        <w:tblStyle w:val="2"/>
        <w:tblpPr w:leftFromText="180" w:rightFromText="180" w:vertAnchor="text" w:horzAnchor="page" w:tblpX="1750" w:tblpY="532"/>
        <w:tblOverlap w:val="never"/>
        <w:tblW w:w="86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1680"/>
        <w:gridCol w:w="1395"/>
        <w:gridCol w:w="2725"/>
        <w:gridCol w:w="1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专家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职称</w:t>
            </w: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1" w:name="OLE_LINK4" w:colFirst="4" w:colLast="4"/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畜禽养殖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祁卫东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南宫市农业农村局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2" w:name="OLE_LINK5"/>
            <w:r>
              <w:rPr>
                <w:rFonts w:hint="eastAsia" w:ascii="仿宋" w:hAnsi="仿宋" w:eastAsia="仿宋" w:cs="仿宋"/>
                <w:sz w:val="24"/>
                <w:szCs w:val="24"/>
              </w:rPr>
              <w:t>兽医师</w:t>
            </w:r>
            <w:bookmarkEnd w:id="2"/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畜禽养殖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  <w:t>郁培贤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南宫市农业农村局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动物防疫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薛向惺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南宫市农业农村局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bookmarkStart w:id="3" w:name="OLE_LINK2"/>
            <w:r>
              <w:rPr>
                <w:rFonts w:hint="eastAsia" w:ascii="仿宋" w:hAnsi="仿宋" w:eastAsia="仿宋" w:cs="仿宋"/>
                <w:sz w:val="24"/>
                <w:szCs w:val="24"/>
              </w:rPr>
              <w:t>动物防疫</w:t>
            </w:r>
            <w:bookmarkEnd w:id="3"/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苏瑞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南宫市农业农村局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动物防疫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韩连仲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南宫市农业农村局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助理兽医师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李敏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邢台市生态环境局南宫市分局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肖根生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邢台市生态环境局南宫市分局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86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生态环境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史硕</w:t>
            </w:r>
          </w:p>
        </w:tc>
        <w:tc>
          <w:tcPr>
            <w:tcW w:w="272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邢台市生态环境局南宫市分局</w:t>
            </w:r>
          </w:p>
        </w:tc>
        <w:tc>
          <w:tcPr>
            <w:tcW w:w="1952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高级工程师</w:t>
            </w:r>
          </w:p>
        </w:tc>
      </w:tr>
      <w:bookmarkEnd w:id="0"/>
    </w:tbl>
    <w:p>
      <w:pPr>
        <w:spacing w:line="560" w:lineRule="exact"/>
        <w:jc w:val="center"/>
        <w:rPr>
          <w:rFonts w:hint="eastAsia" w:ascii="宋体" w:hAnsi="宋体" w:cs="宋体"/>
          <w:sz w:val="40"/>
          <w:szCs w:val="40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cs="Times New Roman"/>
        </w:rPr>
      </w:pPr>
    </w:p>
    <w:p>
      <w:bookmarkStart w:id="4" w:name="_GoBack"/>
      <w:bookmarkEnd w:id="4"/>
    </w:p>
    <w:sectPr>
      <w:pgSz w:w="11906" w:h="16838"/>
      <w:pgMar w:top="1587" w:right="1587" w:bottom="1587" w:left="164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40346"/>
    <w:rsid w:val="05075E53"/>
    <w:rsid w:val="32181E73"/>
    <w:rsid w:val="3BDE7B8C"/>
    <w:rsid w:val="44D4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2025-03-26T01:38:00Z</dcterms:created>
  <dc:creator>Administrator</dc:creator>
  <cp:lastModifiedBy>Administrator</cp:lastModifiedBy>
  <dcterms:modified xsi:type="dcterms:W3CDTF">2025-03-27T02:52:12Z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77B5467F366B4C2FA19E42BE9954F291</vt:lpwstr>
  </property>
</Properties>
</file>