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E5DE325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8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南宫市卫生健康局</w:t>
      </w:r>
    </w:p>
    <w:p w14:paraId="1282F58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8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关于普惠性托育服务机构认定的公示</w:t>
      </w:r>
    </w:p>
    <w:p w14:paraId="296D700C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80"/>
        <w:ind w:firstLine="440" w:firstLineChars="100"/>
        <w:textAlignment w:val="auto"/>
        <w:rPr>
          <w:rFonts w:hint="default"/>
          <w:sz w:val="44"/>
          <w:szCs w:val="44"/>
          <w:lang w:val="en-US" w:eastAsia="zh-CN"/>
        </w:rPr>
      </w:pPr>
    </w:p>
    <w:p w14:paraId="23F868B8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80"/>
        <w:ind w:firstLine="640" w:firstLineChars="200"/>
        <w:textAlignment w:val="auto"/>
        <w:rPr>
          <w:rFonts w:ascii="仿宋" w:cs="仿宋" w:eastAsia="仿宋" w:hAnsi="仿宋" w:hint="default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依据《河北省卫生健康委员会办公室、河北省发展和改革委员会办公室关于印发&lt;河北省普惠性托育服务机构认定办法（试行）&gt;的通知》规定，按照有意向开展普惠性托育服务机构提出书面申请，并就相关条件及收费标准等做出承诺，卫健部门对申报的托育机构进行资格审核，实际考察和评审等程序进行认定，现拟认定</w:t>
      </w:r>
      <w:bookmarkStart w:id="0" w:name="_GoBack"/>
      <w:bookmarkEnd w:id="0"/>
      <w:r>
        <w:rPr>
          <w:rFonts w:ascii="仿宋" w:cs="仿宋" w:eastAsia="仿宋" w:hAnsi="仿宋" w:hint="default"/>
          <w:sz w:val="32"/>
          <w:szCs w:val="32"/>
          <w:lang w:val="en-US" w:eastAsia="zh-CN"/>
        </w:rPr>
        <w:t>:</w:t>
      </w:r>
    </w:p>
    <w:p w14:paraId="23C8A39F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80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南宫市政阳托育中心为普惠性托育服务机构。</w:t>
      </w:r>
    </w:p>
    <w:p w14:paraId="55F834CF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80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特公示</w:t>
      </w:r>
    </w:p>
    <w:p w14:paraId="61822BF8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80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</w:p>
    <w:p w14:paraId="70EE516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80"/>
        <w:ind w:firstLine="5120" w:firstLineChars="1600"/>
        <w:textAlignment w:val="auto"/>
        <w:rPr>
          <w:rFonts w:ascii="仿宋" w:cs="仿宋" w:eastAsia="仿宋" w:hAnsi="仿宋" w:hint="default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2025年9月10日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Words>196</Words>
  <Pages>1</Pages>
  <Characters>200</Characters>
  <Application>WPS Office</Application>
  <DocSecurity>0</DocSecurity>
  <Paragraphs>8</Paragraphs>
  <ScaleCrop>false</ScaleCrop>
  <LinksUpToDate>false</LinksUpToDate>
  <CharactersWithSpaces>200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2025-09-09T09:28:00Z</dcterms:created>
  <dc:creator>言之有涵</dc:creator>
  <lastModifiedBy>23113RKC6C</lastModifiedBy>
  <dcterms:modified xsi:type="dcterms:W3CDTF">2025-09-09T23:38:16Z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058F28373E6D4D0994467C86FDD4B361_11</vt:lpwstr>
  </property>
  <property fmtid="{D5CDD505-2E9C-101B-9397-08002B2CF9AE}" pid="4" name="KSOTemplateDocerSaveRecord">
    <vt:lpwstr>eyJoZGlkIjoiOWFkNGM1NDQ5M2JhNGI3MzU1OGY0NWZmYjI4YjAzMjMiLCJ1c2VySWQiOiI0OTQwNDgxMzAifQ==</vt:lpwstr>
  </property>
</Properties>
</file>