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DEC1C">
      <w:pPr>
        <w:widowControl/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/>
        </w:rPr>
        <w:t>附件：</w:t>
      </w:r>
    </w:p>
    <w:p w14:paraId="7EA8A5F4">
      <w:pPr>
        <w:widowControl/>
        <w:spacing w:line="560" w:lineRule="exact"/>
        <w:ind w:left="227" w:leftChars="71" w:firstLine="773" w:firstLineChars="175"/>
        <w:jc w:val="both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" w:eastAsia="zh-CN"/>
        </w:rPr>
        <w:t>2026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"/>
        </w:rPr>
        <w:t>年南宫市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" w:eastAsia="zh-CN"/>
        </w:rPr>
        <w:t>商场、超市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部门联合随机抽查发现问题情况统计表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2476"/>
        <w:gridCol w:w="1596"/>
        <w:gridCol w:w="1826"/>
        <w:gridCol w:w="2971"/>
        <w:gridCol w:w="2713"/>
        <w:gridCol w:w="1217"/>
      </w:tblGrid>
      <w:tr w14:paraId="33B6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6CE8D17E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476" w:type="dxa"/>
            <w:noWrap w:val="0"/>
            <w:vAlign w:val="top"/>
          </w:tcPr>
          <w:p w14:paraId="0BC1D9E7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检查主体名称</w:t>
            </w:r>
          </w:p>
        </w:tc>
        <w:tc>
          <w:tcPr>
            <w:tcW w:w="1596" w:type="dxa"/>
            <w:noWrap w:val="0"/>
            <w:vAlign w:val="top"/>
          </w:tcPr>
          <w:p w14:paraId="15C431BB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检查部门</w:t>
            </w:r>
          </w:p>
        </w:tc>
        <w:tc>
          <w:tcPr>
            <w:tcW w:w="1826" w:type="dxa"/>
            <w:noWrap w:val="0"/>
            <w:vAlign w:val="top"/>
          </w:tcPr>
          <w:p w14:paraId="686E6B75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检查事项</w:t>
            </w:r>
          </w:p>
        </w:tc>
        <w:tc>
          <w:tcPr>
            <w:tcW w:w="2971" w:type="dxa"/>
            <w:noWrap w:val="0"/>
            <w:vAlign w:val="top"/>
          </w:tcPr>
          <w:p w14:paraId="495629CA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发现问题描述</w:t>
            </w:r>
          </w:p>
        </w:tc>
        <w:tc>
          <w:tcPr>
            <w:tcW w:w="2713" w:type="dxa"/>
            <w:noWrap w:val="0"/>
            <w:vAlign w:val="top"/>
          </w:tcPr>
          <w:p w14:paraId="621144F6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处理情况</w:t>
            </w:r>
          </w:p>
        </w:tc>
        <w:tc>
          <w:tcPr>
            <w:tcW w:w="1217" w:type="dxa"/>
            <w:noWrap w:val="0"/>
            <w:vAlign w:val="top"/>
          </w:tcPr>
          <w:p w14:paraId="501F5782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 w14:paraId="67E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1DD7A1C2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5F9DC75A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750E1299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1B548153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66BB834A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04540211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1ED99A4F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188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75D08EDE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51002C0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3D1A1AD2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533BE35E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3014F49E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44CD387C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12A99F7C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6D8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45DB2322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120A1C6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7B1F4CDD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28F2C7F4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034381E5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7E0222E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7BB7DBB4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91C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542F8D0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4F6C619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3AD4D232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01A8FCF3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5D67523D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5757BAC0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460D65DC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F17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34BF46F0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72FD23F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055314AE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0F99E489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1FEF7DF3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60DB846D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0F5A438F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B93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8" w:type="dxa"/>
            <w:noWrap w:val="0"/>
            <w:vAlign w:val="top"/>
          </w:tcPr>
          <w:p w14:paraId="39DA279F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3DEB53F7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074BC65A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4AB22477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4DE40A0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4753FA28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5CD9D7F3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4E2B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68" w:type="dxa"/>
            <w:noWrap w:val="0"/>
            <w:vAlign w:val="top"/>
          </w:tcPr>
          <w:p w14:paraId="39EA772A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1E3FA165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369AC0BC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1C42FA34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691B60A3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62FD0B3E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3539F7A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38C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68" w:type="dxa"/>
            <w:noWrap w:val="0"/>
            <w:vAlign w:val="top"/>
          </w:tcPr>
          <w:p w14:paraId="718B2B0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5B85544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5D84BD68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2C6D0E2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5177C5EF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40327E9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2BB23769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F46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68" w:type="dxa"/>
            <w:noWrap w:val="0"/>
            <w:vAlign w:val="top"/>
          </w:tcPr>
          <w:p w14:paraId="53E4F07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56991C64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20F8554D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30FEC656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0A798BB2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080D75B5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57A1165F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9E1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68" w:type="dxa"/>
            <w:noWrap w:val="0"/>
            <w:vAlign w:val="top"/>
          </w:tcPr>
          <w:p w14:paraId="21889703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76" w:type="dxa"/>
            <w:noWrap w:val="0"/>
            <w:vAlign w:val="top"/>
          </w:tcPr>
          <w:p w14:paraId="0A01C794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top"/>
          </w:tcPr>
          <w:p w14:paraId="76ECE6EB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26" w:type="dxa"/>
            <w:noWrap w:val="0"/>
            <w:vAlign w:val="top"/>
          </w:tcPr>
          <w:p w14:paraId="7A12F2B5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71" w:type="dxa"/>
            <w:noWrap w:val="0"/>
            <w:vAlign w:val="top"/>
          </w:tcPr>
          <w:p w14:paraId="50B06BB2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13" w:type="dxa"/>
            <w:noWrap w:val="0"/>
            <w:vAlign w:val="top"/>
          </w:tcPr>
          <w:p w14:paraId="26404FE4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17" w:type="dxa"/>
            <w:noWrap w:val="0"/>
            <w:vAlign w:val="top"/>
          </w:tcPr>
          <w:p w14:paraId="2E3B8F68">
            <w:pPr>
              <w:widowControl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7475840">
      <w:bookmarkStart w:id="0" w:name="_GoBack"/>
      <w:bookmarkEnd w:id="0"/>
    </w:p>
    <w:sectPr>
      <w:pgSz w:w="16838" w:h="11906" w:orient="landscape"/>
      <w:pgMar w:top="1576" w:right="1440" w:bottom="1576" w:left="99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87675"/>
    <w:rsid w:val="3F1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2026-08-06T02:06:00Z</dcterms:created>
  <dc:creator>辛巴</dc:creator>
  <cp:lastModifiedBy>辛巴</cp:lastModifiedBy>
  <dcterms:modified xsi:type="dcterms:W3CDTF">2026-08-06T02:06:49Z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C744F1859D5C482C8E40887910C75259_11</vt:lpwstr>
  </property>
  <property fmtid="{D5CDD505-2E9C-101B-9397-08002B2CF9AE}" pid="4" name="KSOTemplateDocerSaveRecord">
    <vt:lpwstr>eyJoZGlkIjoiZjcxYzlhYTVkMjY4ZjkzYzgzMGExZWExNzg5YjYzOWMiLCJ1c2VySWQiOiI2NTg4NTI1MDYifQ==</vt:lpwstr>
  </property>
</Properties>
</file>